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5A7D" w:rsidRPr="00B12CB9" w:rsidRDefault="00ED5A7D" w:rsidP="00DF590D">
      <w:pPr>
        <w:pStyle w:val="Heading1"/>
        <w:spacing w:before="0"/>
        <w:ind w:right="124"/>
        <w:jc w:val="left"/>
        <w:rPr>
          <w:rFonts w:ascii="Times New Roman" w:hAnsi="Times New Roman" w:cs="Times New Roman"/>
          <w:lang w:val="ro-RO"/>
        </w:rPr>
      </w:pPr>
      <w:r w:rsidRPr="00B12CB9">
        <w:rPr>
          <w:rFonts w:ascii="Times New Roman" w:hAnsi="Times New Roman" w:cs="Times New Roman"/>
          <w:lang w:val="ro-RO"/>
        </w:rPr>
        <w:t>COLEGIUL NAȚIONAL „MOISE NICOARĂ” ARAD</w:t>
      </w:r>
    </w:p>
    <w:p w:rsidR="00ED5A7D" w:rsidRPr="00B12CB9" w:rsidRDefault="00ED5A7D" w:rsidP="00DF590D">
      <w:pPr>
        <w:pStyle w:val="Heading1"/>
        <w:spacing w:before="0"/>
        <w:ind w:right="124"/>
        <w:jc w:val="left"/>
        <w:rPr>
          <w:rFonts w:ascii="Times New Roman" w:hAnsi="Times New Roman" w:cs="Times New Roman"/>
          <w:lang w:val="ro-RO"/>
        </w:rPr>
      </w:pPr>
    </w:p>
    <w:p w:rsidR="00ED5A7D" w:rsidRPr="00B12CB9" w:rsidRDefault="00ED5A7D" w:rsidP="00DF590D">
      <w:pPr>
        <w:pStyle w:val="Heading1"/>
        <w:spacing w:before="0"/>
        <w:ind w:right="124"/>
        <w:jc w:val="center"/>
        <w:rPr>
          <w:rFonts w:ascii="Times New Roman" w:hAnsi="Times New Roman" w:cs="Times New Roman"/>
          <w:lang w:val="ro-RO"/>
        </w:rPr>
      </w:pPr>
      <w:r w:rsidRPr="00B12CB9">
        <w:rPr>
          <w:rFonts w:ascii="Times New Roman" w:hAnsi="Times New Roman" w:cs="Times New Roman"/>
          <w:lang w:val="ro-RO"/>
        </w:rPr>
        <w:t xml:space="preserve">OBSERVAȚII </w:t>
      </w:r>
    </w:p>
    <w:p w:rsidR="00ED5A7D" w:rsidRPr="00B12CB9" w:rsidRDefault="00ED5A7D" w:rsidP="00DF590D">
      <w:pPr>
        <w:pStyle w:val="Heading1"/>
        <w:spacing w:before="0"/>
        <w:ind w:right="124"/>
        <w:jc w:val="center"/>
        <w:rPr>
          <w:rFonts w:ascii="Times New Roman" w:hAnsi="Times New Roman" w:cs="Times New Roman"/>
          <w:lang w:val="ro-RO"/>
        </w:rPr>
      </w:pPr>
      <w:r w:rsidRPr="00B12CB9">
        <w:rPr>
          <w:rFonts w:ascii="Times New Roman" w:hAnsi="Times New Roman" w:cs="Times New Roman"/>
          <w:lang w:val="ro-RO"/>
        </w:rPr>
        <w:t xml:space="preserve">LA PROIECTUL </w:t>
      </w:r>
      <w:r>
        <w:rPr>
          <w:rFonts w:ascii="Times New Roman" w:hAnsi="Times New Roman" w:cs="Times New Roman"/>
          <w:lang w:val="ro-RO"/>
        </w:rPr>
        <w:t>DE</w:t>
      </w:r>
      <w:r w:rsidRPr="00B12CB9">
        <w:rPr>
          <w:rFonts w:ascii="Times New Roman" w:hAnsi="Times New Roman" w:cs="Times New Roman"/>
          <w:lang w:val="ro-RO"/>
        </w:rPr>
        <w:t xml:space="preserve"> STATUT </w:t>
      </w:r>
      <w:r>
        <w:rPr>
          <w:rFonts w:ascii="Times New Roman" w:hAnsi="Times New Roman" w:cs="Times New Roman"/>
          <w:lang w:val="ro-RO"/>
        </w:rPr>
        <w:t xml:space="preserve">AL </w:t>
      </w:r>
      <w:r w:rsidRPr="00B12CB9">
        <w:rPr>
          <w:rFonts w:ascii="Times New Roman" w:hAnsi="Times New Roman" w:cs="Times New Roman"/>
          <w:lang w:val="ro-RO"/>
        </w:rPr>
        <w:t>ELEVULUI 2016</w:t>
      </w:r>
    </w:p>
    <w:p w:rsidR="00ED5A7D" w:rsidRPr="00B12CB9" w:rsidRDefault="00ED5A7D" w:rsidP="00DF590D">
      <w:pPr>
        <w:pStyle w:val="BodyText"/>
        <w:ind w:left="0"/>
        <w:jc w:val="left"/>
        <w:rPr>
          <w:rFonts w:ascii="Times New Roman" w:hAnsi="Times New Roman" w:cs="Times New Roman"/>
          <w:b/>
          <w:lang w:val="ro-RO"/>
        </w:rPr>
      </w:pPr>
    </w:p>
    <w:p w:rsidR="00ED5A7D" w:rsidRPr="00B12CB9" w:rsidRDefault="00ED5A7D" w:rsidP="00DF590D">
      <w:pPr>
        <w:ind w:firstLine="720"/>
        <w:jc w:val="both"/>
        <w:rPr>
          <w:rFonts w:ascii="Times New Roman" w:hAnsi="Times New Roman" w:cs="Times New Roman"/>
          <w:b/>
          <w:sz w:val="24"/>
          <w:szCs w:val="24"/>
          <w:lang w:val="ro-RO"/>
        </w:rPr>
      </w:pPr>
      <w:r w:rsidRPr="00B12CB9">
        <w:rPr>
          <w:rFonts w:ascii="Times New Roman" w:hAnsi="Times New Roman" w:cs="Times New Roman"/>
          <w:b/>
          <w:sz w:val="24"/>
          <w:szCs w:val="24"/>
          <w:lang w:val="ro-RO"/>
        </w:rPr>
        <w:t>Observații de o</w:t>
      </w:r>
      <w:r>
        <w:rPr>
          <w:rFonts w:ascii="Times New Roman" w:hAnsi="Times New Roman" w:cs="Times New Roman"/>
          <w:b/>
          <w:sz w:val="24"/>
          <w:szCs w:val="24"/>
          <w:lang w:val="ro-RO"/>
        </w:rPr>
        <w:t>r</w:t>
      </w:r>
      <w:r w:rsidRPr="00B12CB9">
        <w:rPr>
          <w:rFonts w:ascii="Times New Roman" w:hAnsi="Times New Roman" w:cs="Times New Roman"/>
          <w:b/>
          <w:sz w:val="24"/>
          <w:szCs w:val="24"/>
          <w:lang w:val="ro-RO"/>
        </w:rPr>
        <w:t xml:space="preserve">din general </w:t>
      </w:r>
    </w:p>
    <w:p w:rsidR="00ED5A7D" w:rsidRPr="00161C6E" w:rsidRDefault="00ED5A7D" w:rsidP="00DF590D">
      <w:pPr>
        <w:pStyle w:val="ListParagraph"/>
        <w:widowControl/>
        <w:numPr>
          <w:ilvl w:val="0"/>
          <w:numId w:val="1"/>
        </w:numPr>
        <w:contextualSpacing/>
        <w:rPr>
          <w:rFonts w:ascii="Times New Roman" w:hAnsi="Times New Roman" w:cs="Times New Roman"/>
          <w:lang w:val="ro-RO"/>
        </w:rPr>
      </w:pPr>
      <w:r w:rsidRPr="00B12CB9">
        <w:rPr>
          <w:rFonts w:ascii="Times New Roman" w:hAnsi="Times New Roman" w:cs="Times New Roman"/>
          <w:sz w:val="24"/>
          <w:szCs w:val="24"/>
          <w:lang w:val="ro-RO"/>
        </w:rPr>
        <w:t>Spiritul în care este conceput proiectul de Statut al elevilor, document aflat în dezbatere publică, este, din punctul nostru de vedere, conflictual. Considerăm că acest document ar trebui să prevadă facilitarea cooperării dintre actorii educației, nu să-i așeze în poziții antagonice</w:t>
      </w:r>
      <w:r>
        <w:rPr>
          <w:rFonts w:ascii="Times New Roman" w:hAnsi="Times New Roman" w:cs="Times New Roman"/>
          <w:sz w:val="24"/>
          <w:szCs w:val="24"/>
          <w:lang w:val="ro-RO"/>
        </w:rPr>
        <w:t xml:space="preserve"> sau ierarhizate eronat</w:t>
      </w:r>
      <w:r w:rsidRPr="00B12CB9">
        <w:rPr>
          <w:rFonts w:ascii="Times New Roman" w:hAnsi="Times New Roman" w:cs="Times New Roman"/>
          <w:sz w:val="24"/>
          <w:szCs w:val="24"/>
          <w:lang w:val="ro-RO"/>
        </w:rPr>
        <w:t>.</w:t>
      </w:r>
      <w:r>
        <w:rPr>
          <w:rFonts w:ascii="Times New Roman" w:hAnsi="Times New Roman" w:cs="Times New Roman"/>
          <w:sz w:val="24"/>
          <w:szCs w:val="24"/>
          <w:lang w:val="ro-RO"/>
        </w:rPr>
        <w:t xml:space="preserve"> </w:t>
      </w:r>
      <w:r w:rsidRPr="00B12CB9">
        <w:rPr>
          <w:rFonts w:ascii="Times New Roman" w:hAnsi="Times New Roman" w:cs="Times New Roman"/>
          <w:lang w:val="ro-RO"/>
        </w:rPr>
        <w:t xml:space="preserve">Statutul elevului se elaborează în funcție de celelalte legi și regulamente </w:t>
      </w:r>
      <w:r w:rsidRPr="00161C6E">
        <w:rPr>
          <w:rFonts w:ascii="Times New Roman" w:hAnsi="Times New Roman" w:cs="Times New Roman"/>
          <w:lang w:val="ro-RO"/>
        </w:rPr>
        <w:t xml:space="preserve">LEN nr. 1/2011, ROFUIP 2015, nu invers. </w:t>
      </w:r>
    </w:p>
    <w:p w:rsidR="00ED5A7D" w:rsidRPr="00B12CB9" w:rsidRDefault="00ED5A7D" w:rsidP="00DF590D">
      <w:pPr>
        <w:pStyle w:val="ListParagraph"/>
        <w:widowControl/>
        <w:numPr>
          <w:ilvl w:val="0"/>
          <w:numId w:val="1"/>
        </w:numPr>
        <w:contextualSpacing/>
        <w:rPr>
          <w:rFonts w:ascii="Times New Roman" w:hAnsi="Times New Roman" w:cs="Times New Roman"/>
          <w:sz w:val="24"/>
          <w:szCs w:val="24"/>
          <w:lang w:val="ro-RO"/>
        </w:rPr>
      </w:pPr>
      <w:r w:rsidRPr="00B12CB9">
        <w:rPr>
          <w:rFonts w:ascii="Times New Roman" w:hAnsi="Times New Roman" w:cs="Times New Roman"/>
          <w:sz w:val="24"/>
          <w:szCs w:val="24"/>
          <w:lang w:val="ro-RO"/>
        </w:rPr>
        <w:t>Constatăm cu îngrijorare că, din documentul supus dezbaterii, lipsește dimensiunea educativă, relația între actorii educației reglându-se numai din punct de vedere juridic</w:t>
      </w:r>
      <w:r>
        <w:rPr>
          <w:rFonts w:ascii="Times New Roman" w:hAnsi="Times New Roman" w:cs="Times New Roman"/>
          <w:sz w:val="24"/>
          <w:szCs w:val="24"/>
          <w:lang w:val="ro-RO"/>
        </w:rPr>
        <w:t>-administrativ</w:t>
      </w:r>
      <w:r w:rsidRPr="00B12CB9">
        <w:rPr>
          <w:rFonts w:ascii="Times New Roman" w:hAnsi="Times New Roman" w:cs="Times New Roman"/>
          <w:sz w:val="24"/>
          <w:szCs w:val="24"/>
          <w:lang w:val="ro-RO"/>
        </w:rPr>
        <w:t xml:space="preserve">, nu și pe coordonata umană și morală. </w:t>
      </w:r>
    </w:p>
    <w:p w:rsidR="00ED5A7D" w:rsidRPr="00950F04" w:rsidRDefault="00ED5A7D" w:rsidP="00ED5A7D">
      <w:pPr>
        <w:pStyle w:val="ListParagraph"/>
        <w:numPr>
          <w:ilvl w:val="0"/>
          <w:numId w:val="4"/>
        </w:numPr>
        <w:rPr>
          <w:rFonts w:ascii="Times New Roman" w:hAnsi="Times New Roman" w:cs="Times New Roman"/>
          <w:sz w:val="24"/>
          <w:szCs w:val="24"/>
          <w:lang w:val="ro-RO"/>
        </w:rPr>
      </w:pPr>
      <w:r w:rsidRPr="00B12CB9">
        <w:rPr>
          <w:rFonts w:ascii="Times New Roman" w:hAnsi="Times New Roman" w:cs="Times New Roman"/>
          <w:sz w:val="24"/>
          <w:szCs w:val="24"/>
          <w:lang w:val="ro-RO"/>
        </w:rPr>
        <w:t xml:space="preserve">Profesorul, așa cum este conturat profilul său în acest document, este un administrator și un paznic al drepturilor elevului și nu </w:t>
      </w:r>
      <w:r>
        <w:rPr>
          <w:rFonts w:ascii="Times New Roman" w:hAnsi="Times New Roman" w:cs="Times New Roman"/>
          <w:sz w:val="24"/>
          <w:szCs w:val="24"/>
          <w:lang w:val="ro-RO"/>
        </w:rPr>
        <w:t>i se recunoaşte</w:t>
      </w:r>
      <w:r w:rsidRPr="00B12CB9">
        <w:rPr>
          <w:rFonts w:ascii="Times New Roman" w:hAnsi="Times New Roman" w:cs="Times New Roman"/>
          <w:sz w:val="24"/>
          <w:szCs w:val="24"/>
          <w:lang w:val="ro-RO"/>
        </w:rPr>
        <w:t xml:space="preserve"> rol</w:t>
      </w:r>
      <w:r>
        <w:rPr>
          <w:rFonts w:ascii="Times New Roman" w:hAnsi="Times New Roman" w:cs="Times New Roman"/>
          <w:sz w:val="24"/>
          <w:szCs w:val="24"/>
          <w:lang w:val="ro-RO"/>
        </w:rPr>
        <w:t xml:space="preserve"> activ şi important</w:t>
      </w:r>
      <w:r w:rsidRPr="00B12CB9">
        <w:rPr>
          <w:rFonts w:ascii="Times New Roman" w:hAnsi="Times New Roman" w:cs="Times New Roman"/>
          <w:sz w:val="24"/>
          <w:szCs w:val="24"/>
          <w:lang w:val="ro-RO"/>
        </w:rPr>
        <w:t xml:space="preserve"> în </w:t>
      </w:r>
      <w:r>
        <w:rPr>
          <w:rFonts w:ascii="Times New Roman" w:hAnsi="Times New Roman" w:cs="Times New Roman"/>
          <w:sz w:val="24"/>
          <w:szCs w:val="24"/>
          <w:lang w:val="ro-RO"/>
        </w:rPr>
        <w:t xml:space="preserve">procesul </w:t>
      </w:r>
      <w:r w:rsidRPr="00B12CB9">
        <w:rPr>
          <w:rFonts w:ascii="Times New Roman" w:hAnsi="Times New Roman" w:cs="Times New Roman"/>
          <w:sz w:val="24"/>
          <w:szCs w:val="24"/>
          <w:lang w:val="ro-RO"/>
        </w:rPr>
        <w:t>educa</w:t>
      </w:r>
      <w:r>
        <w:rPr>
          <w:rFonts w:ascii="Times New Roman" w:hAnsi="Times New Roman" w:cs="Times New Roman"/>
          <w:sz w:val="24"/>
          <w:szCs w:val="24"/>
          <w:lang w:val="ro-RO"/>
        </w:rPr>
        <w:t>tiv</w:t>
      </w:r>
      <w:r w:rsidRPr="00B12CB9">
        <w:rPr>
          <w:rFonts w:ascii="Times New Roman" w:hAnsi="Times New Roman" w:cs="Times New Roman"/>
          <w:sz w:val="24"/>
          <w:szCs w:val="24"/>
          <w:lang w:val="ro-RO"/>
        </w:rPr>
        <w:t>.</w:t>
      </w:r>
      <w:r>
        <w:rPr>
          <w:rFonts w:ascii="Times New Roman" w:hAnsi="Times New Roman" w:cs="Times New Roman"/>
          <w:sz w:val="24"/>
          <w:szCs w:val="24"/>
          <w:lang w:val="ro-RO"/>
        </w:rPr>
        <w:t xml:space="preserve"> </w:t>
      </w:r>
      <w:r w:rsidRPr="00950F04">
        <w:rPr>
          <w:rFonts w:ascii="Times New Roman" w:hAnsi="Times New Roman" w:cs="Times New Roman"/>
          <w:sz w:val="24"/>
          <w:szCs w:val="24"/>
          <w:lang w:val="ro-RO"/>
        </w:rPr>
        <w:t xml:space="preserve">Să nu uităm că „profesor” înseamnă, conform DEX, </w:t>
      </w:r>
      <w:r>
        <w:rPr>
          <w:rFonts w:ascii="Times New Roman" w:hAnsi="Times New Roman" w:cs="Times New Roman"/>
          <w:sz w:val="24"/>
          <w:szCs w:val="24"/>
          <w:lang w:val="ro-RO"/>
        </w:rPr>
        <w:t xml:space="preserve">(ca să apelăm la o definiție simplă, nu din științele educației) </w:t>
      </w:r>
      <w:r w:rsidRPr="00950F04">
        <w:rPr>
          <w:rFonts w:ascii="Times New Roman" w:hAnsi="Times New Roman" w:cs="Times New Roman"/>
          <w:sz w:val="24"/>
          <w:szCs w:val="24"/>
          <w:lang w:val="ro-RO"/>
        </w:rPr>
        <w:t xml:space="preserve">persoană calificată care predă o materie de învățământ (în școală), </w:t>
      </w:r>
      <w:r>
        <w:rPr>
          <w:rFonts w:ascii="Times New Roman" w:hAnsi="Times New Roman" w:cs="Times New Roman"/>
          <w:sz w:val="24"/>
          <w:szCs w:val="24"/>
          <w:lang w:val="ro-RO"/>
        </w:rPr>
        <w:t>precum</w:t>
      </w:r>
      <w:r w:rsidRPr="00950F04">
        <w:rPr>
          <w:rFonts w:ascii="Times New Roman" w:hAnsi="Times New Roman" w:cs="Times New Roman"/>
          <w:sz w:val="24"/>
          <w:szCs w:val="24"/>
          <w:lang w:val="ro-RO"/>
        </w:rPr>
        <w:t xml:space="preserve"> și persoană care îndrumă, educă, învață pe cineva.</w:t>
      </w:r>
    </w:p>
    <w:p w:rsidR="00ED5A7D" w:rsidRPr="00B12CB9" w:rsidRDefault="00ED5A7D" w:rsidP="00DF590D">
      <w:pPr>
        <w:pStyle w:val="ListParagraph"/>
        <w:widowControl/>
        <w:numPr>
          <w:ilvl w:val="0"/>
          <w:numId w:val="1"/>
        </w:numPr>
        <w:contextualSpacing/>
        <w:rPr>
          <w:rFonts w:ascii="Times New Roman" w:hAnsi="Times New Roman" w:cs="Times New Roman"/>
          <w:sz w:val="24"/>
          <w:szCs w:val="24"/>
          <w:lang w:val="ro-RO"/>
        </w:rPr>
      </w:pPr>
      <w:r w:rsidRPr="00B12CB9">
        <w:rPr>
          <w:rFonts w:ascii="Times New Roman" w:hAnsi="Times New Roman" w:cs="Times New Roman"/>
          <w:sz w:val="24"/>
          <w:szCs w:val="24"/>
          <w:lang w:val="ro-RO"/>
        </w:rPr>
        <w:t xml:space="preserve">Se pornește de la premisa că profesorul </w:t>
      </w:r>
      <w:r>
        <w:rPr>
          <w:rFonts w:ascii="Times New Roman" w:hAnsi="Times New Roman" w:cs="Times New Roman"/>
          <w:sz w:val="24"/>
          <w:szCs w:val="24"/>
          <w:lang w:val="ro-RO"/>
        </w:rPr>
        <w:t>este rău intenționat</w:t>
      </w:r>
      <w:r w:rsidRPr="00B12CB9">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și </w:t>
      </w:r>
      <w:r w:rsidRPr="00B12CB9">
        <w:rPr>
          <w:rFonts w:ascii="Times New Roman" w:hAnsi="Times New Roman" w:cs="Times New Roman"/>
          <w:sz w:val="24"/>
          <w:szCs w:val="24"/>
          <w:lang w:val="ro-RO"/>
        </w:rPr>
        <w:t xml:space="preserve">încalcă, nu apără drepturile elevilor. Drepturile elevilor sunt, în general, </w:t>
      </w:r>
      <w:r>
        <w:rPr>
          <w:rFonts w:ascii="Times New Roman" w:hAnsi="Times New Roman" w:cs="Times New Roman"/>
          <w:sz w:val="24"/>
          <w:szCs w:val="24"/>
          <w:lang w:val="ro-RO"/>
        </w:rPr>
        <w:t>formula</w:t>
      </w:r>
      <w:r w:rsidRPr="00B12CB9">
        <w:rPr>
          <w:rFonts w:ascii="Times New Roman" w:hAnsi="Times New Roman" w:cs="Times New Roman"/>
          <w:sz w:val="24"/>
          <w:szCs w:val="24"/>
          <w:lang w:val="ro-RO"/>
        </w:rPr>
        <w:t xml:space="preserve">te </w:t>
      </w:r>
      <w:r>
        <w:rPr>
          <w:rFonts w:ascii="Times New Roman" w:hAnsi="Times New Roman" w:cs="Times New Roman"/>
          <w:sz w:val="24"/>
          <w:szCs w:val="24"/>
          <w:lang w:val="ro-RO"/>
        </w:rPr>
        <w:t>ca</w:t>
      </w:r>
      <w:r w:rsidRPr="00B12CB9">
        <w:rPr>
          <w:rFonts w:ascii="Times New Roman" w:hAnsi="Times New Roman" w:cs="Times New Roman"/>
          <w:sz w:val="24"/>
          <w:szCs w:val="24"/>
          <w:lang w:val="ro-RO"/>
        </w:rPr>
        <w:t xml:space="preserve"> obligații sau interdicții aplicate profesorilor, ceea ce subminează statutul profesorului, îi știrbește autoritatea și îi încalcă drepturile conferite de statutul profesional, dobândit prin studii și prin concursul de ocupare a postului didactic. </w:t>
      </w:r>
    </w:p>
    <w:p w:rsidR="00ED5A7D" w:rsidRPr="00B12CB9" w:rsidRDefault="00ED5A7D" w:rsidP="00DF590D">
      <w:pPr>
        <w:pStyle w:val="ListParagraph"/>
        <w:widowControl/>
        <w:numPr>
          <w:ilvl w:val="0"/>
          <w:numId w:val="1"/>
        </w:numPr>
        <w:contextualSpacing/>
        <w:rPr>
          <w:rFonts w:ascii="Times New Roman" w:hAnsi="Times New Roman" w:cs="Times New Roman"/>
          <w:sz w:val="24"/>
          <w:szCs w:val="24"/>
          <w:lang w:val="ro-RO"/>
        </w:rPr>
      </w:pPr>
      <w:r w:rsidRPr="00B12CB9">
        <w:rPr>
          <w:rFonts w:ascii="Times New Roman" w:hAnsi="Times New Roman" w:cs="Times New Roman"/>
          <w:sz w:val="24"/>
          <w:szCs w:val="24"/>
          <w:lang w:val="ro-RO"/>
        </w:rPr>
        <w:t>Nu există un echilibru între drepturi și îndatoriri; sunt prevăzute numeroase drepturi, chiar privilegii pentru liderii elevilor, iar îndatoririle sunt puține și nu se referă, cum ar fi normal, la educație, la însușirea și promovarea valorilor moral</w:t>
      </w:r>
      <w:r>
        <w:rPr>
          <w:rFonts w:ascii="Times New Roman" w:hAnsi="Times New Roman" w:cs="Times New Roman"/>
          <w:sz w:val="24"/>
          <w:szCs w:val="24"/>
          <w:lang w:val="ro-RO"/>
        </w:rPr>
        <w:t>e, la dezvoltarea competențelor, ci legiferează şi acoperă lipsa acestora</w:t>
      </w:r>
      <w:r w:rsidRPr="00B12CB9">
        <w:rPr>
          <w:rFonts w:ascii="Times New Roman" w:hAnsi="Times New Roman" w:cs="Times New Roman"/>
          <w:sz w:val="24"/>
          <w:szCs w:val="24"/>
          <w:lang w:val="ro-RO"/>
        </w:rPr>
        <w:t xml:space="preserve">. </w:t>
      </w:r>
    </w:p>
    <w:p w:rsidR="00ED5A7D" w:rsidRPr="00B12CB9" w:rsidRDefault="00ED5A7D" w:rsidP="00DF590D">
      <w:pPr>
        <w:pStyle w:val="ListParagraph"/>
        <w:widowControl/>
        <w:numPr>
          <w:ilvl w:val="0"/>
          <w:numId w:val="1"/>
        </w:numPr>
        <w:contextualSpacing/>
        <w:rPr>
          <w:rFonts w:ascii="Times New Roman" w:hAnsi="Times New Roman" w:cs="Times New Roman"/>
          <w:sz w:val="24"/>
          <w:szCs w:val="24"/>
          <w:lang w:val="ro-RO"/>
        </w:rPr>
      </w:pPr>
      <w:r w:rsidRPr="00B12CB9">
        <w:rPr>
          <w:rFonts w:ascii="Times New Roman" w:hAnsi="Times New Roman" w:cs="Times New Roman"/>
          <w:sz w:val="24"/>
          <w:szCs w:val="24"/>
          <w:lang w:val="ro-RO"/>
        </w:rPr>
        <w:t xml:space="preserve">Numeroase articole se suprapun peste legi și regulamente care sunt deja în vigoare, deci nu-și au rostul în Statutul elevului, de vreme ce ele sunt reglementate prin alte documente. </w:t>
      </w:r>
    </w:p>
    <w:p w:rsidR="00ED5A7D" w:rsidRPr="00B12CB9" w:rsidRDefault="00ED5A7D" w:rsidP="00DF590D">
      <w:pPr>
        <w:pStyle w:val="ListParagraph"/>
        <w:widowControl/>
        <w:numPr>
          <w:ilvl w:val="0"/>
          <w:numId w:val="1"/>
        </w:numPr>
        <w:contextualSpacing/>
        <w:rPr>
          <w:rFonts w:ascii="Times New Roman" w:hAnsi="Times New Roman" w:cs="Times New Roman"/>
          <w:sz w:val="24"/>
          <w:szCs w:val="24"/>
          <w:lang w:val="ro-RO"/>
        </w:rPr>
      </w:pPr>
      <w:r w:rsidRPr="00B12CB9">
        <w:rPr>
          <w:rFonts w:ascii="Times New Roman" w:hAnsi="Times New Roman" w:cs="Times New Roman"/>
          <w:sz w:val="24"/>
          <w:szCs w:val="24"/>
          <w:lang w:val="ro-RO"/>
        </w:rPr>
        <w:t>Se constată suprapunerea criteriilor, sunt prevăzute drepturi</w:t>
      </w:r>
      <w:r>
        <w:rPr>
          <w:rFonts w:ascii="Times New Roman" w:hAnsi="Times New Roman" w:cs="Times New Roman"/>
          <w:sz w:val="24"/>
          <w:szCs w:val="24"/>
          <w:lang w:val="ro-RO"/>
        </w:rPr>
        <w:t>,</w:t>
      </w:r>
      <w:r w:rsidRPr="00B12CB9">
        <w:rPr>
          <w:rFonts w:ascii="Times New Roman" w:hAnsi="Times New Roman" w:cs="Times New Roman"/>
          <w:sz w:val="24"/>
          <w:szCs w:val="24"/>
          <w:lang w:val="ro-RO"/>
        </w:rPr>
        <w:t xml:space="preserve"> care depășesc din punct de vedere administrativ sistemul de învățământ, sau depășesc nivelul de competență sau de vârstă a elevilor. De asemenea, la nivel terminologic, apar formulări ambigue, există confuzii în utilizarea noțiunilor, în unele cazuri lipsește proprietatea termenilor </w:t>
      </w:r>
      <w:r>
        <w:rPr>
          <w:rFonts w:ascii="Times New Roman" w:hAnsi="Times New Roman" w:cs="Times New Roman"/>
          <w:sz w:val="24"/>
          <w:szCs w:val="24"/>
          <w:lang w:val="ro-RO"/>
        </w:rPr>
        <w:t>utilizaţi</w:t>
      </w:r>
      <w:r w:rsidRPr="00B12CB9">
        <w:rPr>
          <w:rFonts w:ascii="Times New Roman" w:hAnsi="Times New Roman" w:cs="Times New Roman"/>
          <w:sz w:val="24"/>
          <w:szCs w:val="24"/>
          <w:lang w:val="ro-RO"/>
        </w:rPr>
        <w:t xml:space="preserve">. </w:t>
      </w:r>
    </w:p>
    <w:p w:rsidR="00ED5A7D" w:rsidRPr="00B12CB9" w:rsidRDefault="00ED5A7D" w:rsidP="00DF590D">
      <w:pPr>
        <w:pStyle w:val="ListParagraph"/>
        <w:widowControl/>
        <w:numPr>
          <w:ilvl w:val="0"/>
          <w:numId w:val="1"/>
        </w:numPr>
        <w:contextualSpacing/>
        <w:rPr>
          <w:rFonts w:ascii="Times New Roman" w:hAnsi="Times New Roman" w:cs="Times New Roman"/>
          <w:sz w:val="24"/>
          <w:szCs w:val="24"/>
          <w:lang w:val="ro-RO"/>
        </w:rPr>
      </w:pPr>
      <w:r w:rsidRPr="00B12CB9">
        <w:rPr>
          <w:rFonts w:ascii="Times New Roman" w:hAnsi="Times New Roman" w:cs="Times New Roman"/>
          <w:sz w:val="24"/>
          <w:szCs w:val="24"/>
          <w:lang w:val="ro-RO"/>
        </w:rPr>
        <w:t>Există prevederi care trebuie însoțite de reguli și de consecințe ale nerespectării lor.</w:t>
      </w:r>
    </w:p>
    <w:p w:rsidR="00ED5A7D" w:rsidRPr="00B12CB9" w:rsidRDefault="00ED5A7D" w:rsidP="00DF590D">
      <w:pPr>
        <w:pStyle w:val="ListParagraph"/>
        <w:widowControl/>
        <w:numPr>
          <w:ilvl w:val="0"/>
          <w:numId w:val="1"/>
        </w:numPr>
        <w:contextualSpacing/>
        <w:rPr>
          <w:rFonts w:ascii="Times New Roman" w:hAnsi="Times New Roman" w:cs="Times New Roman"/>
          <w:sz w:val="24"/>
          <w:szCs w:val="24"/>
          <w:lang w:val="ro-RO"/>
        </w:rPr>
      </w:pPr>
      <w:r w:rsidRPr="00B12CB9">
        <w:rPr>
          <w:rFonts w:ascii="Times New Roman" w:hAnsi="Times New Roman" w:cs="Times New Roman"/>
          <w:sz w:val="24"/>
          <w:szCs w:val="24"/>
          <w:lang w:val="ro-RO"/>
        </w:rPr>
        <w:t>Există prevederi care se repetă, informația este redundantă.</w:t>
      </w:r>
    </w:p>
    <w:p w:rsidR="00ED5A7D" w:rsidRPr="00B12CB9" w:rsidRDefault="00ED5A7D" w:rsidP="00DF590D">
      <w:pPr>
        <w:pStyle w:val="ListParagraph"/>
        <w:widowControl/>
        <w:numPr>
          <w:ilvl w:val="0"/>
          <w:numId w:val="1"/>
        </w:numPr>
        <w:contextualSpacing/>
        <w:rPr>
          <w:rFonts w:ascii="Times New Roman" w:hAnsi="Times New Roman" w:cs="Times New Roman"/>
          <w:sz w:val="24"/>
          <w:szCs w:val="24"/>
          <w:lang w:val="ro-RO"/>
        </w:rPr>
      </w:pPr>
      <w:r w:rsidRPr="00B12CB9">
        <w:rPr>
          <w:rFonts w:ascii="Times New Roman" w:hAnsi="Times New Roman" w:cs="Times New Roman"/>
          <w:sz w:val="24"/>
          <w:szCs w:val="24"/>
          <w:lang w:val="ro-RO"/>
        </w:rPr>
        <w:t xml:space="preserve">Proiectul de Statut al elevului intră în contradicție cu LEN nr. 1/2011, cu ROFUIP 2015, cu alte prevederi legale, încălcând drepturi ale </w:t>
      </w:r>
      <w:r>
        <w:rPr>
          <w:rFonts w:ascii="Times New Roman" w:hAnsi="Times New Roman" w:cs="Times New Roman"/>
          <w:sz w:val="24"/>
          <w:szCs w:val="24"/>
          <w:lang w:val="ro-RO"/>
        </w:rPr>
        <w:t>celorlalţi</w:t>
      </w:r>
      <w:r w:rsidRPr="00B12CB9">
        <w:rPr>
          <w:rFonts w:ascii="Times New Roman" w:hAnsi="Times New Roman" w:cs="Times New Roman"/>
          <w:sz w:val="24"/>
          <w:szCs w:val="24"/>
          <w:lang w:val="ro-RO"/>
        </w:rPr>
        <w:t xml:space="preserve"> actori ai educației. </w:t>
      </w:r>
    </w:p>
    <w:p w:rsidR="00ED5A7D" w:rsidRPr="00B12CB9" w:rsidRDefault="00ED5A7D" w:rsidP="00DF590D">
      <w:pPr>
        <w:pStyle w:val="ListParagraph"/>
        <w:widowControl/>
        <w:numPr>
          <w:ilvl w:val="0"/>
          <w:numId w:val="1"/>
        </w:numPr>
        <w:contextualSpacing/>
        <w:rPr>
          <w:rFonts w:ascii="Times New Roman" w:hAnsi="Times New Roman" w:cs="Times New Roman"/>
          <w:sz w:val="24"/>
          <w:szCs w:val="24"/>
          <w:lang w:val="ro-RO"/>
        </w:rPr>
      </w:pPr>
      <w:r w:rsidRPr="00B12CB9">
        <w:rPr>
          <w:rFonts w:ascii="Times New Roman" w:hAnsi="Times New Roman" w:cs="Times New Roman"/>
          <w:sz w:val="24"/>
          <w:szCs w:val="24"/>
          <w:lang w:val="ro-RO"/>
        </w:rPr>
        <w:t xml:space="preserve">Statutul elevului nu face referire la însușirea și promovarea valorilor școlii și ale educației de către elevi. Conform acestui Statut, elevii nu participă la promovarea imaginii școlii, </w:t>
      </w:r>
      <w:r>
        <w:rPr>
          <w:rFonts w:ascii="Times New Roman" w:hAnsi="Times New Roman" w:cs="Times New Roman"/>
          <w:sz w:val="24"/>
          <w:szCs w:val="24"/>
          <w:lang w:val="ro-RO"/>
        </w:rPr>
        <w:t xml:space="preserve">la evidenţierea </w:t>
      </w:r>
      <w:r w:rsidRPr="00B12CB9">
        <w:rPr>
          <w:rFonts w:ascii="Times New Roman" w:hAnsi="Times New Roman" w:cs="Times New Roman"/>
          <w:sz w:val="24"/>
          <w:szCs w:val="24"/>
          <w:lang w:val="ro-RO"/>
        </w:rPr>
        <w:t>elevilor excepționali la învățătură sau la sprinjinirea elevilor cu cerințe educaționale speciale, la organizarea de activități școlare sau extrașcolare cu caracter educativ. Conform acestui Statut, singura preocupare a elevilor ar trebui s</w:t>
      </w:r>
      <w:r>
        <w:rPr>
          <w:rFonts w:ascii="Times New Roman" w:hAnsi="Times New Roman" w:cs="Times New Roman"/>
          <w:sz w:val="24"/>
          <w:szCs w:val="24"/>
          <w:lang w:val="ro-RO"/>
        </w:rPr>
        <w:t>ă fie exercitarea unor drepturi</w:t>
      </w:r>
      <w:r w:rsidRPr="00B12CB9">
        <w:rPr>
          <w:rFonts w:ascii="Times New Roman" w:hAnsi="Times New Roman" w:cs="Times New Roman"/>
          <w:sz w:val="24"/>
          <w:szCs w:val="24"/>
          <w:lang w:val="ro-RO"/>
        </w:rPr>
        <w:t xml:space="preserve"> sau privilegii, uneori în detrimentul comunicării interumane, al educației, al moralității.</w:t>
      </w:r>
    </w:p>
    <w:p w:rsidR="00ED5A7D" w:rsidRDefault="00ED5A7D" w:rsidP="00DF590D">
      <w:pPr>
        <w:pStyle w:val="ListParagraph"/>
        <w:widowControl/>
        <w:numPr>
          <w:ilvl w:val="0"/>
          <w:numId w:val="1"/>
        </w:numPr>
        <w:contextualSpacing/>
        <w:rPr>
          <w:rFonts w:ascii="Times New Roman" w:hAnsi="Times New Roman" w:cs="Times New Roman"/>
          <w:sz w:val="24"/>
          <w:szCs w:val="24"/>
          <w:lang w:val="ro-RO"/>
        </w:rPr>
      </w:pPr>
      <w:r w:rsidRPr="00B12CB9">
        <w:rPr>
          <w:rFonts w:ascii="Times New Roman" w:hAnsi="Times New Roman" w:cs="Times New Roman"/>
          <w:sz w:val="24"/>
          <w:szCs w:val="24"/>
          <w:lang w:val="ro-RO"/>
        </w:rPr>
        <w:t>Proiectul de Statut al elevului promovează, în anumite aspecte, o atitudine dictatorială a liderilor elevilor față de cei pe care îi reprezintă și o atitudine conflictuală, ostilă față de educație,</w:t>
      </w:r>
      <w:r>
        <w:rPr>
          <w:rFonts w:ascii="Times New Roman" w:hAnsi="Times New Roman" w:cs="Times New Roman"/>
          <w:sz w:val="24"/>
          <w:szCs w:val="24"/>
          <w:lang w:val="ro-RO"/>
        </w:rPr>
        <w:t xml:space="preserve"> față de</w:t>
      </w:r>
      <w:r w:rsidRPr="00B12CB9">
        <w:rPr>
          <w:rFonts w:ascii="Times New Roman" w:hAnsi="Times New Roman" w:cs="Times New Roman"/>
          <w:sz w:val="24"/>
          <w:szCs w:val="24"/>
          <w:lang w:val="ro-RO"/>
        </w:rPr>
        <w:t xml:space="preserve"> valorile și  oamenii școlii.  </w:t>
      </w:r>
    </w:p>
    <w:p w:rsidR="00ED5A7D" w:rsidRPr="00B12CB9" w:rsidRDefault="00ED5A7D" w:rsidP="00ED5A7D">
      <w:pPr>
        <w:ind w:firstLine="720"/>
        <w:jc w:val="both"/>
        <w:rPr>
          <w:rFonts w:ascii="Times New Roman" w:hAnsi="Times New Roman" w:cs="Times New Roman"/>
          <w:b/>
          <w:sz w:val="24"/>
          <w:szCs w:val="24"/>
          <w:lang w:val="ro-RO"/>
        </w:rPr>
      </w:pPr>
      <w:r w:rsidRPr="00B12CB9">
        <w:rPr>
          <w:rFonts w:ascii="Times New Roman" w:hAnsi="Times New Roman" w:cs="Times New Roman"/>
          <w:b/>
          <w:sz w:val="24"/>
          <w:szCs w:val="24"/>
          <w:lang w:val="ro-RO"/>
        </w:rPr>
        <w:t xml:space="preserve">Observații punctuale </w:t>
      </w:r>
    </w:p>
    <w:tbl>
      <w:tblPr>
        <w:tblStyle w:val="TableGrid"/>
        <w:tblW w:w="0" w:type="auto"/>
        <w:tblLayout w:type="fixed"/>
        <w:tblLook w:val="04A0" w:firstRow="1" w:lastRow="0" w:firstColumn="1" w:lastColumn="0" w:noHBand="0" w:noVBand="1"/>
      </w:tblPr>
      <w:tblGrid>
        <w:gridCol w:w="4788"/>
        <w:gridCol w:w="5760"/>
      </w:tblGrid>
      <w:tr w:rsidR="00A3351E" w:rsidRPr="00B12CB9" w:rsidTr="00F851A7">
        <w:tc>
          <w:tcPr>
            <w:tcW w:w="4788" w:type="dxa"/>
          </w:tcPr>
          <w:p w:rsidR="00A3351E" w:rsidRPr="00B12CB9" w:rsidRDefault="00A3351E" w:rsidP="002E33FE">
            <w:pPr>
              <w:ind w:right="72"/>
              <w:rPr>
                <w:rFonts w:ascii="Times New Roman" w:hAnsi="Times New Roman" w:cs="Times New Roman"/>
                <w:b/>
                <w:sz w:val="24"/>
                <w:szCs w:val="24"/>
                <w:lang w:val="ro-RO"/>
              </w:rPr>
            </w:pPr>
            <w:r w:rsidRPr="00B12CB9">
              <w:rPr>
                <w:rFonts w:ascii="Times New Roman" w:hAnsi="Times New Roman" w:cs="Times New Roman"/>
                <w:b/>
                <w:sz w:val="24"/>
                <w:szCs w:val="24"/>
                <w:lang w:val="ro-RO"/>
              </w:rPr>
              <w:t>Extras din proiectul de Statut al elevului</w:t>
            </w:r>
          </w:p>
        </w:tc>
        <w:tc>
          <w:tcPr>
            <w:tcW w:w="5760" w:type="dxa"/>
          </w:tcPr>
          <w:p w:rsidR="00A3351E" w:rsidRPr="00B12CB9" w:rsidRDefault="0016133B" w:rsidP="00A3351E">
            <w:pPr>
              <w:pStyle w:val="BodyText"/>
              <w:ind w:left="0"/>
              <w:jc w:val="left"/>
              <w:rPr>
                <w:rFonts w:ascii="Times New Roman" w:hAnsi="Times New Roman" w:cs="Times New Roman"/>
                <w:b/>
                <w:lang w:val="ro-RO"/>
              </w:rPr>
            </w:pPr>
            <w:r w:rsidRPr="00B12CB9">
              <w:rPr>
                <w:rFonts w:ascii="Times New Roman" w:hAnsi="Times New Roman" w:cs="Times New Roman"/>
                <w:b/>
                <w:lang w:val="ro-RO"/>
              </w:rPr>
              <w:t>Observații</w:t>
            </w:r>
          </w:p>
        </w:tc>
      </w:tr>
      <w:tr w:rsidR="00A3351E" w:rsidRPr="00204979" w:rsidTr="00F851A7">
        <w:tc>
          <w:tcPr>
            <w:tcW w:w="4788" w:type="dxa"/>
          </w:tcPr>
          <w:p w:rsidR="00A3351E" w:rsidRPr="00ED5A7D" w:rsidRDefault="00A3351E" w:rsidP="00A3351E">
            <w:pPr>
              <w:rPr>
                <w:rFonts w:ascii="Times New Roman" w:hAnsi="Times New Roman" w:cs="Times New Roman"/>
                <w:b/>
                <w:sz w:val="24"/>
                <w:szCs w:val="24"/>
                <w:lang w:val="ro-RO"/>
              </w:rPr>
            </w:pPr>
            <w:r w:rsidRPr="00ED5A7D">
              <w:rPr>
                <w:rFonts w:ascii="Times New Roman" w:hAnsi="Times New Roman" w:cs="Times New Roman"/>
                <w:b/>
                <w:sz w:val="24"/>
                <w:szCs w:val="24"/>
                <w:lang w:val="ro-RO"/>
              </w:rPr>
              <w:t>CAPITOLUL I</w:t>
            </w:r>
          </w:p>
          <w:p w:rsidR="00A3351E" w:rsidRPr="00ED5A7D" w:rsidRDefault="00A3351E" w:rsidP="00A3351E">
            <w:pPr>
              <w:ind w:right="72"/>
              <w:rPr>
                <w:rFonts w:ascii="Times New Roman" w:hAnsi="Times New Roman" w:cs="Times New Roman"/>
                <w:i/>
                <w:sz w:val="24"/>
                <w:szCs w:val="24"/>
                <w:lang w:val="ro-RO"/>
              </w:rPr>
            </w:pPr>
            <w:r w:rsidRPr="00ED5A7D">
              <w:rPr>
                <w:rFonts w:ascii="Times New Roman" w:hAnsi="Times New Roman" w:cs="Times New Roman"/>
                <w:i/>
                <w:sz w:val="24"/>
                <w:szCs w:val="24"/>
                <w:lang w:val="ro-RO"/>
              </w:rPr>
              <w:t>DISPOZIŢII GENERALE</w:t>
            </w:r>
          </w:p>
          <w:p w:rsidR="00A3351E" w:rsidRPr="00ED5A7D" w:rsidRDefault="00A3351E" w:rsidP="00A3351E">
            <w:pPr>
              <w:ind w:right="2644"/>
              <w:rPr>
                <w:rFonts w:ascii="Times New Roman" w:hAnsi="Times New Roman" w:cs="Times New Roman"/>
                <w:b/>
                <w:sz w:val="24"/>
                <w:szCs w:val="24"/>
                <w:lang w:val="ro-RO"/>
              </w:rPr>
            </w:pPr>
            <w:r w:rsidRPr="00ED5A7D">
              <w:rPr>
                <w:rFonts w:ascii="Times New Roman" w:hAnsi="Times New Roman" w:cs="Times New Roman"/>
                <w:b/>
                <w:sz w:val="24"/>
                <w:szCs w:val="24"/>
                <w:lang w:val="ro-RO"/>
              </w:rPr>
              <w:t>Art. 1</w:t>
            </w:r>
          </w:p>
          <w:p w:rsidR="00A3351E" w:rsidRPr="00ED5A7D" w:rsidRDefault="0016133B" w:rsidP="00511584">
            <w:pPr>
              <w:ind w:right="116"/>
              <w:rPr>
                <w:rFonts w:ascii="Times New Roman" w:hAnsi="Times New Roman" w:cs="Times New Roman"/>
                <w:i/>
                <w:sz w:val="24"/>
                <w:szCs w:val="24"/>
                <w:lang w:val="ro-RO"/>
              </w:rPr>
            </w:pPr>
            <w:r w:rsidRPr="00ED5A7D">
              <w:rPr>
                <w:rFonts w:ascii="Times New Roman" w:hAnsi="Times New Roman" w:cs="Times New Roman"/>
                <w:sz w:val="24"/>
                <w:szCs w:val="24"/>
                <w:lang w:val="ro-RO"/>
              </w:rPr>
              <w:t xml:space="preserve">(1) </w:t>
            </w:r>
            <w:r w:rsidR="00A3351E" w:rsidRPr="00ED5A7D">
              <w:rPr>
                <w:rFonts w:ascii="Times New Roman" w:hAnsi="Times New Roman" w:cs="Times New Roman"/>
                <w:sz w:val="24"/>
                <w:szCs w:val="24"/>
                <w:lang w:val="ro-RO"/>
              </w:rPr>
              <w:t>Regulamentele școlare se elaborează în baza prezentului</w:t>
            </w:r>
            <w:r w:rsidR="00A3351E" w:rsidRPr="00ED5A7D">
              <w:rPr>
                <w:rFonts w:ascii="Times New Roman" w:hAnsi="Times New Roman" w:cs="Times New Roman"/>
                <w:spacing w:val="-11"/>
                <w:sz w:val="24"/>
                <w:szCs w:val="24"/>
                <w:lang w:val="ro-RO"/>
              </w:rPr>
              <w:t xml:space="preserve"> </w:t>
            </w:r>
            <w:r w:rsidR="00A3351E" w:rsidRPr="00ED5A7D">
              <w:rPr>
                <w:rFonts w:ascii="Times New Roman" w:hAnsi="Times New Roman" w:cs="Times New Roman"/>
                <w:sz w:val="24"/>
                <w:szCs w:val="24"/>
                <w:lang w:val="ro-RO"/>
              </w:rPr>
              <w:t>statut.</w:t>
            </w:r>
            <w:r w:rsidR="00511584" w:rsidRPr="00ED5A7D">
              <w:rPr>
                <w:rFonts w:ascii="Times New Roman" w:hAnsi="Times New Roman" w:cs="Times New Roman"/>
                <w:i/>
                <w:sz w:val="24"/>
                <w:szCs w:val="24"/>
                <w:lang w:val="ro-RO"/>
              </w:rPr>
              <w:t xml:space="preserve"> </w:t>
            </w:r>
          </w:p>
        </w:tc>
        <w:tc>
          <w:tcPr>
            <w:tcW w:w="5760" w:type="dxa"/>
          </w:tcPr>
          <w:p w:rsidR="00A3351E" w:rsidRPr="00ED5A7D" w:rsidRDefault="00A3351E" w:rsidP="00A3351E">
            <w:pPr>
              <w:pStyle w:val="BodyText"/>
              <w:ind w:left="0"/>
              <w:jc w:val="left"/>
              <w:rPr>
                <w:rFonts w:ascii="Times New Roman" w:hAnsi="Times New Roman" w:cs="Times New Roman"/>
                <w:lang w:val="ro-RO"/>
              </w:rPr>
            </w:pPr>
          </w:p>
          <w:p w:rsidR="00A3351E" w:rsidRPr="00ED5A7D" w:rsidRDefault="00A3351E" w:rsidP="00A3351E">
            <w:pPr>
              <w:pStyle w:val="BodyText"/>
              <w:ind w:left="0"/>
              <w:jc w:val="left"/>
              <w:rPr>
                <w:rFonts w:ascii="Times New Roman" w:hAnsi="Times New Roman" w:cs="Times New Roman"/>
                <w:lang w:val="ro-RO"/>
              </w:rPr>
            </w:pPr>
          </w:p>
          <w:p w:rsidR="00A3351E" w:rsidRPr="00ED5A7D" w:rsidRDefault="00A3351E" w:rsidP="00ED5CE3">
            <w:pPr>
              <w:pStyle w:val="BodyText"/>
              <w:ind w:left="0"/>
              <w:jc w:val="left"/>
              <w:rPr>
                <w:rFonts w:ascii="Times New Roman" w:hAnsi="Times New Roman" w:cs="Times New Roman"/>
                <w:lang w:val="ro-RO"/>
              </w:rPr>
            </w:pPr>
            <w:r w:rsidRPr="00ED5A7D">
              <w:rPr>
                <w:rFonts w:ascii="Times New Roman" w:hAnsi="Times New Roman" w:cs="Times New Roman"/>
                <w:lang w:val="ro-RO"/>
              </w:rPr>
              <w:t xml:space="preserve">Relația trebuie sa fie exact inversă: Statutul elevului se elaborează în funcție de celelalte </w:t>
            </w:r>
            <w:r w:rsidR="00ED5CE3" w:rsidRPr="00ED5A7D">
              <w:rPr>
                <w:rFonts w:ascii="Times New Roman" w:hAnsi="Times New Roman" w:cs="Times New Roman"/>
                <w:lang w:val="ro-RO"/>
              </w:rPr>
              <w:t xml:space="preserve">legi și </w:t>
            </w:r>
            <w:r w:rsidRPr="00ED5A7D">
              <w:rPr>
                <w:rFonts w:ascii="Times New Roman" w:hAnsi="Times New Roman" w:cs="Times New Roman"/>
                <w:lang w:val="ro-RO"/>
              </w:rPr>
              <w:t>regulamente LEN nr. 1/2011, ROFUIP 2015</w:t>
            </w:r>
            <w:r w:rsidR="00511584" w:rsidRPr="00ED5A7D">
              <w:rPr>
                <w:rFonts w:ascii="Times New Roman" w:hAnsi="Times New Roman" w:cs="Times New Roman"/>
                <w:lang w:val="ro-RO"/>
              </w:rPr>
              <w:t>.</w:t>
            </w:r>
          </w:p>
        </w:tc>
      </w:tr>
      <w:tr w:rsidR="00D152FC" w:rsidRPr="00B12CB9" w:rsidTr="00F851A7">
        <w:tc>
          <w:tcPr>
            <w:tcW w:w="4788" w:type="dxa"/>
          </w:tcPr>
          <w:p w:rsidR="00AB370E" w:rsidRPr="00B12CB9" w:rsidRDefault="00AB370E" w:rsidP="00AB370E">
            <w:pPr>
              <w:pStyle w:val="Heading1"/>
              <w:spacing w:before="0"/>
              <w:rPr>
                <w:rFonts w:ascii="Times New Roman" w:hAnsi="Times New Roman" w:cs="Times New Roman"/>
                <w:lang w:val="ro-RO"/>
              </w:rPr>
            </w:pPr>
            <w:r w:rsidRPr="00B12CB9">
              <w:rPr>
                <w:rFonts w:ascii="Times New Roman" w:hAnsi="Times New Roman" w:cs="Times New Roman"/>
                <w:lang w:val="ro-RO"/>
              </w:rPr>
              <w:t>Art. 3</w:t>
            </w:r>
          </w:p>
          <w:p w:rsidR="00D152FC" w:rsidRPr="00B12CB9" w:rsidRDefault="0016133B" w:rsidP="00F851A7">
            <w:pPr>
              <w:tabs>
                <w:tab w:val="left" w:pos="525"/>
              </w:tabs>
              <w:ind w:right="115"/>
              <w:rPr>
                <w:rFonts w:ascii="Times New Roman" w:hAnsi="Times New Roman" w:cs="Times New Roman"/>
                <w:b/>
                <w:sz w:val="24"/>
                <w:szCs w:val="24"/>
                <w:lang w:val="ro-RO"/>
              </w:rPr>
            </w:pPr>
            <w:r w:rsidRPr="00B12CB9">
              <w:rPr>
                <w:rFonts w:ascii="Times New Roman" w:hAnsi="Times New Roman" w:cs="Times New Roman"/>
                <w:sz w:val="24"/>
                <w:szCs w:val="24"/>
                <w:lang w:val="ro-RO"/>
              </w:rPr>
              <w:lastRenderedPageBreak/>
              <w:t xml:space="preserve">(2) </w:t>
            </w:r>
            <w:r w:rsidR="00AB370E" w:rsidRPr="00B12CB9">
              <w:rPr>
                <w:rFonts w:ascii="Times New Roman" w:hAnsi="Times New Roman" w:cs="Times New Roman"/>
                <w:sz w:val="24"/>
                <w:szCs w:val="24"/>
                <w:lang w:val="ro-RO"/>
              </w:rPr>
              <w:t>Elevii, ca membri ai comunității școlare, beneficiază de toate drepturile și își exercită toate îndatoririle pe care le au în calitate de</w:t>
            </w:r>
            <w:r w:rsidR="00AB370E" w:rsidRPr="00B12CB9">
              <w:rPr>
                <w:rFonts w:ascii="Times New Roman" w:hAnsi="Times New Roman" w:cs="Times New Roman"/>
                <w:spacing w:val="-27"/>
                <w:sz w:val="24"/>
                <w:szCs w:val="24"/>
                <w:lang w:val="ro-RO"/>
              </w:rPr>
              <w:t xml:space="preserve"> </w:t>
            </w:r>
            <w:r w:rsidR="00AB370E" w:rsidRPr="00B12CB9">
              <w:rPr>
                <w:rFonts w:ascii="Times New Roman" w:hAnsi="Times New Roman" w:cs="Times New Roman"/>
                <w:sz w:val="24"/>
                <w:szCs w:val="24"/>
                <w:lang w:val="ro-RO"/>
              </w:rPr>
              <w:t>cetățeni.</w:t>
            </w:r>
          </w:p>
        </w:tc>
        <w:tc>
          <w:tcPr>
            <w:tcW w:w="5760" w:type="dxa"/>
          </w:tcPr>
          <w:p w:rsidR="00AB370E" w:rsidRPr="00B12CB9" w:rsidRDefault="00AB370E" w:rsidP="00A3351E">
            <w:pPr>
              <w:pStyle w:val="BodyText"/>
              <w:ind w:left="0"/>
              <w:jc w:val="left"/>
              <w:rPr>
                <w:rFonts w:ascii="Times New Roman" w:hAnsi="Times New Roman" w:cs="Times New Roman"/>
                <w:lang w:val="ro-RO"/>
              </w:rPr>
            </w:pPr>
          </w:p>
          <w:p w:rsidR="00AB370E" w:rsidRPr="00B12CB9" w:rsidRDefault="00AB370E" w:rsidP="00A3351E">
            <w:pPr>
              <w:pStyle w:val="BodyText"/>
              <w:ind w:left="0"/>
              <w:jc w:val="left"/>
              <w:rPr>
                <w:rFonts w:ascii="Times New Roman" w:hAnsi="Times New Roman" w:cs="Times New Roman"/>
                <w:lang w:val="ro-RO"/>
              </w:rPr>
            </w:pPr>
            <w:r w:rsidRPr="00B12CB9">
              <w:rPr>
                <w:rFonts w:ascii="Times New Roman" w:hAnsi="Times New Roman" w:cs="Times New Roman"/>
                <w:lang w:val="ro-RO"/>
              </w:rPr>
              <w:lastRenderedPageBreak/>
              <w:t>Această prevedere poate fi eliminată</w:t>
            </w:r>
            <w:r w:rsidR="001F279A" w:rsidRPr="00B12CB9">
              <w:rPr>
                <w:rFonts w:ascii="Times New Roman" w:hAnsi="Times New Roman" w:cs="Times New Roman"/>
                <w:lang w:val="ro-RO"/>
              </w:rPr>
              <w:t>, fiind un truism.</w:t>
            </w:r>
          </w:p>
        </w:tc>
      </w:tr>
      <w:tr w:rsidR="001F279A" w:rsidRPr="00204979" w:rsidTr="00F851A7">
        <w:tc>
          <w:tcPr>
            <w:tcW w:w="4788" w:type="dxa"/>
          </w:tcPr>
          <w:p w:rsidR="001F279A" w:rsidRPr="00B12CB9" w:rsidRDefault="001F279A" w:rsidP="001F279A">
            <w:pPr>
              <w:pStyle w:val="Heading1"/>
              <w:spacing w:before="0"/>
              <w:rPr>
                <w:rFonts w:ascii="Times New Roman" w:hAnsi="Times New Roman" w:cs="Times New Roman"/>
                <w:lang w:val="ro-RO"/>
              </w:rPr>
            </w:pPr>
            <w:r w:rsidRPr="00B12CB9">
              <w:rPr>
                <w:rFonts w:ascii="Times New Roman" w:hAnsi="Times New Roman" w:cs="Times New Roman"/>
                <w:lang w:val="ro-RO"/>
              </w:rPr>
              <w:lastRenderedPageBreak/>
              <w:t>Art.4</w:t>
            </w:r>
          </w:p>
          <w:p w:rsidR="001F279A" w:rsidRPr="00B12CB9" w:rsidRDefault="0016133B" w:rsidP="001F279A">
            <w:pPr>
              <w:tabs>
                <w:tab w:val="left" w:pos="475"/>
              </w:tabs>
              <w:ind w:right="119"/>
              <w:rPr>
                <w:rFonts w:ascii="Times New Roman" w:hAnsi="Times New Roman" w:cs="Times New Roman"/>
                <w:sz w:val="24"/>
                <w:szCs w:val="24"/>
                <w:lang w:val="ro-RO"/>
              </w:rPr>
            </w:pPr>
            <w:r w:rsidRPr="00B12CB9">
              <w:rPr>
                <w:rFonts w:ascii="Times New Roman" w:hAnsi="Times New Roman" w:cs="Times New Roman"/>
                <w:sz w:val="24"/>
                <w:szCs w:val="24"/>
                <w:lang w:val="ro-RO"/>
              </w:rPr>
              <w:t xml:space="preserve">(3) </w:t>
            </w:r>
            <w:r w:rsidR="001F279A" w:rsidRPr="00B12CB9">
              <w:rPr>
                <w:rFonts w:ascii="Times New Roman" w:hAnsi="Times New Roman" w:cs="Times New Roman"/>
                <w:sz w:val="24"/>
                <w:szCs w:val="24"/>
                <w:lang w:val="ro-RO"/>
              </w:rPr>
              <w:t>Învăţământul preuniversitar este centrat pe elev. Toate deciziile majore sunt luate prin consultarea reprezentanţilor elevilor, respectiv a Consiliului Naţional al Elevilor (...)</w:t>
            </w:r>
          </w:p>
        </w:tc>
        <w:tc>
          <w:tcPr>
            <w:tcW w:w="5760" w:type="dxa"/>
          </w:tcPr>
          <w:p w:rsidR="001F279A" w:rsidRPr="00B12CB9" w:rsidRDefault="001F279A" w:rsidP="0016133B">
            <w:pPr>
              <w:pStyle w:val="BodyText"/>
              <w:ind w:left="0"/>
              <w:jc w:val="left"/>
              <w:rPr>
                <w:rFonts w:ascii="Times New Roman" w:hAnsi="Times New Roman" w:cs="Times New Roman"/>
                <w:lang w:val="ro-RO"/>
              </w:rPr>
            </w:pPr>
            <w:r w:rsidRPr="00B12CB9">
              <w:rPr>
                <w:rFonts w:ascii="Times New Roman" w:hAnsi="Times New Roman" w:cs="Times New Roman"/>
                <w:lang w:val="ro-RO"/>
              </w:rPr>
              <w:t>Sintagma „deciziile majore” este vagă, trebuie definită.</w:t>
            </w:r>
            <w:r w:rsidR="003C3155" w:rsidRPr="00B12CB9">
              <w:rPr>
                <w:rFonts w:ascii="Times New Roman" w:hAnsi="Times New Roman" w:cs="Times New Roman"/>
                <w:lang w:val="ro-RO"/>
              </w:rPr>
              <w:t xml:space="preserve"> </w:t>
            </w:r>
            <w:r w:rsidR="0016133B" w:rsidRPr="00B12CB9">
              <w:rPr>
                <w:rFonts w:ascii="Times New Roman" w:hAnsi="Times New Roman" w:cs="Times New Roman"/>
                <w:lang w:val="ro-RO"/>
              </w:rPr>
              <w:t xml:space="preserve">Reprezentanții elevilor trebuie consultați în privința deciziilor care îi privesc direct. Există decizii majore la nivelul unității de învățământ unde elevii nu au competența necesară </w:t>
            </w:r>
            <w:r w:rsidR="000734F5" w:rsidRPr="00ED5A7D">
              <w:rPr>
                <w:rFonts w:ascii="Times New Roman" w:hAnsi="Times New Roman" w:cs="Times New Roman"/>
                <w:lang w:val="ro-RO"/>
              </w:rPr>
              <w:t>nici măcar aceea de a fi consultați</w:t>
            </w:r>
            <w:r w:rsidR="000734F5">
              <w:rPr>
                <w:rFonts w:ascii="Times New Roman" w:hAnsi="Times New Roman" w:cs="Times New Roman"/>
                <w:lang w:val="ro-RO"/>
              </w:rPr>
              <w:t xml:space="preserve"> </w:t>
            </w:r>
            <w:r w:rsidR="00511584" w:rsidRPr="00ED5A7D">
              <w:rPr>
                <w:rFonts w:ascii="Times New Roman" w:hAnsi="Times New Roman" w:cs="Times New Roman"/>
                <w:lang w:val="ro-RO"/>
              </w:rPr>
              <w:t>de a decide</w:t>
            </w:r>
            <w:r w:rsidR="00511584" w:rsidRPr="00B12CB9">
              <w:rPr>
                <w:rFonts w:ascii="Times New Roman" w:hAnsi="Times New Roman" w:cs="Times New Roman"/>
                <w:lang w:val="ro-RO"/>
              </w:rPr>
              <w:t xml:space="preserve"> </w:t>
            </w:r>
            <w:r w:rsidR="0016133B" w:rsidRPr="00B12CB9">
              <w:rPr>
                <w:rFonts w:ascii="Times New Roman" w:hAnsi="Times New Roman" w:cs="Times New Roman"/>
                <w:lang w:val="ro-RO"/>
              </w:rPr>
              <w:t xml:space="preserve">(de ex. mișcarea personalului didactic, formare profesională, resurse, buget etc) </w:t>
            </w:r>
          </w:p>
        </w:tc>
      </w:tr>
      <w:tr w:rsidR="001F279A" w:rsidRPr="00204979" w:rsidTr="00F851A7">
        <w:tc>
          <w:tcPr>
            <w:tcW w:w="4788" w:type="dxa"/>
          </w:tcPr>
          <w:p w:rsidR="00C305FB" w:rsidRPr="00B12CB9" w:rsidRDefault="00C305FB" w:rsidP="00C305FB">
            <w:pPr>
              <w:pStyle w:val="Heading1"/>
              <w:spacing w:before="0"/>
              <w:rPr>
                <w:rFonts w:ascii="Times New Roman" w:hAnsi="Times New Roman" w:cs="Times New Roman"/>
                <w:lang w:val="ro-RO"/>
              </w:rPr>
            </w:pPr>
            <w:r w:rsidRPr="00B12CB9">
              <w:rPr>
                <w:rFonts w:ascii="Times New Roman" w:hAnsi="Times New Roman" w:cs="Times New Roman"/>
                <w:lang w:val="ro-RO"/>
              </w:rPr>
              <w:t>Art. 5</w:t>
            </w:r>
          </w:p>
          <w:p w:rsidR="001F279A" w:rsidRPr="00B12CB9" w:rsidRDefault="00C305FB" w:rsidP="0028551E">
            <w:pPr>
              <w:pStyle w:val="BodyText"/>
              <w:ind w:right="121"/>
              <w:rPr>
                <w:rFonts w:ascii="Times New Roman" w:hAnsi="Times New Roman" w:cs="Times New Roman"/>
                <w:lang w:val="ro-RO"/>
              </w:rPr>
            </w:pPr>
            <w:r w:rsidRPr="00B12CB9">
              <w:rPr>
                <w:rFonts w:ascii="Times New Roman" w:hAnsi="Times New Roman" w:cs="Times New Roman"/>
                <w:lang w:val="ro-RO"/>
              </w:rPr>
              <w:t>Valorile comunității școlare și ale sistemului educațional sunt: accesul liber și gratuit la educație de calitate, libertatea de expresie, dreptul de a avea acces echitabil la resursele materiale și educaționale furnizate de către sistemul educațional, onestitatea intelectuală, sprijinirea gândirii critice, respectarea demnității tuturor membrilor comunității școlare, deschiderea instituțională pentru schimbări constructive.</w:t>
            </w:r>
          </w:p>
        </w:tc>
        <w:tc>
          <w:tcPr>
            <w:tcW w:w="5760" w:type="dxa"/>
          </w:tcPr>
          <w:p w:rsidR="00D7333E" w:rsidRPr="00B12CB9" w:rsidRDefault="00D7333E" w:rsidP="00A3351E">
            <w:pPr>
              <w:pStyle w:val="BodyText"/>
              <w:ind w:left="0"/>
              <w:jc w:val="left"/>
              <w:rPr>
                <w:rFonts w:ascii="Times New Roman" w:hAnsi="Times New Roman" w:cs="Times New Roman"/>
                <w:lang w:val="ro-RO"/>
              </w:rPr>
            </w:pPr>
          </w:p>
          <w:p w:rsidR="001F279A" w:rsidRDefault="00D7333E" w:rsidP="00A3351E">
            <w:pPr>
              <w:pStyle w:val="BodyText"/>
              <w:ind w:left="0"/>
              <w:jc w:val="left"/>
              <w:rPr>
                <w:rFonts w:ascii="Times New Roman" w:hAnsi="Times New Roman" w:cs="Times New Roman"/>
                <w:lang w:val="ro-RO"/>
              </w:rPr>
            </w:pPr>
            <w:r w:rsidRPr="00B12CB9">
              <w:rPr>
                <w:rFonts w:ascii="Times New Roman" w:hAnsi="Times New Roman" w:cs="Times New Roman"/>
                <w:lang w:val="ro-RO"/>
              </w:rPr>
              <w:t xml:space="preserve">Se face o confuzie între </w:t>
            </w:r>
            <w:r w:rsidRPr="00B12CB9">
              <w:rPr>
                <w:rFonts w:ascii="Times New Roman" w:hAnsi="Times New Roman" w:cs="Times New Roman"/>
                <w:i/>
                <w:lang w:val="ro-RO"/>
              </w:rPr>
              <w:t>valori</w:t>
            </w:r>
            <w:r w:rsidRPr="00B12CB9">
              <w:rPr>
                <w:rFonts w:ascii="Times New Roman" w:hAnsi="Times New Roman" w:cs="Times New Roman"/>
                <w:lang w:val="ro-RO"/>
              </w:rPr>
              <w:t xml:space="preserve"> și </w:t>
            </w:r>
            <w:r w:rsidRPr="00B12CB9">
              <w:rPr>
                <w:rFonts w:ascii="Times New Roman" w:hAnsi="Times New Roman" w:cs="Times New Roman"/>
                <w:i/>
                <w:lang w:val="ro-RO"/>
              </w:rPr>
              <w:t>drepturi</w:t>
            </w:r>
            <w:r w:rsidRPr="00B12CB9">
              <w:rPr>
                <w:rFonts w:ascii="Times New Roman" w:hAnsi="Times New Roman" w:cs="Times New Roman"/>
                <w:lang w:val="ro-RO"/>
              </w:rPr>
              <w:t xml:space="preserve">. De exemplu, „respectarea demnității tuturor membrilor comunității școlare” este o valoare, iar „libertatea de expresie” este un drept. </w:t>
            </w:r>
          </w:p>
          <w:p w:rsidR="000734F5" w:rsidRPr="000734F5" w:rsidRDefault="000734F5" w:rsidP="000734F5">
            <w:pPr>
              <w:pStyle w:val="BodyText"/>
              <w:ind w:left="0"/>
              <w:jc w:val="left"/>
              <w:rPr>
                <w:rFonts w:ascii="Times New Roman" w:hAnsi="Times New Roman" w:cs="Times New Roman"/>
                <w:color w:val="00B0F0"/>
                <w:lang w:val="ro-RO"/>
              </w:rPr>
            </w:pPr>
            <w:r w:rsidRPr="00ED5A7D">
              <w:rPr>
                <w:rFonts w:ascii="Times New Roman" w:hAnsi="Times New Roman" w:cs="Times New Roman"/>
                <w:lang w:val="ro-RO"/>
              </w:rPr>
              <w:t>Toate sunt valori definite „social”; nu se face referire la nicio valoare morală; de exemplu: respectul, onoarea, integritatea etc.</w:t>
            </w:r>
          </w:p>
        </w:tc>
      </w:tr>
      <w:tr w:rsidR="00980AAC" w:rsidRPr="00204979" w:rsidTr="00F851A7">
        <w:tc>
          <w:tcPr>
            <w:tcW w:w="4788" w:type="dxa"/>
          </w:tcPr>
          <w:p w:rsidR="00D24D82" w:rsidRPr="00B12CB9" w:rsidRDefault="00D24D82" w:rsidP="00D24D82">
            <w:pPr>
              <w:rPr>
                <w:rFonts w:ascii="Times New Roman" w:hAnsi="Times New Roman" w:cs="Times New Roman"/>
                <w:b/>
                <w:sz w:val="24"/>
                <w:szCs w:val="24"/>
                <w:lang w:val="ro-RO"/>
              </w:rPr>
            </w:pPr>
            <w:r w:rsidRPr="00B12CB9">
              <w:rPr>
                <w:rFonts w:ascii="Times New Roman" w:hAnsi="Times New Roman" w:cs="Times New Roman"/>
                <w:b/>
                <w:sz w:val="24"/>
                <w:szCs w:val="24"/>
                <w:lang w:val="ro-RO"/>
              </w:rPr>
              <w:t>CAPITOLUL AL II-LEA</w:t>
            </w:r>
          </w:p>
          <w:p w:rsidR="00980AAC" w:rsidRPr="00B12CB9" w:rsidRDefault="00D24D82" w:rsidP="00D24D82">
            <w:pPr>
              <w:rPr>
                <w:rFonts w:ascii="Times New Roman" w:hAnsi="Times New Roman" w:cs="Times New Roman"/>
                <w:i/>
                <w:sz w:val="24"/>
                <w:szCs w:val="24"/>
                <w:lang w:val="ro-RO"/>
              </w:rPr>
            </w:pPr>
            <w:r w:rsidRPr="00B12CB9">
              <w:rPr>
                <w:rFonts w:ascii="Times New Roman" w:hAnsi="Times New Roman" w:cs="Times New Roman"/>
                <w:i/>
                <w:sz w:val="24"/>
                <w:szCs w:val="24"/>
                <w:lang w:val="ro-RO"/>
              </w:rPr>
              <w:t>DREPTURILE ELEVILOR</w:t>
            </w:r>
          </w:p>
          <w:p w:rsidR="00D24D82" w:rsidRPr="00B12CB9" w:rsidRDefault="00D24D82" w:rsidP="00D24D82">
            <w:pPr>
              <w:rPr>
                <w:rFonts w:ascii="Times New Roman" w:hAnsi="Times New Roman" w:cs="Times New Roman"/>
                <w:i/>
                <w:sz w:val="24"/>
                <w:szCs w:val="24"/>
                <w:lang w:val="ro-RO"/>
              </w:rPr>
            </w:pPr>
            <w:r w:rsidRPr="00B12CB9">
              <w:rPr>
                <w:rFonts w:ascii="Times New Roman" w:hAnsi="Times New Roman" w:cs="Times New Roman"/>
                <w:b/>
                <w:sz w:val="24"/>
                <w:szCs w:val="24"/>
                <w:lang w:val="ro-RO"/>
              </w:rPr>
              <w:t>Drepturi generale</w:t>
            </w:r>
          </w:p>
          <w:p w:rsidR="00D24D82" w:rsidRPr="00B12CB9" w:rsidRDefault="00D24D82" w:rsidP="00D24D82">
            <w:pPr>
              <w:rPr>
                <w:rFonts w:ascii="Times New Roman" w:hAnsi="Times New Roman" w:cs="Times New Roman"/>
                <w:b/>
                <w:sz w:val="24"/>
                <w:szCs w:val="24"/>
                <w:lang w:val="ro-RO"/>
              </w:rPr>
            </w:pPr>
            <w:r w:rsidRPr="00B12CB9">
              <w:rPr>
                <w:rFonts w:ascii="Times New Roman" w:hAnsi="Times New Roman" w:cs="Times New Roman"/>
                <w:b/>
                <w:sz w:val="24"/>
                <w:szCs w:val="24"/>
                <w:lang w:val="ro-RO"/>
              </w:rPr>
              <w:t>Art. 6</w:t>
            </w:r>
          </w:p>
          <w:p w:rsidR="00D24D82" w:rsidRPr="00B12CB9" w:rsidRDefault="0016133B" w:rsidP="0028551E">
            <w:pPr>
              <w:tabs>
                <w:tab w:val="left" w:pos="494"/>
              </w:tabs>
              <w:ind w:right="118"/>
              <w:rPr>
                <w:rFonts w:ascii="Times New Roman" w:hAnsi="Times New Roman" w:cs="Times New Roman"/>
                <w:i/>
                <w:sz w:val="24"/>
                <w:szCs w:val="24"/>
                <w:lang w:val="ro-RO"/>
              </w:rPr>
            </w:pPr>
            <w:r w:rsidRPr="00B12CB9">
              <w:rPr>
                <w:rFonts w:ascii="Times New Roman" w:hAnsi="Times New Roman" w:cs="Times New Roman"/>
                <w:sz w:val="24"/>
                <w:szCs w:val="24"/>
                <w:lang w:val="ro-RO"/>
              </w:rPr>
              <w:t xml:space="preserve">(1) </w:t>
            </w:r>
            <w:r w:rsidR="00D24D82" w:rsidRPr="00B12CB9">
              <w:rPr>
                <w:rFonts w:ascii="Times New Roman" w:hAnsi="Times New Roman" w:cs="Times New Roman"/>
                <w:sz w:val="24"/>
                <w:szCs w:val="24"/>
                <w:lang w:val="ro-RO"/>
              </w:rPr>
              <w:t>Conducerea şi personalul din unitatea de învăţământ preuniversitar au obligaţia să respecte dreptul la imagine al</w:t>
            </w:r>
            <w:r w:rsidR="00D24D82" w:rsidRPr="00B12CB9">
              <w:rPr>
                <w:rFonts w:ascii="Times New Roman" w:hAnsi="Times New Roman" w:cs="Times New Roman"/>
                <w:spacing w:val="-14"/>
                <w:sz w:val="24"/>
                <w:szCs w:val="24"/>
                <w:lang w:val="ro-RO"/>
              </w:rPr>
              <w:t xml:space="preserve"> </w:t>
            </w:r>
            <w:r w:rsidR="00D24D82" w:rsidRPr="00B12CB9">
              <w:rPr>
                <w:rFonts w:ascii="Times New Roman" w:hAnsi="Times New Roman" w:cs="Times New Roman"/>
                <w:sz w:val="24"/>
                <w:szCs w:val="24"/>
                <w:lang w:val="ro-RO"/>
              </w:rPr>
              <w:t>elevilor.</w:t>
            </w:r>
          </w:p>
        </w:tc>
        <w:tc>
          <w:tcPr>
            <w:tcW w:w="5760" w:type="dxa"/>
          </w:tcPr>
          <w:p w:rsidR="00DB2BF9" w:rsidRPr="00B12CB9" w:rsidRDefault="00DB2BF9" w:rsidP="00DB2BF9">
            <w:pPr>
              <w:rPr>
                <w:rFonts w:ascii="Times New Roman" w:hAnsi="Times New Roman" w:cs="Times New Roman"/>
                <w:sz w:val="24"/>
                <w:szCs w:val="24"/>
                <w:lang w:val="ro-RO"/>
              </w:rPr>
            </w:pPr>
          </w:p>
          <w:p w:rsidR="00DB2BF9" w:rsidRPr="00B12CB9" w:rsidRDefault="00DB2BF9" w:rsidP="00DB2BF9">
            <w:pPr>
              <w:rPr>
                <w:rFonts w:ascii="Times New Roman" w:hAnsi="Times New Roman" w:cs="Times New Roman"/>
                <w:sz w:val="24"/>
                <w:szCs w:val="24"/>
                <w:lang w:val="ro-RO"/>
              </w:rPr>
            </w:pPr>
          </w:p>
          <w:p w:rsidR="00DB2BF9" w:rsidRPr="00B12CB9" w:rsidRDefault="00D24D82" w:rsidP="00DB2BF9">
            <w:pPr>
              <w:rPr>
                <w:rFonts w:ascii="Times New Roman" w:hAnsi="Times New Roman" w:cs="Times New Roman"/>
                <w:sz w:val="24"/>
                <w:szCs w:val="24"/>
                <w:lang w:val="ro-RO"/>
              </w:rPr>
            </w:pPr>
            <w:r w:rsidRPr="00B12CB9">
              <w:rPr>
                <w:rFonts w:ascii="Times New Roman" w:hAnsi="Times New Roman" w:cs="Times New Roman"/>
                <w:sz w:val="24"/>
                <w:szCs w:val="24"/>
                <w:lang w:val="ro-RO"/>
              </w:rPr>
              <w:t xml:space="preserve">Formularea unui drept se face </w:t>
            </w:r>
            <w:r w:rsidR="00DB2BF9" w:rsidRPr="00B12CB9">
              <w:rPr>
                <w:rFonts w:ascii="Times New Roman" w:hAnsi="Times New Roman" w:cs="Times New Roman"/>
                <w:sz w:val="24"/>
                <w:szCs w:val="24"/>
                <w:lang w:val="ro-RO"/>
              </w:rPr>
              <w:t xml:space="preserve">aici </w:t>
            </w:r>
            <w:r w:rsidRPr="00B12CB9">
              <w:rPr>
                <w:rFonts w:ascii="Times New Roman" w:hAnsi="Times New Roman" w:cs="Times New Roman"/>
                <w:sz w:val="24"/>
                <w:szCs w:val="24"/>
                <w:lang w:val="ro-RO"/>
              </w:rPr>
              <w:t>prin referirea la o obligație</w:t>
            </w:r>
            <w:r w:rsidR="00DB2BF9" w:rsidRPr="00B12CB9">
              <w:rPr>
                <w:rFonts w:ascii="Times New Roman" w:hAnsi="Times New Roman" w:cs="Times New Roman"/>
                <w:sz w:val="24"/>
                <w:szCs w:val="24"/>
                <w:lang w:val="ro-RO"/>
              </w:rPr>
              <w:t>.</w:t>
            </w:r>
          </w:p>
          <w:p w:rsidR="00980AAC" w:rsidRPr="00B12CB9" w:rsidRDefault="00DB2BF9" w:rsidP="00204979">
            <w:pPr>
              <w:rPr>
                <w:rFonts w:ascii="Times New Roman" w:hAnsi="Times New Roman" w:cs="Times New Roman"/>
                <w:sz w:val="24"/>
                <w:szCs w:val="24"/>
                <w:lang w:val="ro-RO"/>
              </w:rPr>
            </w:pPr>
            <w:r w:rsidRPr="00B12CB9">
              <w:rPr>
                <w:rFonts w:ascii="Times New Roman" w:hAnsi="Times New Roman" w:cs="Times New Roman"/>
                <w:sz w:val="24"/>
                <w:szCs w:val="24"/>
                <w:lang w:val="ro-RO"/>
              </w:rPr>
              <w:t xml:space="preserve">Pentru reciprocitate, </w:t>
            </w:r>
            <w:r w:rsidR="0028551E" w:rsidRPr="00B12CB9">
              <w:rPr>
                <w:rFonts w:ascii="Times New Roman" w:hAnsi="Times New Roman" w:cs="Times New Roman"/>
                <w:sz w:val="24"/>
                <w:szCs w:val="24"/>
                <w:lang w:val="ro-RO"/>
              </w:rPr>
              <w:t xml:space="preserve">toate articolele care prevăd drepturi pentru elevi și obligații pentru profesori trebuie să se regăsească în oglindă. De exemplu, </w:t>
            </w:r>
            <w:r w:rsidRPr="00B12CB9">
              <w:rPr>
                <w:rFonts w:ascii="Times New Roman" w:hAnsi="Times New Roman" w:cs="Times New Roman"/>
                <w:sz w:val="24"/>
                <w:szCs w:val="24"/>
                <w:lang w:val="ro-RO"/>
              </w:rPr>
              <w:t xml:space="preserve">elevii au obligația de a respecta dreptul </w:t>
            </w:r>
            <w:r w:rsidR="00204979" w:rsidRPr="00B12CB9">
              <w:rPr>
                <w:rFonts w:ascii="Times New Roman" w:hAnsi="Times New Roman" w:cs="Times New Roman"/>
                <w:sz w:val="24"/>
                <w:szCs w:val="24"/>
                <w:lang w:val="ro-RO"/>
              </w:rPr>
              <w:t>p</w:t>
            </w:r>
            <w:r w:rsidR="00204979">
              <w:rPr>
                <w:rFonts w:ascii="Times New Roman" w:hAnsi="Times New Roman" w:cs="Times New Roman"/>
                <w:sz w:val="24"/>
                <w:szCs w:val="24"/>
                <w:lang w:val="ro-RO"/>
              </w:rPr>
              <w:t>rofesorul</w:t>
            </w:r>
            <w:r w:rsidR="00204979" w:rsidRPr="00B12CB9">
              <w:rPr>
                <w:rFonts w:ascii="Times New Roman" w:hAnsi="Times New Roman" w:cs="Times New Roman"/>
                <w:sz w:val="24"/>
                <w:szCs w:val="24"/>
                <w:lang w:val="ro-RO"/>
              </w:rPr>
              <w:t>ui</w:t>
            </w:r>
            <w:r w:rsidR="00204979">
              <w:rPr>
                <w:rFonts w:ascii="Times New Roman" w:hAnsi="Times New Roman" w:cs="Times New Roman"/>
                <w:sz w:val="24"/>
                <w:szCs w:val="24"/>
                <w:lang w:val="ro-RO"/>
              </w:rPr>
              <w:t xml:space="preserve"> </w:t>
            </w:r>
            <w:r w:rsidRPr="00B12CB9">
              <w:rPr>
                <w:rFonts w:ascii="Times New Roman" w:hAnsi="Times New Roman" w:cs="Times New Roman"/>
                <w:sz w:val="24"/>
                <w:szCs w:val="24"/>
                <w:lang w:val="ro-RO"/>
              </w:rPr>
              <w:t>la imagine</w:t>
            </w:r>
            <w:r w:rsidR="005903AE">
              <w:rPr>
                <w:rFonts w:ascii="Times New Roman" w:hAnsi="Times New Roman" w:cs="Times New Roman"/>
                <w:sz w:val="24"/>
                <w:szCs w:val="24"/>
                <w:lang w:val="ro-RO"/>
              </w:rPr>
              <w:t xml:space="preserve">a </w:t>
            </w:r>
            <w:r w:rsidR="005903AE" w:rsidRPr="00ED5A7D">
              <w:rPr>
                <w:rFonts w:ascii="Times New Roman" w:hAnsi="Times New Roman" w:cs="Times New Roman"/>
                <w:sz w:val="24"/>
                <w:szCs w:val="24"/>
                <w:lang w:val="ro-RO"/>
              </w:rPr>
              <w:t>sa publică</w:t>
            </w:r>
            <w:r w:rsidR="00204979" w:rsidRPr="00ED5A7D">
              <w:rPr>
                <w:rFonts w:ascii="Times New Roman" w:hAnsi="Times New Roman" w:cs="Times New Roman"/>
                <w:sz w:val="24"/>
                <w:szCs w:val="24"/>
                <w:lang w:val="ro-RO"/>
              </w:rPr>
              <w:t>.</w:t>
            </w:r>
          </w:p>
        </w:tc>
      </w:tr>
      <w:tr w:rsidR="00DB2BF9" w:rsidRPr="00B12CB9" w:rsidTr="00F851A7">
        <w:tc>
          <w:tcPr>
            <w:tcW w:w="4788" w:type="dxa"/>
          </w:tcPr>
          <w:p w:rsidR="0016133B" w:rsidRPr="00B12CB9" w:rsidRDefault="0016133B" w:rsidP="0016133B">
            <w:pPr>
              <w:rPr>
                <w:rFonts w:ascii="Times New Roman" w:hAnsi="Times New Roman" w:cs="Times New Roman"/>
                <w:b/>
                <w:sz w:val="24"/>
                <w:szCs w:val="24"/>
                <w:lang w:val="ro-RO"/>
              </w:rPr>
            </w:pPr>
            <w:r w:rsidRPr="00B12CB9">
              <w:rPr>
                <w:rFonts w:ascii="Times New Roman" w:hAnsi="Times New Roman" w:cs="Times New Roman"/>
                <w:sz w:val="24"/>
                <w:szCs w:val="24"/>
                <w:lang w:val="ro-RO"/>
              </w:rPr>
              <w:t>(4) Conducerea şi personalul din unitatea de învăţământ preuniversitar nu pot face publice date personale ale elevilor, lucrări scrise/părţi ale unor lucrări scrise ale acestora – cu excepţia modalităţilor prevăzute de reglementările în vigoare.</w:t>
            </w:r>
          </w:p>
        </w:tc>
        <w:tc>
          <w:tcPr>
            <w:tcW w:w="5760" w:type="dxa"/>
          </w:tcPr>
          <w:p w:rsidR="00DB2BF9" w:rsidRPr="00B12CB9" w:rsidRDefault="0016133B" w:rsidP="0016133B">
            <w:pPr>
              <w:rPr>
                <w:rFonts w:ascii="Times New Roman" w:hAnsi="Times New Roman" w:cs="Times New Roman"/>
                <w:sz w:val="24"/>
                <w:szCs w:val="24"/>
                <w:lang w:val="ro-RO"/>
              </w:rPr>
            </w:pPr>
            <w:r w:rsidRPr="00B12CB9">
              <w:rPr>
                <w:rFonts w:ascii="Times New Roman" w:hAnsi="Times New Roman" w:cs="Times New Roman"/>
                <w:sz w:val="24"/>
                <w:szCs w:val="24"/>
                <w:lang w:val="ro-RO"/>
              </w:rPr>
              <w:t xml:space="preserve">Regimul datelor personale este prevăzut în </w:t>
            </w:r>
            <w:r w:rsidR="00ED5A7D">
              <w:rPr>
                <w:rFonts w:ascii="Times New Roman" w:hAnsi="Times New Roman" w:cs="Times New Roman"/>
                <w:sz w:val="24"/>
                <w:szCs w:val="24"/>
                <w:lang w:val="ro-RO"/>
              </w:rPr>
              <w:t>alte legi ale statului.</w:t>
            </w:r>
            <w:r w:rsidRPr="00B12CB9">
              <w:rPr>
                <w:rFonts w:ascii="Times New Roman" w:hAnsi="Times New Roman" w:cs="Times New Roman"/>
                <w:sz w:val="24"/>
                <w:szCs w:val="24"/>
                <w:lang w:val="ro-RO"/>
              </w:rPr>
              <w:t xml:space="preserve"> </w:t>
            </w:r>
          </w:p>
          <w:p w:rsidR="0016133B" w:rsidRPr="00B12CB9" w:rsidRDefault="0016133B" w:rsidP="0016133B">
            <w:pPr>
              <w:rPr>
                <w:rFonts w:ascii="Times New Roman" w:hAnsi="Times New Roman" w:cs="Times New Roman"/>
                <w:sz w:val="24"/>
                <w:szCs w:val="24"/>
                <w:lang w:val="ro-RO"/>
              </w:rPr>
            </w:pPr>
            <w:r w:rsidRPr="00B12CB9">
              <w:rPr>
                <w:rFonts w:ascii="Times New Roman" w:hAnsi="Times New Roman" w:cs="Times New Roman"/>
                <w:sz w:val="24"/>
                <w:szCs w:val="24"/>
                <w:lang w:val="ro-RO"/>
              </w:rPr>
              <w:t xml:space="preserve">Lucrările scrise nu intră în categoria datelor personale. </w:t>
            </w:r>
          </w:p>
        </w:tc>
      </w:tr>
      <w:tr w:rsidR="0016133B" w:rsidRPr="00204979" w:rsidTr="00F851A7">
        <w:tc>
          <w:tcPr>
            <w:tcW w:w="4788" w:type="dxa"/>
          </w:tcPr>
          <w:p w:rsidR="0016133B" w:rsidRPr="00B12CB9" w:rsidRDefault="0016133B" w:rsidP="0016133B">
            <w:pPr>
              <w:pStyle w:val="Default"/>
              <w:rPr>
                <w:rFonts w:ascii="Times New Roman" w:hAnsi="Times New Roman" w:cs="Times New Roman"/>
              </w:rPr>
            </w:pPr>
            <w:r w:rsidRPr="00B12CB9">
              <w:rPr>
                <w:rFonts w:ascii="Times New Roman" w:hAnsi="Times New Roman" w:cs="Times New Roman"/>
                <w:b/>
                <w:bCs/>
              </w:rPr>
              <w:t xml:space="preserve">Drepturi educaționale </w:t>
            </w:r>
          </w:p>
          <w:p w:rsidR="0016133B" w:rsidRPr="00B12CB9" w:rsidRDefault="0016133B" w:rsidP="0016133B">
            <w:pPr>
              <w:rPr>
                <w:rFonts w:ascii="Times New Roman" w:hAnsi="Times New Roman" w:cs="Times New Roman"/>
                <w:b/>
                <w:bCs/>
                <w:sz w:val="24"/>
                <w:szCs w:val="24"/>
              </w:rPr>
            </w:pPr>
            <w:r w:rsidRPr="00B12CB9">
              <w:rPr>
                <w:rFonts w:ascii="Times New Roman" w:hAnsi="Times New Roman" w:cs="Times New Roman"/>
                <w:b/>
                <w:bCs/>
                <w:sz w:val="24"/>
                <w:szCs w:val="24"/>
              </w:rPr>
              <w:t>Art. 7</w:t>
            </w:r>
          </w:p>
          <w:p w:rsidR="0016133B" w:rsidRPr="00B12CB9" w:rsidRDefault="0016133B" w:rsidP="0016133B">
            <w:pPr>
              <w:pStyle w:val="Default"/>
              <w:rPr>
                <w:rFonts w:ascii="Times New Roman" w:hAnsi="Times New Roman" w:cs="Times New Roman"/>
              </w:rPr>
            </w:pPr>
            <w:r w:rsidRPr="00B12CB9">
              <w:rPr>
                <w:rFonts w:ascii="Times New Roman" w:hAnsi="Times New Roman" w:cs="Times New Roman"/>
              </w:rPr>
              <w:t xml:space="preserve">b) dreptul de a beneficia de o educație de calitate în unitățile de învățământ, prin aplicarea corectă a planurilor-cadru de învăţământ, parcurgerea integrală a programelor şcolare şi prin utilizarea, de către cadrele didactice, a celor mai adecvate strategii didactice, în vederea formării şi dezvoltării competenţelor cheie şi a atingerii obiectivelor educaţionale stabilite. </w:t>
            </w:r>
          </w:p>
          <w:p w:rsidR="0016133B" w:rsidRPr="00B12CB9" w:rsidRDefault="00FB31D1" w:rsidP="00FB31D1">
            <w:pPr>
              <w:pStyle w:val="Default"/>
              <w:rPr>
                <w:rFonts w:ascii="Times New Roman" w:hAnsi="Times New Roman" w:cs="Times New Roman"/>
              </w:rPr>
            </w:pPr>
            <w:r w:rsidRPr="00B12CB9">
              <w:rPr>
                <w:rFonts w:ascii="Times New Roman" w:hAnsi="Times New Roman" w:cs="Times New Roman"/>
              </w:rPr>
              <w:t xml:space="preserve">d) dreptul de a studia o limbă de circulaţie internațională, în regim bilingv, în conformitate cu Legea Educaţiei Naţionale nr.1/2011, cu modificările și completările ulterioare; </w:t>
            </w:r>
          </w:p>
        </w:tc>
        <w:tc>
          <w:tcPr>
            <w:tcW w:w="5760" w:type="dxa"/>
          </w:tcPr>
          <w:p w:rsidR="00504349" w:rsidRPr="00B12CB9" w:rsidRDefault="00504349" w:rsidP="0016133B">
            <w:pPr>
              <w:rPr>
                <w:rFonts w:ascii="Times New Roman" w:hAnsi="Times New Roman" w:cs="Times New Roman"/>
                <w:sz w:val="24"/>
                <w:szCs w:val="24"/>
              </w:rPr>
            </w:pPr>
          </w:p>
          <w:p w:rsidR="0016133B" w:rsidRPr="00B12CB9" w:rsidRDefault="00504349" w:rsidP="0016133B">
            <w:pPr>
              <w:rPr>
                <w:rFonts w:ascii="Times New Roman" w:hAnsi="Times New Roman" w:cs="Times New Roman"/>
                <w:sz w:val="24"/>
                <w:szCs w:val="24"/>
                <w:lang w:val="fr-FR"/>
              </w:rPr>
            </w:pPr>
            <w:r w:rsidRPr="00B12CB9">
              <w:rPr>
                <w:rFonts w:ascii="Times New Roman" w:hAnsi="Times New Roman" w:cs="Times New Roman"/>
                <w:sz w:val="24"/>
                <w:szCs w:val="24"/>
                <w:lang w:val="fr-FR"/>
              </w:rPr>
              <w:t xml:space="preserve">Sintagma „educație de calitate” este definită de </w:t>
            </w:r>
            <w:r w:rsidRPr="00ED5A7D">
              <w:rPr>
                <w:rFonts w:ascii="Times New Roman" w:hAnsi="Times New Roman" w:cs="Times New Roman"/>
                <w:sz w:val="24"/>
                <w:szCs w:val="24"/>
                <w:lang w:val="fr-FR"/>
              </w:rPr>
              <w:t>standardele în vigoare</w:t>
            </w:r>
            <w:r w:rsidRPr="00B12CB9">
              <w:rPr>
                <w:rFonts w:ascii="Times New Roman" w:hAnsi="Times New Roman" w:cs="Times New Roman"/>
                <w:sz w:val="24"/>
                <w:szCs w:val="24"/>
                <w:lang w:val="fr-FR"/>
              </w:rPr>
              <w:t>, pe care orice cadru didactic este obligat</w:t>
            </w:r>
            <w:r w:rsidR="005903AE">
              <w:rPr>
                <w:rFonts w:ascii="Times New Roman" w:hAnsi="Times New Roman" w:cs="Times New Roman"/>
                <w:sz w:val="24"/>
                <w:szCs w:val="24"/>
                <w:lang w:val="fr-FR"/>
              </w:rPr>
              <w:t>,</w:t>
            </w:r>
            <w:r w:rsidR="0028551E" w:rsidRPr="00B12CB9">
              <w:rPr>
                <w:rFonts w:ascii="Times New Roman" w:hAnsi="Times New Roman" w:cs="Times New Roman"/>
                <w:sz w:val="24"/>
                <w:szCs w:val="24"/>
                <w:lang w:val="fr-FR"/>
              </w:rPr>
              <w:t xml:space="preserve"> prin lege</w:t>
            </w:r>
            <w:r w:rsidR="005903AE">
              <w:rPr>
                <w:rFonts w:ascii="Times New Roman" w:hAnsi="Times New Roman" w:cs="Times New Roman"/>
                <w:sz w:val="24"/>
                <w:szCs w:val="24"/>
                <w:lang w:val="fr-FR"/>
              </w:rPr>
              <w:t>,</w:t>
            </w:r>
            <w:r w:rsidR="0028551E" w:rsidRPr="00B12CB9">
              <w:rPr>
                <w:rFonts w:ascii="Times New Roman" w:hAnsi="Times New Roman" w:cs="Times New Roman"/>
                <w:sz w:val="24"/>
                <w:szCs w:val="24"/>
                <w:lang w:val="fr-FR"/>
              </w:rPr>
              <w:t xml:space="preserve"> </w:t>
            </w:r>
            <w:r w:rsidRPr="00B12CB9">
              <w:rPr>
                <w:rFonts w:ascii="Times New Roman" w:hAnsi="Times New Roman" w:cs="Times New Roman"/>
                <w:sz w:val="24"/>
                <w:szCs w:val="24"/>
                <w:lang w:val="fr-FR"/>
              </w:rPr>
              <w:t xml:space="preserve">să le aplice. </w:t>
            </w:r>
          </w:p>
          <w:p w:rsidR="00504349" w:rsidRPr="00B12CB9" w:rsidRDefault="00504349" w:rsidP="0016133B">
            <w:pPr>
              <w:rPr>
                <w:rFonts w:ascii="Times New Roman" w:hAnsi="Times New Roman" w:cs="Times New Roman"/>
                <w:sz w:val="24"/>
                <w:szCs w:val="24"/>
                <w:lang w:val="fr-FR"/>
              </w:rPr>
            </w:pPr>
          </w:p>
          <w:p w:rsidR="00504349" w:rsidRPr="00B12CB9" w:rsidRDefault="00504349" w:rsidP="0016133B">
            <w:pPr>
              <w:rPr>
                <w:rFonts w:ascii="Times New Roman" w:hAnsi="Times New Roman" w:cs="Times New Roman"/>
                <w:sz w:val="24"/>
                <w:szCs w:val="24"/>
                <w:lang w:val="fr-FR"/>
              </w:rPr>
            </w:pPr>
            <w:r w:rsidRPr="00B12CB9">
              <w:rPr>
                <w:rFonts w:ascii="Times New Roman" w:hAnsi="Times New Roman" w:cs="Times New Roman"/>
                <w:sz w:val="24"/>
                <w:szCs w:val="24"/>
                <w:lang w:val="fr-FR"/>
              </w:rPr>
              <w:t xml:space="preserve">Aspectele legate de programa școlară, planuri-cadru, strategii didactice sunt prevăzute de </w:t>
            </w:r>
            <w:r w:rsidRPr="00ED5A7D">
              <w:rPr>
                <w:rFonts w:ascii="Times New Roman" w:hAnsi="Times New Roman" w:cs="Times New Roman"/>
                <w:sz w:val="24"/>
                <w:szCs w:val="24"/>
                <w:lang w:val="fr-FR"/>
              </w:rPr>
              <w:t>fișa postului cadrului didactic</w:t>
            </w:r>
            <w:r w:rsidRPr="00B12CB9">
              <w:rPr>
                <w:rFonts w:ascii="Times New Roman" w:hAnsi="Times New Roman" w:cs="Times New Roman"/>
                <w:sz w:val="24"/>
                <w:szCs w:val="24"/>
                <w:lang w:val="fr-FR"/>
              </w:rPr>
              <w:t xml:space="preserve"> și se evaluează prin evaluarea periodică</w:t>
            </w:r>
            <w:r w:rsidR="0028551E" w:rsidRPr="00B12CB9">
              <w:rPr>
                <w:rFonts w:ascii="Times New Roman" w:hAnsi="Times New Roman" w:cs="Times New Roman"/>
                <w:sz w:val="24"/>
                <w:szCs w:val="24"/>
                <w:lang w:val="fr-FR"/>
              </w:rPr>
              <w:t>.</w:t>
            </w:r>
          </w:p>
          <w:p w:rsidR="00FB31D1" w:rsidRPr="00B12CB9" w:rsidRDefault="00FB31D1" w:rsidP="0016133B">
            <w:pPr>
              <w:rPr>
                <w:rFonts w:ascii="Times New Roman" w:hAnsi="Times New Roman" w:cs="Times New Roman"/>
                <w:sz w:val="24"/>
                <w:szCs w:val="24"/>
                <w:lang w:val="fr-FR"/>
              </w:rPr>
            </w:pPr>
          </w:p>
          <w:p w:rsidR="00FB31D1" w:rsidRPr="00B12CB9" w:rsidRDefault="00FB31D1" w:rsidP="0016133B">
            <w:pPr>
              <w:rPr>
                <w:rFonts w:ascii="Times New Roman" w:hAnsi="Times New Roman" w:cs="Times New Roman"/>
                <w:sz w:val="24"/>
                <w:szCs w:val="24"/>
                <w:lang w:val="fr-FR"/>
              </w:rPr>
            </w:pPr>
            <w:r w:rsidRPr="00B12CB9">
              <w:rPr>
                <w:rFonts w:ascii="Times New Roman" w:hAnsi="Times New Roman" w:cs="Times New Roman"/>
                <w:sz w:val="24"/>
                <w:szCs w:val="24"/>
                <w:lang w:val="fr-FR"/>
              </w:rPr>
              <w:t xml:space="preserve">„Regimul bilingv” este reglementat de </w:t>
            </w:r>
            <w:r w:rsidRPr="00ED5A7D">
              <w:rPr>
                <w:rFonts w:ascii="Times New Roman" w:hAnsi="Times New Roman" w:cs="Times New Roman"/>
                <w:sz w:val="24"/>
                <w:szCs w:val="24"/>
                <w:lang w:val="fr-FR"/>
              </w:rPr>
              <w:t>Legea</w:t>
            </w:r>
            <w:r w:rsidRPr="00B12CB9">
              <w:rPr>
                <w:rFonts w:ascii="Times New Roman" w:hAnsi="Times New Roman" w:cs="Times New Roman"/>
                <w:sz w:val="24"/>
                <w:szCs w:val="24"/>
                <w:lang w:val="fr-FR"/>
              </w:rPr>
              <w:t xml:space="preserve"> </w:t>
            </w:r>
            <w:r w:rsidRPr="00ED5A7D">
              <w:rPr>
                <w:rFonts w:ascii="Times New Roman" w:hAnsi="Times New Roman" w:cs="Times New Roman"/>
                <w:sz w:val="24"/>
                <w:szCs w:val="24"/>
                <w:lang w:val="fr-FR"/>
              </w:rPr>
              <w:t>Educaţiei Naţionale nr.1/2011.</w:t>
            </w:r>
          </w:p>
        </w:tc>
      </w:tr>
      <w:tr w:rsidR="00FB31D1" w:rsidRPr="00B12CB9" w:rsidTr="00F851A7">
        <w:tc>
          <w:tcPr>
            <w:tcW w:w="4788" w:type="dxa"/>
          </w:tcPr>
          <w:p w:rsidR="00FB31D1" w:rsidRPr="00B12CB9" w:rsidRDefault="00FB31D1" w:rsidP="00FB31D1">
            <w:pPr>
              <w:pStyle w:val="Default"/>
              <w:rPr>
                <w:rFonts w:ascii="Times New Roman" w:hAnsi="Times New Roman" w:cs="Times New Roman"/>
                <w:b/>
                <w:bCs/>
                <w:lang w:val="fr-FR"/>
              </w:rPr>
            </w:pPr>
            <w:r w:rsidRPr="00B12CB9">
              <w:rPr>
                <w:rFonts w:ascii="Times New Roman" w:hAnsi="Times New Roman" w:cs="Times New Roman"/>
                <w:lang w:val="fr-FR"/>
              </w:rPr>
              <w:t xml:space="preserve">e) dreptul de a nu fi supus vreunei forme de discriminare din partea conducerii și a </w:t>
            </w:r>
            <w:r w:rsidRPr="00B12CB9">
              <w:rPr>
                <w:rFonts w:ascii="Times New Roman" w:hAnsi="Times New Roman" w:cs="Times New Roman"/>
                <w:lang w:val="fr-FR"/>
              </w:rPr>
              <w:lastRenderedPageBreak/>
              <w:t xml:space="preserve">personalului didactic sau nedidactic al unității de învățământ. Unitatea de învăţământ preuniversitar se va asigura că niciun elev nu este supus discriminării sau hărțuirii pe criterii de rasă, etnie, limbă, religie, sex, </w:t>
            </w:r>
            <w:r w:rsidRPr="00B12CB9">
              <w:rPr>
                <w:rFonts w:ascii="Times New Roman" w:hAnsi="Times New Roman" w:cs="Times New Roman"/>
                <w:color w:val="auto"/>
                <w:lang w:val="fr-FR"/>
              </w:rPr>
              <w:t xml:space="preserve">convingeri, dizabilități, naționalitate, cetățenie, vârstă, orientare sexuală, identitate de gen, stare civilă, cazier, tip de familie, situație socio-economică, probleme medicale, capacitate intelectuală sau alte criterii cu potențial discriminatoriu. </w:t>
            </w:r>
          </w:p>
        </w:tc>
        <w:tc>
          <w:tcPr>
            <w:tcW w:w="5760" w:type="dxa"/>
          </w:tcPr>
          <w:p w:rsidR="00FB31D1" w:rsidRPr="00B12CB9" w:rsidRDefault="00FB31D1" w:rsidP="0016133B">
            <w:pPr>
              <w:rPr>
                <w:rFonts w:ascii="Times New Roman" w:hAnsi="Times New Roman" w:cs="Times New Roman"/>
                <w:sz w:val="24"/>
                <w:szCs w:val="24"/>
                <w:lang w:val="fr-FR"/>
              </w:rPr>
            </w:pPr>
            <w:r w:rsidRPr="00B12CB9">
              <w:rPr>
                <w:rFonts w:ascii="Times New Roman" w:hAnsi="Times New Roman" w:cs="Times New Roman"/>
                <w:sz w:val="24"/>
                <w:szCs w:val="24"/>
                <w:lang w:val="fr-FR"/>
              </w:rPr>
              <w:lastRenderedPageBreak/>
              <w:t xml:space="preserve">Formulare </w:t>
            </w:r>
            <w:r w:rsidR="00204979">
              <w:rPr>
                <w:rFonts w:ascii="Times New Roman" w:hAnsi="Times New Roman" w:cs="Times New Roman"/>
                <w:sz w:val="24"/>
                <w:szCs w:val="24"/>
                <w:lang w:val="fr-FR"/>
              </w:rPr>
              <w:t>greșită:</w:t>
            </w:r>
            <w:r w:rsidRPr="00B12CB9">
              <w:rPr>
                <w:rFonts w:ascii="Times New Roman" w:hAnsi="Times New Roman" w:cs="Times New Roman"/>
                <w:sz w:val="24"/>
                <w:szCs w:val="24"/>
                <w:lang w:val="fr-FR"/>
              </w:rPr>
              <w:t xml:space="preserve"> „dreptul de a nu fi”.</w:t>
            </w:r>
          </w:p>
          <w:p w:rsidR="00FB31D1" w:rsidRPr="00B12CB9" w:rsidRDefault="00FB31D1" w:rsidP="0016133B">
            <w:pPr>
              <w:rPr>
                <w:rFonts w:ascii="Times New Roman" w:hAnsi="Times New Roman" w:cs="Times New Roman"/>
                <w:sz w:val="24"/>
                <w:szCs w:val="24"/>
                <w:lang w:val="fr-FR"/>
              </w:rPr>
            </w:pPr>
          </w:p>
          <w:p w:rsidR="00FB31D1" w:rsidRPr="00B12CB9" w:rsidRDefault="00FB31D1" w:rsidP="0016133B">
            <w:pPr>
              <w:rPr>
                <w:rFonts w:ascii="Times New Roman" w:hAnsi="Times New Roman" w:cs="Times New Roman"/>
                <w:sz w:val="24"/>
                <w:szCs w:val="24"/>
                <w:lang w:val="fr-FR"/>
              </w:rPr>
            </w:pPr>
            <w:r w:rsidRPr="00B12CB9">
              <w:rPr>
                <w:rFonts w:ascii="Times New Roman" w:hAnsi="Times New Roman" w:cs="Times New Roman"/>
                <w:sz w:val="24"/>
                <w:szCs w:val="24"/>
                <w:lang w:val="fr-FR"/>
              </w:rPr>
              <w:lastRenderedPageBreak/>
              <w:t>Recomandăm definirea termenului „discriminare” și eliminarea enumerației de situații/ criterii considerate a fi motive de discriminare.</w:t>
            </w:r>
          </w:p>
          <w:p w:rsidR="00FB31D1" w:rsidRPr="00B12CB9" w:rsidRDefault="00FB31D1" w:rsidP="0016133B">
            <w:pPr>
              <w:rPr>
                <w:rFonts w:ascii="Times New Roman" w:hAnsi="Times New Roman" w:cs="Times New Roman"/>
                <w:sz w:val="24"/>
                <w:szCs w:val="24"/>
                <w:lang w:val="fr-FR"/>
              </w:rPr>
            </w:pPr>
          </w:p>
          <w:p w:rsidR="00FB31D1" w:rsidRPr="00B12CB9" w:rsidRDefault="00FB31D1" w:rsidP="0016133B">
            <w:pPr>
              <w:rPr>
                <w:rFonts w:ascii="Times New Roman" w:hAnsi="Times New Roman" w:cs="Times New Roman"/>
                <w:sz w:val="24"/>
                <w:szCs w:val="24"/>
                <w:lang w:val="fr-FR"/>
              </w:rPr>
            </w:pPr>
          </w:p>
          <w:p w:rsidR="00FB31D1" w:rsidRPr="00B12CB9" w:rsidRDefault="00FB31D1" w:rsidP="0016133B">
            <w:pPr>
              <w:rPr>
                <w:rFonts w:ascii="Times New Roman" w:hAnsi="Times New Roman" w:cs="Times New Roman"/>
                <w:sz w:val="24"/>
                <w:szCs w:val="24"/>
                <w:lang w:val="fr-FR"/>
              </w:rPr>
            </w:pPr>
          </w:p>
        </w:tc>
      </w:tr>
      <w:tr w:rsidR="00FB31D1" w:rsidRPr="00204979" w:rsidTr="00F851A7">
        <w:tc>
          <w:tcPr>
            <w:tcW w:w="4788" w:type="dxa"/>
          </w:tcPr>
          <w:p w:rsidR="00FB31D1" w:rsidRPr="00B12CB9" w:rsidRDefault="00FB31D1" w:rsidP="00842170">
            <w:pPr>
              <w:pStyle w:val="Default"/>
              <w:rPr>
                <w:rFonts w:ascii="Times New Roman" w:hAnsi="Times New Roman" w:cs="Times New Roman"/>
                <w:lang w:val="ro-RO"/>
              </w:rPr>
            </w:pPr>
            <w:r w:rsidRPr="00B12CB9">
              <w:rPr>
                <w:rFonts w:ascii="Times New Roman" w:hAnsi="Times New Roman" w:cs="Times New Roman"/>
                <w:lang w:val="ro-RO"/>
              </w:rPr>
              <w:lastRenderedPageBreak/>
              <w:t xml:space="preserve">g) dreptul de a beneficia gratuit de servicii de informare și consiliere școlară, profesională și psihologică, conexe activității de învățământ, puse la dispoziție de unitatea de învăţământ preuniversitar, fiindu-le asigurată cel puțin o oră de consiliere psihopedagogică pe an; </w:t>
            </w:r>
          </w:p>
        </w:tc>
        <w:tc>
          <w:tcPr>
            <w:tcW w:w="5760" w:type="dxa"/>
          </w:tcPr>
          <w:p w:rsidR="00FB31D1" w:rsidRPr="00B12CB9" w:rsidRDefault="00FB31D1" w:rsidP="00842170">
            <w:pPr>
              <w:rPr>
                <w:rFonts w:ascii="Times New Roman" w:hAnsi="Times New Roman" w:cs="Times New Roman"/>
                <w:sz w:val="24"/>
                <w:szCs w:val="24"/>
                <w:lang w:val="ro-RO"/>
              </w:rPr>
            </w:pPr>
            <w:r w:rsidRPr="00B12CB9">
              <w:rPr>
                <w:rFonts w:ascii="Times New Roman" w:hAnsi="Times New Roman" w:cs="Times New Roman"/>
                <w:sz w:val="24"/>
                <w:szCs w:val="24"/>
                <w:lang w:val="ro-RO"/>
              </w:rPr>
              <w:t xml:space="preserve">În învățământul românesc nu există servicii </w:t>
            </w:r>
            <w:r w:rsidR="00842170" w:rsidRPr="00B12CB9">
              <w:rPr>
                <w:rFonts w:ascii="Times New Roman" w:hAnsi="Times New Roman" w:cs="Times New Roman"/>
                <w:sz w:val="24"/>
                <w:szCs w:val="24"/>
                <w:lang w:val="ro-RO"/>
              </w:rPr>
              <w:t xml:space="preserve">profesioniste </w:t>
            </w:r>
            <w:r w:rsidRPr="00B12CB9">
              <w:rPr>
                <w:rFonts w:ascii="Times New Roman" w:hAnsi="Times New Roman" w:cs="Times New Roman"/>
                <w:sz w:val="24"/>
                <w:szCs w:val="24"/>
                <w:lang w:val="ro-RO"/>
              </w:rPr>
              <w:t>de informare și consiliere școlară profesională și psihologică</w:t>
            </w:r>
            <w:r w:rsidR="0028551E" w:rsidRPr="00B12CB9">
              <w:rPr>
                <w:rFonts w:ascii="Times New Roman" w:hAnsi="Times New Roman" w:cs="Times New Roman"/>
                <w:sz w:val="24"/>
                <w:szCs w:val="24"/>
                <w:lang w:val="ro-RO"/>
              </w:rPr>
              <w:t xml:space="preserve">. </w:t>
            </w:r>
          </w:p>
        </w:tc>
      </w:tr>
      <w:tr w:rsidR="00842170" w:rsidRPr="00B12CB9" w:rsidTr="00F851A7">
        <w:tc>
          <w:tcPr>
            <w:tcW w:w="4788" w:type="dxa"/>
          </w:tcPr>
          <w:p w:rsidR="00842170" w:rsidRPr="00B12CB9" w:rsidRDefault="00842170" w:rsidP="0028551E">
            <w:pPr>
              <w:pStyle w:val="Default"/>
              <w:rPr>
                <w:rFonts w:ascii="Times New Roman" w:hAnsi="Times New Roman" w:cs="Times New Roman"/>
                <w:lang w:val="ro-RO"/>
              </w:rPr>
            </w:pPr>
            <w:r w:rsidRPr="00B12CB9">
              <w:rPr>
                <w:rFonts w:ascii="Times New Roman" w:hAnsi="Times New Roman" w:cs="Times New Roman"/>
              </w:rPr>
              <w:t xml:space="preserve">k) dreptul de a contesta rezultatele evaluării lucrărilor scrise; </w:t>
            </w:r>
          </w:p>
        </w:tc>
        <w:tc>
          <w:tcPr>
            <w:tcW w:w="5760" w:type="dxa"/>
          </w:tcPr>
          <w:p w:rsidR="00842170" w:rsidRPr="00B12CB9" w:rsidRDefault="00842170" w:rsidP="00842170">
            <w:pPr>
              <w:rPr>
                <w:rFonts w:ascii="Times New Roman" w:hAnsi="Times New Roman" w:cs="Times New Roman"/>
                <w:sz w:val="24"/>
                <w:szCs w:val="24"/>
                <w:lang w:val="ro-RO"/>
              </w:rPr>
            </w:pPr>
            <w:r w:rsidRPr="00B12CB9">
              <w:rPr>
                <w:rFonts w:ascii="Times New Roman" w:hAnsi="Times New Roman" w:cs="Times New Roman"/>
                <w:sz w:val="24"/>
                <w:szCs w:val="24"/>
                <w:lang w:val="ro-RO"/>
              </w:rPr>
              <w:t xml:space="preserve">Propunem reformularea </w:t>
            </w:r>
            <w:r w:rsidRPr="00ED5A7D">
              <w:rPr>
                <w:rFonts w:ascii="Times New Roman" w:hAnsi="Times New Roman" w:cs="Times New Roman"/>
                <w:i/>
                <w:sz w:val="24"/>
                <w:szCs w:val="24"/>
                <w:lang w:val="ro-RO"/>
              </w:rPr>
              <w:t>dreptul de a cere și a  primi</w:t>
            </w:r>
            <w:r w:rsidRPr="00ED5A7D">
              <w:rPr>
                <w:rFonts w:ascii="Times New Roman" w:hAnsi="Times New Roman" w:cs="Times New Roman"/>
                <w:i/>
                <w:color w:val="FF0000"/>
                <w:sz w:val="24"/>
                <w:szCs w:val="24"/>
                <w:lang w:val="ro-RO"/>
              </w:rPr>
              <w:t xml:space="preserve"> </w:t>
            </w:r>
            <w:r w:rsidRPr="00ED5A7D">
              <w:rPr>
                <w:rFonts w:ascii="Times New Roman" w:hAnsi="Times New Roman" w:cs="Times New Roman"/>
                <w:i/>
                <w:sz w:val="24"/>
                <w:szCs w:val="24"/>
                <w:lang w:val="ro-RO"/>
              </w:rPr>
              <w:t>explicații în legătură cu rezultatele evaluării scrise.</w:t>
            </w:r>
            <w:r w:rsidRPr="00B12CB9">
              <w:rPr>
                <w:rFonts w:ascii="Times New Roman" w:hAnsi="Times New Roman" w:cs="Times New Roman"/>
                <w:color w:val="FF0000"/>
                <w:sz w:val="24"/>
                <w:szCs w:val="24"/>
                <w:lang w:val="ro-RO"/>
              </w:rPr>
              <w:t xml:space="preserve"> </w:t>
            </w:r>
          </w:p>
        </w:tc>
      </w:tr>
      <w:tr w:rsidR="00842170" w:rsidRPr="00B12CB9" w:rsidTr="00F851A7">
        <w:tc>
          <w:tcPr>
            <w:tcW w:w="4788" w:type="dxa"/>
          </w:tcPr>
          <w:p w:rsidR="00842170" w:rsidRPr="00B12CB9" w:rsidRDefault="00842170" w:rsidP="00842170">
            <w:pPr>
              <w:pStyle w:val="Default"/>
              <w:spacing w:after="146"/>
              <w:rPr>
                <w:rFonts w:ascii="Times New Roman" w:hAnsi="Times New Roman" w:cs="Times New Roman"/>
                <w:lang w:val="fr-FR"/>
              </w:rPr>
            </w:pPr>
            <w:r w:rsidRPr="00B12CB9">
              <w:rPr>
                <w:rFonts w:ascii="Times New Roman" w:hAnsi="Times New Roman" w:cs="Times New Roman"/>
                <w:lang w:val="fr-FR"/>
              </w:rPr>
              <w:t xml:space="preserve">l) dreptul de a beneficia de discipline din curriculumul la decizia școlii, în vederea obținerii de trasee flexibile de învățare. În acest sens, în cadrul programului de studiu, va fi asigurat un număr minim de discipline la decizia unității de învățământ din totalitatea disciplinelor oferite de unitatea de învăţământ preuniversitar, la alegerea fiecărui elev în parte și în urma avizului acordat de Comisia de curriculum a unității de învățământ preuniversitar, în conformitate cu prevederile legale în vigoare. </w:t>
            </w:r>
          </w:p>
          <w:p w:rsidR="00842170" w:rsidRPr="00B12CB9" w:rsidRDefault="00842170" w:rsidP="00DC3331">
            <w:pPr>
              <w:pStyle w:val="Default"/>
              <w:rPr>
                <w:rFonts w:ascii="Times New Roman" w:hAnsi="Times New Roman" w:cs="Times New Roman"/>
                <w:lang w:val="fr-FR"/>
              </w:rPr>
            </w:pPr>
            <w:r w:rsidRPr="00B12CB9">
              <w:rPr>
                <w:rFonts w:ascii="Times New Roman" w:hAnsi="Times New Roman" w:cs="Times New Roman"/>
                <w:lang w:val="fr-FR"/>
              </w:rPr>
              <w:t>m) Dreptul elevilor de a participa la cursurile opționale organizate pe grupe / clase de elevi formate special în acest sens, în baza deciziei Consiliului de Administrație, în conformitate cu prevederile lega</w:t>
            </w:r>
            <w:r w:rsidR="00DC3331" w:rsidRPr="00B12CB9">
              <w:rPr>
                <w:rFonts w:ascii="Times New Roman" w:hAnsi="Times New Roman" w:cs="Times New Roman"/>
                <w:lang w:val="fr-FR"/>
              </w:rPr>
              <w:t>le în vigoare;</w:t>
            </w:r>
          </w:p>
        </w:tc>
        <w:tc>
          <w:tcPr>
            <w:tcW w:w="5760" w:type="dxa"/>
          </w:tcPr>
          <w:p w:rsidR="00DC3331" w:rsidRPr="00B12CB9" w:rsidRDefault="00DC3331" w:rsidP="00842170">
            <w:pPr>
              <w:rPr>
                <w:rFonts w:ascii="Times New Roman" w:hAnsi="Times New Roman" w:cs="Times New Roman"/>
                <w:sz w:val="24"/>
                <w:szCs w:val="24"/>
                <w:lang w:val="ro-RO"/>
              </w:rPr>
            </w:pPr>
          </w:p>
          <w:p w:rsidR="00842170" w:rsidRPr="00ED5A7D" w:rsidRDefault="00842170" w:rsidP="00842170">
            <w:pPr>
              <w:rPr>
                <w:rFonts w:ascii="Times New Roman" w:hAnsi="Times New Roman" w:cs="Times New Roman"/>
                <w:sz w:val="24"/>
                <w:szCs w:val="24"/>
                <w:lang w:val="ro-RO"/>
              </w:rPr>
            </w:pPr>
            <w:r w:rsidRPr="00B12CB9">
              <w:rPr>
                <w:rFonts w:ascii="Times New Roman" w:hAnsi="Times New Roman" w:cs="Times New Roman"/>
                <w:sz w:val="24"/>
                <w:szCs w:val="24"/>
                <w:lang w:val="ro-RO"/>
              </w:rPr>
              <w:t xml:space="preserve">Aceste aspecte sunt reglementate de </w:t>
            </w:r>
            <w:r w:rsidRPr="00ED5A7D">
              <w:rPr>
                <w:rFonts w:ascii="Times New Roman" w:hAnsi="Times New Roman" w:cs="Times New Roman"/>
                <w:sz w:val="24"/>
                <w:szCs w:val="24"/>
                <w:lang w:val="ro-RO"/>
              </w:rPr>
              <w:t>Legea Educaţiei Naţionale nr.1/2011</w:t>
            </w:r>
            <w:r w:rsidR="008C7CE3" w:rsidRPr="00ED5A7D">
              <w:rPr>
                <w:rFonts w:ascii="Times New Roman" w:hAnsi="Times New Roman" w:cs="Times New Roman"/>
                <w:sz w:val="24"/>
                <w:szCs w:val="24"/>
                <w:lang w:val="ro-RO"/>
              </w:rPr>
              <w:t xml:space="preserve"> și ROFUIP </w:t>
            </w:r>
            <w:r w:rsidRPr="00ED5A7D">
              <w:rPr>
                <w:rFonts w:ascii="Times New Roman" w:hAnsi="Times New Roman" w:cs="Times New Roman"/>
                <w:sz w:val="24"/>
                <w:szCs w:val="24"/>
                <w:lang w:val="ro-RO"/>
              </w:rPr>
              <w:t>2015</w:t>
            </w:r>
          </w:p>
          <w:p w:rsidR="00DC3331" w:rsidRPr="00B12CB9" w:rsidRDefault="00DC3331" w:rsidP="00842170">
            <w:pPr>
              <w:rPr>
                <w:rFonts w:ascii="Times New Roman" w:hAnsi="Times New Roman" w:cs="Times New Roman"/>
                <w:sz w:val="24"/>
                <w:szCs w:val="24"/>
              </w:rPr>
            </w:pPr>
            <w:r w:rsidRPr="00B12CB9">
              <w:rPr>
                <w:rFonts w:ascii="Times New Roman" w:hAnsi="Times New Roman" w:cs="Times New Roman"/>
                <w:sz w:val="24"/>
                <w:szCs w:val="24"/>
              </w:rPr>
              <w:t>Propunem eliminarea l) și m)</w:t>
            </w:r>
          </w:p>
          <w:p w:rsidR="00DC3331" w:rsidRPr="00B12CB9" w:rsidRDefault="00DC3331" w:rsidP="00842170">
            <w:pPr>
              <w:rPr>
                <w:rFonts w:ascii="Times New Roman" w:hAnsi="Times New Roman" w:cs="Times New Roman"/>
                <w:sz w:val="24"/>
                <w:szCs w:val="24"/>
                <w:lang w:val="ro-RO"/>
              </w:rPr>
            </w:pPr>
          </w:p>
        </w:tc>
      </w:tr>
      <w:tr w:rsidR="00DC3331" w:rsidRPr="00B12CB9" w:rsidTr="00F851A7">
        <w:tc>
          <w:tcPr>
            <w:tcW w:w="4788" w:type="dxa"/>
          </w:tcPr>
          <w:p w:rsidR="008C7CE3" w:rsidRPr="00B12CB9" w:rsidRDefault="008C7CE3" w:rsidP="008C7CE3">
            <w:pPr>
              <w:pStyle w:val="Default"/>
              <w:rPr>
                <w:rFonts w:ascii="Times New Roman" w:hAnsi="Times New Roman" w:cs="Times New Roman"/>
                <w:lang w:val="ro-RO"/>
              </w:rPr>
            </w:pPr>
            <w:r w:rsidRPr="00B12CB9">
              <w:rPr>
                <w:rFonts w:ascii="Times New Roman" w:hAnsi="Times New Roman" w:cs="Times New Roman"/>
                <w:lang w:val="ro-RO"/>
              </w:rPr>
              <w:t xml:space="preserve">n) dreptul de a avea acces gratuit la baza materială a unității de învățământ, inclusiv acces la biblioteci, săli și spații de sport, computere conectate la Internet, precum și la alte resurse necesare realizării activităților și proiectelor școlare în afara programului școlar, în limitele resurselor disponibile. </w:t>
            </w:r>
          </w:p>
          <w:p w:rsidR="008C7CE3" w:rsidRPr="00B12CB9" w:rsidRDefault="008C7CE3" w:rsidP="008C7CE3">
            <w:pPr>
              <w:pStyle w:val="Default"/>
              <w:rPr>
                <w:rFonts w:ascii="Times New Roman" w:hAnsi="Times New Roman" w:cs="Times New Roman"/>
                <w:color w:val="auto"/>
              </w:rPr>
            </w:pPr>
          </w:p>
          <w:p w:rsidR="00DC3331" w:rsidRPr="00B12CB9" w:rsidRDefault="008C7CE3" w:rsidP="008C7CE3">
            <w:pPr>
              <w:pStyle w:val="Default"/>
              <w:rPr>
                <w:rFonts w:ascii="Times New Roman" w:hAnsi="Times New Roman" w:cs="Times New Roman"/>
              </w:rPr>
            </w:pPr>
            <w:r w:rsidRPr="00B12CB9">
              <w:rPr>
                <w:rFonts w:ascii="Times New Roman" w:hAnsi="Times New Roman" w:cs="Times New Roman"/>
                <w:color w:val="auto"/>
              </w:rPr>
              <w:t xml:space="preserve">Unitățile de învățământ vor asigura accesul neîngrădit și gratuit la toate materialele necesare realizării sarcinilor școlare ale elevilor, în timpul programului de funcționare. </w:t>
            </w:r>
          </w:p>
        </w:tc>
        <w:tc>
          <w:tcPr>
            <w:tcW w:w="5760" w:type="dxa"/>
          </w:tcPr>
          <w:p w:rsidR="00DC3331" w:rsidRPr="00B12CB9" w:rsidRDefault="008C7CE3" w:rsidP="00842170">
            <w:pPr>
              <w:rPr>
                <w:rFonts w:ascii="Times New Roman" w:hAnsi="Times New Roman" w:cs="Times New Roman"/>
                <w:sz w:val="24"/>
                <w:szCs w:val="24"/>
                <w:lang w:val="ro-RO"/>
              </w:rPr>
            </w:pPr>
            <w:r w:rsidRPr="00B12CB9">
              <w:rPr>
                <w:rFonts w:ascii="Times New Roman" w:hAnsi="Times New Roman" w:cs="Times New Roman"/>
                <w:sz w:val="24"/>
                <w:szCs w:val="24"/>
                <w:lang w:val="ro-RO"/>
              </w:rPr>
              <w:t>Propunem adăug</w:t>
            </w:r>
            <w:r w:rsidR="00204979">
              <w:rPr>
                <w:rFonts w:ascii="Times New Roman" w:hAnsi="Times New Roman" w:cs="Times New Roman"/>
                <w:sz w:val="24"/>
                <w:szCs w:val="24"/>
                <w:lang w:val="ro-RO"/>
              </w:rPr>
              <w:t>i</w:t>
            </w:r>
            <w:r w:rsidRPr="00B12CB9">
              <w:rPr>
                <w:rFonts w:ascii="Times New Roman" w:hAnsi="Times New Roman" w:cs="Times New Roman"/>
                <w:sz w:val="24"/>
                <w:szCs w:val="24"/>
                <w:lang w:val="ro-RO"/>
              </w:rPr>
              <w:t xml:space="preserve">rea „în limitele resurselor </w:t>
            </w:r>
            <w:r w:rsidRPr="00ED5A7D">
              <w:rPr>
                <w:rFonts w:ascii="Times New Roman" w:hAnsi="Times New Roman" w:cs="Times New Roman"/>
                <w:i/>
                <w:sz w:val="24"/>
                <w:szCs w:val="24"/>
                <w:lang w:val="ro-RO"/>
              </w:rPr>
              <w:t>materiale și umane</w:t>
            </w:r>
            <w:r w:rsidRPr="00B12CB9">
              <w:rPr>
                <w:rFonts w:ascii="Times New Roman" w:hAnsi="Times New Roman" w:cs="Times New Roman"/>
                <w:sz w:val="24"/>
                <w:szCs w:val="24"/>
                <w:lang w:val="ro-RO"/>
              </w:rPr>
              <w:t xml:space="preserve"> disponibile.”</w:t>
            </w:r>
          </w:p>
          <w:p w:rsidR="008C7CE3" w:rsidRPr="00B12CB9" w:rsidRDefault="008C7CE3" w:rsidP="00842170">
            <w:pPr>
              <w:rPr>
                <w:rFonts w:ascii="Times New Roman" w:hAnsi="Times New Roman" w:cs="Times New Roman"/>
                <w:sz w:val="24"/>
                <w:szCs w:val="24"/>
                <w:lang w:val="ro-RO"/>
              </w:rPr>
            </w:pPr>
          </w:p>
          <w:p w:rsidR="008C7CE3" w:rsidRPr="00B12CB9" w:rsidRDefault="008C7CE3" w:rsidP="00842170">
            <w:pPr>
              <w:rPr>
                <w:rFonts w:ascii="Times New Roman" w:hAnsi="Times New Roman" w:cs="Times New Roman"/>
                <w:sz w:val="24"/>
                <w:szCs w:val="24"/>
                <w:lang w:val="ro-RO"/>
              </w:rPr>
            </w:pPr>
          </w:p>
          <w:p w:rsidR="008C7CE3" w:rsidRPr="00B12CB9" w:rsidRDefault="008C7CE3" w:rsidP="00842170">
            <w:pPr>
              <w:rPr>
                <w:rFonts w:ascii="Times New Roman" w:hAnsi="Times New Roman" w:cs="Times New Roman"/>
                <w:sz w:val="24"/>
                <w:szCs w:val="24"/>
                <w:lang w:val="ro-RO"/>
              </w:rPr>
            </w:pPr>
          </w:p>
          <w:p w:rsidR="008C7CE3" w:rsidRPr="00B12CB9" w:rsidRDefault="008C7CE3" w:rsidP="00842170">
            <w:pPr>
              <w:rPr>
                <w:rFonts w:ascii="Times New Roman" w:hAnsi="Times New Roman" w:cs="Times New Roman"/>
                <w:sz w:val="24"/>
                <w:szCs w:val="24"/>
                <w:lang w:val="ro-RO"/>
              </w:rPr>
            </w:pPr>
          </w:p>
          <w:p w:rsidR="008C7CE3" w:rsidRPr="00B12CB9" w:rsidRDefault="008C7CE3" w:rsidP="00842170">
            <w:pPr>
              <w:rPr>
                <w:rFonts w:ascii="Times New Roman" w:hAnsi="Times New Roman" w:cs="Times New Roman"/>
                <w:sz w:val="24"/>
                <w:szCs w:val="24"/>
                <w:lang w:val="ro-RO"/>
              </w:rPr>
            </w:pPr>
          </w:p>
          <w:p w:rsidR="008C7CE3" w:rsidRPr="00B12CB9" w:rsidRDefault="008C7CE3" w:rsidP="00842170">
            <w:pPr>
              <w:rPr>
                <w:rFonts w:ascii="Times New Roman" w:hAnsi="Times New Roman" w:cs="Times New Roman"/>
                <w:sz w:val="24"/>
                <w:szCs w:val="24"/>
                <w:lang w:val="ro-RO"/>
              </w:rPr>
            </w:pPr>
          </w:p>
          <w:p w:rsidR="008C7CE3" w:rsidRPr="00B12CB9" w:rsidRDefault="008C7CE3" w:rsidP="008C7CE3">
            <w:pPr>
              <w:rPr>
                <w:rFonts w:ascii="Times New Roman" w:hAnsi="Times New Roman" w:cs="Times New Roman"/>
                <w:sz w:val="24"/>
                <w:szCs w:val="24"/>
                <w:lang w:val="ro-RO"/>
              </w:rPr>
            </w:pPr>
            <w:r w:rsidRPr="00B12CB9">
              <w:rPr>
                <w:rFonts w:ascii="Times New Roman" w:hAnsi="Times New Roman" w:cs="Times New Roman"/>
                <w:sz w:val="24"/>
                <w:szCs w:val="24"/>
                <w:lang w:val="ro-RO"/>
              </w:rPr>
              <w:t xml:space="preserve">Propunem eliminarea acestui al doilea paragraf, fiind </w:t>
            </w:r>
            <w:r w:rsidR="00857E2E" w:rsidRPr="00B12CB9">
              <w:rPr>
                <w:rFonts w:ascii="Times New Roman" w:hAnsi="Times New Roman" w:cs="Times New Roman"/>
                <w:sz w:val="24"/>
                <w:szCs w:val="24"/>
                <w:lang w:val="ro-RO"/>
              </w:rPr>
              <w:t xml:space="preserve">deocamdată </w:t>
            </w:r>
            <w:r w:rsidRPr="00B12CB9">
              <w:rPr>
                <w:rFonts w:ascii="Times New Roman" w:hAnsi="Times New Roman" w:cs="Times New Roman"/>
                <w:sz w:val="24"/>
                <w:szCs w:val="24"/>
                <w:lang w:val="ro-RO"/>
              </w:rPr>
              <w:t>nerealizabil.</w:t>
            </w:r>
            <w:r w:rsidR="00857E2E" w:rsidRPr="00B12CB9">
              <w:rPr>
                <w:rFonts w:ascii="Times New Roman" w:hAnsi="Times New Roman" w:cs="Times New Roman"/>
                <w:sz w:val="24"/>
                <w:szCs w:val="24"/>
                <w:lang w:val="ro-RO"/>
              </w:rPr>
              <w:t xml:space="preserve"> ME</w:t>
            </w:r>
            <w:r w:rsidR="0028551E" w:rsidRPr="00B12CB9">
              <w:rPr>
                <w:rFonts w:ascii="Times New Roman" w:hAnsi="Times New Roman" w:cs="Times New Roman"/>
                <w:sz w:val="24"/>
                <w:szCs w:val="24"/>
                <w:lang w:val="ro-RO"/>
              </w:rPr>
              <w:t>N</w:t>
            </w:r>
            <w:r w:rsidR="00857E2E" w:rsidRPr="00B12CB9">
              <w:rPr>
                <w:rFonts w:ascii="Times New Roman" w:hAnsi="Times New Roman" w:cs="Times New Roman"/>
                <w:sz w:val="24"/>
                <w:szCs w:val="24"/>
                <w:lang w:val="ro-RO"/>
              </w:rPr>
              <w:t>CȘ nu asigură toate resursele necesare.</w:t>
            </w:r>
          </w:p>
        </w:tc>
      </w:tr>
      <w:tr w:rsidR="008C7CE3" w:rsidRPr="00B12CB9" w:rsidTr="00F851A7">
        <w:tc>
          <w:tcPr>
            <w:tcW w:w="4788" w:type="dxa"/>
          </w:tcPr>
          <w:p w:rsidR="008C7CE3" w:rsidRPr="00B12CB9" w:rsidRDefault="002D76BE" w:rsidP="003F4288">
            <w:pPr>
              <w:pStyle w:val="Default"/>
              <w:rPr>
                <w:rFonts w:ascii="Times New Roman" w:hAnsi="Times New Roman" w:cs="Times New Roman"/>
                <w:lang w:val="ro-RO"/>
              </w:rPr>
            </w:pPr>
            <w:r w:rsidRPr="00B12CB9">
              <w:rPr>
                <w:rFonts w:ascii="Times New Roman" w:hAnsi="Times New Roman" w:cs="Times New Roman"/>
              </w:rPr>
              <w:t xml:space="preserve">o) dreptul de a învăța într-un mediu care sprijină libertatea de expresie; </w:t>
            </w:r>
          </w:p>
        </w:tc>
        <w:tc>
          <w:tcPr>
            <w:tcW w:w="5760" w:type="dxa"/>
          </w:tcPr>
          <w:p w:rsidR="008C7CE3" w:rsidRPr="00B12CB9" w:rsidRDefault="002D76BE" w:rsidP="00842170">
            <w:pPr>
              <w:rPr>
                <w:rFonts w:ascii="Times New Roman" w:hAnsi="Times New Roman" w:cs="Times New Roman"/>
                <w:sz w:val="24"/>
                <w:szCs w:val="24"/>
                <w:lang w:val="ro-RO"/>
              </w:rPr>
            </w:pPr>
            <w:r w:rsidRPr="00B12CB9">
              <w:rPr>
                <w:rFonts w:ascii="Times New Roman" w:hAnsi="Times New Roman" w:cs="Times New Roman"/>
                <w:sz w:val="24"/>
                <w:szCs w:val="24"/>
                <w:lang w:val="ro-RO"/>
              </w:rPr>
              <w:t>Formulare vagă.</w:t>
            </w:r>
            <w:r w:rsidR="0028551E" w:rsidRPr="00B12CB9">
              <w:rPr>
                <w:rFonts w:ascii="Times New Roman" w:hAnsi="Times New Roman" w:cs="Times New Roman"/>
                <w:sz w:val="24"/>
                <w:szCs w:val="24"/>
                <w:lang w:val="ro-RO"/>
              </w:rPr>
              <w:t xml:space="preserve"> Propunem definirea t</w:t>
            </w:r>
            <w:r w:rsidR="00857E2E" w:rsidRPr="00B12CB9">
              <w:rPr>
                <w:rFonts w:ascii="Times New Roman" w:hAnsi="Times New Roman" w:cs="Times New Roman"/>
                <w:sz w:val="24"/>
                <w:szCs w:val="24"/>
                <w:lang w:val="ro-RO"/>
              </w:rPr>
              <w:t>ermenilor.</w:t>
            </w:r>
          </w:p>
        </w:tc>
      </w:tr>
      <w:tr w:rsidR="002D76BE" w:rsidRPr="00ED5A7D" w:rsidTr="00F851A7">
        <w:tc>
          <w:tcPr>
            <w:tcW w:w="4788" w:type="dxa"/>
          </w:tcPr>
          <w:p w:rsidR="002D76BE" w:rsidRPr="00B12CB9" w:rsidRDefault="002D76BE" w:rsidP="003F4288">
            <w:pPr>
              <w:pStyle w:val="Default"/>
              <w:rPr>
                <w:rFonts w:ascii="Times New Roman" w:hAnsi="Times New Roman" w:cs="Times New Roman"/>
                <w:lang w:val="ro-RO"/>
              </w:rPr>
            </w:pPr>
            <w:r w:rsidRPr="00B12CB9">
              <w:rPr>
                <w:rFonts w:ascii="Times New Roman" w:hAnsi="Times New Roman" w:cs="Times New Roman"/>
                <w:lang w:val="ro-RO"/>
              </w:rPr>
              <w:t xml:space="preserve">p) dreptul de a i se asigura participarea la orele de curs pentru un număr maxim de șapte ore pe zi, cu excepția orelor prevăzute pentru studiul limbii materne, a istoriei și tradiției </w:t>
            </w:r>
            <w:r w:rsidRPr="00B12CB9">
              <w:rPr>
                <w:rFonts w:ascii="Times New Roman" w:hAnsi="Times New Roman" w:cs="Times New Roman"/>
                <w:lang w:val="ro-RO"/>
              </w:rPr>
              <w:lastRenderedPageBreak/>
              <w:t xml:space="preserve">minorităților naționale și a învățământului bilingv, conform legii; </w:t>
            </w:r>
          </w:p>
        </w:tc>
        <w:tc>
          <w:tcPr>
            <w:tcW w:w="5760" w:type="dxa"/>
          </w:tcPr>
          <w:p w:rsidR="002D76BE" w:rsidRPr="00B12CB9" w:rsidRDefault="002D76BE" w:rsidP="00842170">
            <w:pPr>
              <w:rPr>
                <w:rFonts w:ascii="Times New Roman" w:hAnsi="Times New Roman" w:cs="Times New Roman"/>
                <w:sz w:val="24"/>
                <w:szCs w:val="24"/>
                <w:lang w:val="ro-RO"/>
              </w:rPr>
            </w:pPr>
            <w:r w:rsidRPr="00B12CB9">
              <w:rPr>
                <w:rFonts w:ascii="Times New Roman" w:hAnsi="Times New Roman" w:cs="Times New Roman"/>
                <w:sz w:val="24"/>
                <w:szCs w:val="24"/>
                <w:lang w:val="ro-RO"/>
              </w:rPr>
              <w:lastRenderedPageBreak/>
              <w:t xml:space="preserve">Aspecte prevăzute în </w:t>
            </w:r>
            <w:r w:rsidRPr="00ED5A7D">
              <w:rPr>
                <w:rFonts w:ascii="Times New Roman" w:hAnsi="Times New Roman" w:cs="Times New Roman"/>
                <w:sz w:val="24"/>
                <w:szCs w:val="24"/>
                <w:lang w:val="ro-RO"/>
              </w:rPr>
              <w:t>planurile-cadru și ROFUIP 2015.</w:t>
            </w:r>
          </w:p>
          <w:p w:rsidR="002D76BE" w:rsidRPr="00B12CB9" w:rsidRDefault="002D76BE" w:rsidP="00842170">
            <w:pPr>
              <w:rPr>
                <w:rFonts w:ascii="Times New Roman" w:hAnsi="Times New Roman" w:cs="Times New Roman"/>
                <w:sz w:val="24"/>
                <w:szCs w:val="24"/>
                <w:lang w:val="ro-RO"/>
              </w:rPr>
            </w:pPr>
          </w:p>
        </w:tc>
      </w:tr>
      <w:tr w:rsidR="002D76BE" w:rsidRPr="00204979" w:rsidTr="00F851A7">
        <w:tc>
          <w:tcPr>
            <w:tcW w:w="4788" w:type="dxa"/>
          </w:tcPr>
          <w:p w:rsidR="002D76BE" w:rsidRPr="00B12CB9" w:rsidRDefault="003F4288" w:rsidP="003F4288">
            <w:pPr>
              <w:pStyle w:val="Default"/>
              <w:rPr>
                <w:rFonts w:ascii="Times New Roman" w:hAnsi="Times New Roman" w:cs="Times New Roman"/>
                <w:lang w:val="fr-FR"/>
              </w:rPr>
            </w:pPr>
            <w:r w:rsidRPr="00B12CB9">
              <w:rPr>
                <w:rFonts w:ascii="Times New Roman" w:hAnsi="Times New Roman" w:cs="Times New Roman"/>
                <w:lang w:val="fr-FR"/>
              </w:rPr>
              <w:lastRenderedPageBreak/>
              <w:t xml:space="preserve">q) dreptul de a primi informații cu privire la planificarea materiei pe parcursul întregului semestru; </w:t>
            </w:r>
          </w:p>
        </w:tc>
        <w:tc>
          <w:tcPr>
            <w:tcW w:w="5760" w:type="dxa"/>
          </w:tcPr>
          <w:p w:rsidR="002D76BE" w:rsidRPr="00B12CB9" w:rsidRDefault="003F4288" w:rsidP="00842170">
            <w:pPr>
              <w:rPr>
                <w:rFonts w:ascii="Times New Roman" w:hAnsi="Times New Roman" w:cs="Times New Roman"/>
                <w:sz w:val="24"/>
                <w:szCs w:val="24"/>
                <w:lang w:val="fr-FR"/>
              </w:rPr>
            </w:pPr>
            <w:r w:rsidRPr="00B12CB9">
              <w:rPr>
                <w:rFonts w:ascii="Times New Roman" w:hAnsi="Times New Roman" w:cs="Times New Roman"/>
                <w:sz w:val="24"/>
                <w:szCs w:val="24"/>
                <w:lang w:val="fr-FR"/>
              </w:rPr>
              <w:t>Există obligația școlii de a face publice toate aceste informații</w:t>
            </w:r>
            <w:r w:rsidR="00857E2E" w:rsidRPr="00B12CB9">
              <w:rPr>
                <w:rFonts w:ascii="Times New Roman" w:hAnsi="Times New Roman" w:cs="Times New Roman"/>
                <w:sz w:val="24"/>
                <w:szCs w:val="24"/>
                <w:lang w:val="fr-FR"/>
              </w:rPr>
              <w:t xml:space="preserve">, </w:t>
            </w:r>
            <w:r w:rsidR="00857E2E" w:rsidRPr="00ED5A7D">
              <w:rPr>
                <w:rFonts w:ascii="Times New Roman" w:hAnsi="Times New Roman" w:cs="Times New Roman"/>
                <w:sz w:val="24"/>
                <w:szCs w:val="24"/>
                <w:lang w:val="fr-FR"/>
              </w:rPr>
              <w:t>conform legii</w:t>
            </w:r>
            <w:r w:rsidR="0028551E" w:rsidRPr="00B12CB9">
              <w:rPr>
                <w:rFonts w:ascii="Times New Roman" w:hAnsi="Times New Roman" w:cs="Times New Roman"/>
                <w:sz w:val="24"/>
                <w:szCs w:val="24"/>
                <w:lang w:val="fr-FR"/>
              </w:rPr>
              <w:t>.</w:t>
            </w:r>
          </w:p>
        </w:tc>
      </w:tr>
      <w:tr w:rsidR="003F4288" w:rsidRPr="00204979" w:rsidTr="00F851A7">
        <w:tc>
          <w:tcPr>
            <w:tcW w:w="4788" w:type="dxa"/>
          </w:tcPr>
          <w:p w:rsidR="003F4288" w:rsidRPr="00B12CB9" w:rsidRDefault="003F4288" w:rsidP="003F4288">
            <w:pPr>
              <w:pStyle w:val="Default"/>
              <w:rPr>
                <w:rFonts w:ascii="Times New Roman" w:hAnsi="Times New Roman" w:cs="Times New Roman"/>
                <w:lang w:val="fr-FR"/>
              </w:rPr>
            </w:pPr>
            <w:r w:rsidRPr="00B12CB9">
              <w:rPr>
                <w:rFonts w:ascii="Times New Roman" w:hAnsi="Times New Roman" w:cs="Times New Roman"/>
                <w:lang w:val="fr-FR"/>
              </w:rPr>
              <w:t xml:space="preserve">t) Elevii vor participa la programele și activitățile incluse în programa școlară; </w:t>
            </w:r>
          </w:p>
        </w:tc>
        <w:tc>
          <w:tcPr>
            <w:tcW w:w="5760" w:type="dxa"/>
          </w:tcPr>
          <w:p w:rsidR="003F4288" w:rsidRPr="00B12CB9" w:rsidRDefault="003F4288" w:rsidP="00204979">
            <w:pPr>
              <w:rPr>
                <w:rFonts w:ascii="Times New Roman" w:hAnsi="Times New Roman" w:cs="Times New Roman"/>
                <w:sz w:val="24"/>
                <w:szCs w:val="24"/>
                <w:lang w:val="fr-FR"/>
              </w:rPr>
            </w:pPr>
            <w:r w:rsidRPr="00B12CB9">
              <w:rPr>
                <w:rFonts w:ascii="Times New Roman" w:hAnsi="Times New Roman" w:cs="Times New Roman"/>
                <w:sz w:val="24"/>
                <w:szCs w:val="24"/>
                <w:lang w:val="fr-FR"/>
              </w:rPr>
              <w:t>Recomandăm eliminarea acestui enunț</w:t>
            </w:r>
            <w:r w:rsidR="00857E2E" w:rsidRPr="00B12CB9">
              <w:rPr>
                <w:rFonts w:ascii="Times New Roman" w:hAnsi="Times New Roman" w:cs="Times New Roman"/>
                <w:sz w:val="24"/>
                <w:szCs w:val="24"/>
                <w:lang w:val="fr-FR"/>
              </w:rPr>
              <w:t>, neavând legătură cu restul enunțu</w:t>
            </w:r>
            <w:r w:rsidR="00204979">
              <w:rPr>
                <w:rFonts w:ascii="Times New Roman" w:hAnsi="Times New Roman" w:cs="Times New Roman"/>
                <w:sz w:val="24"/>
                <w:szCs w:val="24"/>
                <w:lang w:val="fr-FR"/>
              </w:rPr>
              <w:t>rilor</w:t>
            </w:r>
            <w:r w:rsidR="00857E2E" w:rsidRPr="00B12CB9">
              <w:rPr>
                <w:rFonts w:ascii="Times New Roman" w:hAnsi="Times New Roman" w:cs="Times New Roman"/>
                <w:sz w:val="24"/>
                <w:szCs w:val="24"/>
                <w:lang w:val="fr-FR"/>
              </w:rPr>
              <w:t>.</w:t>
            </w:r>
          </w:p>
        </w:tc>
      </w:tr>
      <w:tr w:rsidR="003F4288" w:rsidRPr="00204979" w:rsidTr="00F851A7">
        <w:tc>
          <w:tcPr>
            <w:tcW w:w="4788" w:type="dxa"/>
          </w:tcPr>
          <w:p w:rsidR="003F4288" w:rsidRPr="00B12CB9" w:rsidRDefault="003F4288" w:rsidP="003F4288">
            <w:pPr>
              <w:pStyle w:val="Default"/>
              <w:rPr>
                <w:rFonts w:ascii="Times New Roman" w:hAnsi="Times New Roman" w:cs="Times New Roman"/>
                <w:lang w:val="fr-FR"/>
              </w:rPr>
            </w:pPr>
            <w:r w:rsidRPr="00B12CB9">
              <w:rPr>
                <w:rFonts w:ascii="Times New Roman" w:hAnsi="Times New Roman" w:cs="Times New Roman"/>
                <w:lang w:val="fr-FR"/>
              </w:rPr>
              <w:t xml:space="preserve">v) dreptul de a avea acces, la documentele proprii ce stau la baza situației școlare precum lucrările scrise; </w:t>
            </w:r>
          </w:p>
        </w:tc>
        <w:tc>
          <w:tcPr>
            <w:tcW w:w="5760" w:type="dxa"/>
          </w:tcPr>
          <w:p w:rsidR="003F4288" w:rsidRPr="00B12CB9" w:rsidRDefault="003F4288" w:rsidP="003F4288">
            <w:pPr>
              <w:rPr>
                <w:rFonts w:ascii="Times New Roman" w:hAnsi="Times New Roman" w:cs="Times New Roman"/>
                <w:sz w:val="24"/>
                <w:szCs w:val="24"/>
                <w:lang w:val="fr-FR"/>
              </w:rPr>
            </w:pPr>
            <w:r w:rsidRPr="00B12CB9">
              <w:rPr>
                <w:rFonts w:ascii="Times New Roman" w:hAnsi="Times New Roman" w:cs="Times New Roman"/>
                <w:sz w:val="24"/>
                <w:szCs w:val="24"/>
                <w:lang w:val="fr-FR"/>
              </w:rPr>
              <w:t xml:space="preserve">Termenul „document” este impropriu utilizat. </w:t>
            </w:r>
          </w:p>
        </w:tc>
      </w:tr>
      <w:tr w:rsidR="003F4288" w:rsidRPr="00204979" w:rsidTr="00F851A7">
        <w:tc>
          <w:tcPr>
            <w:tcW w:w="4788" w:type="dxa"/>
          </w:tcPr>
          <w:p w:rsidR="003F4288" w:rsidRPr="00B12CB9" w:rsidRDefault="003F4288" w:rsidP="003F4288">
            <w:pPr>
              <w:pStyle w:val="Default"/>
              <w:rPr>
                <w:rFonts w:ascii="Times New Roman" w:hAnsi="Times New Roman" w:cs="Times New Roman"/>
                <w:lang w:val="ro-RO"/>
              </w:rPr>
            </w:pPr>
            <w:r w:rsidRPr="00B12CB9">
              <w:rPr>
                <w:rFonts w:ascii="Times New Roman" w:hAnsi="Times New Roman" w:cs="Times New Roman"/>
                <w:lang w:val="ro-RO"/>
              </w:rPr>
              <w:t xml:space="preserve">w) dreptul de a opta, conform legii, pentru tipul și forma de învățământ pe care le vor urma și să aleagă parcursul școlar corespunzător intereselor, pregătirii și competențelor lor; </w:t>
            </w:r>
          </w:p>
        </w:tc>
        <w:tc>
          <w:tcPr>
            <w:tcW w:w="5760" w:type="dxa"/>
          </w:tcPr>
          <w:p w:rsidR="003F4288" w:rsidRPr="00B12CB9" w:rsidRDefault="003F4288" w:rsidP="003F4288">
            <w:pPr>
              <w:rPr>
                <w:rFonts w:ascii="Times New Roman" w:hAnsi="Times New Roman" w:cs="Times New Roman"/>
                <w:sz w:val="24"/>
                <w:szCs w:val="24"/>
                <w:lang w:val="ro-RO"/>
              </w:rPr>
            </w:pPr>
            <w:r w:rsidRPr="00B12CB9">
              <w:rPr>
                <w:rFonts w:ascii="Times New Roman" w:hAnsi="Times New Roman" w:cs="Times New Roman"/>
                <w:sz w:val="24"/>
                <w:szCs w:val="24"/>
                <w:lang w:val="ro-RO"/>
              </w:rPr>
              <w:t xml:space="preserve">Minorii nu au dreptul de a opta. </w:t>
            </w:r>
            <w:r w:rsidR="00111DC5" w:rsidRPr="00B12CB9">
              <w:rPr>
                <w:rFonts w:ascii="Times New Roman" w:hAnsi="Times New Roman" w:cs="Times New Roman"/>
                <w:sz w:val="24"/>
                <w:szCs w:val="24"/>
                <w:lang w:val="ro-RO"/>
              </w:rPr>
              <w:t>Acest drept se referă numai la elevii majori</w:t>
            </w:r>
            <w:r w:rsidR="00857E2E" w:rsidRPr="00B12CB9">
              <w:rPr>
                <w:rFonts w:ascii="Times New Roman" w:hAnsi="Times New Roman" w:cs="Times New Roman"/>
                <w:sz w:val="24"/>
                <w:szCs w:val="24"/>
                <w:lang w:val="ro-RO"/>
              </w:rPr>
              <w:t xml:space="preserve">, aspect prevăzut de </w:t>
            </w:r>
            <w:r w:rsidR="00857E2E" w:rsidRPr="00ED5A7D">
              <w:rPr>
                <w:rFonts w:ascii="Times New Roman" w:hAnsi="Times New Roman" w:cs="Times New Roman"/>
                <w:sz w:val="24"/>
                <w:szCs w:val="24"/>
                <w:lang w:val="ro-RO"/>
              </w:rPr>
              <w:t>legislația în vigoare</w:t>
            </w:r>
            <w:r w:rsidR="00857E2E" w:rsidRPr="00B12CB9">
              <w:rPr>
                <w:rFonts w:ascii="Times New Roman" w:hAnsi="Times New Roman" w:cs="Times New Roman"/>
                <w:sz w:val="24"/>
                <w:szCs w:val="24"/>
                <w:lang w:val="ro-RO"/>
              </w:rPr>
              <w:t>.</w:t>
            </w:r>
          </w:p>
        </w:tc>
      </w:tr>
      <w:tr w:rsidR="003F4288" w:rsidRPr="00204979" w:rsidTr="00F851A7">
        <w:tc>
          <w:tcPr>
            <w:tcW w:w="4788" w:type="dxa"/>
          </w:tcPr>
          <w:p w:rsidR="003F4288" w:rsidRPr="00B12CB9" w:rsidRDefault="003F4288" w:rsidP="003F4288">
            <w:pPr>
              <w:pStyle w:val="Default"/>
              <w:rPr>
                <w:rFonts w:ascii="Times New Roman" w:hAnsi="Times New Roman" w:cs="Times New Roman"/>
                <w:lang w:val="fr-FR"/>
              </w:rPr>
            </w:pPr>
            <w:r w:rsidRPr="00B12CB9">
              <w:rPr>
                <w:rFonts w:ascii="Times New Roman" w:hAnsi="Times New Roman" w:cs="Times New Roman"/>
                <w:lang w:val="fr-FR"/>
              </w:rPr>
              <w:t xml:space="preserve">x) dreptul la educaţie diferenţiată, pe baza pluralismului educaţional, în acord cu particularităţile de vârstă şi cu cele individuale. Elevii cu performanţe şcolare deosebite pot promova 2 ani de studii într-un an şcolar. Avizul de înscriere </w:t>
            </w:r>
            <w:r w:rsidRPr="00B12CB9">
              <w:rPr>
                <w:rFonts w:ascii="Times New Roman" w:hAnsi="Times New Roman" w:cs="Times New Roman"/>
                <w:color w:val="auto"/>
                <w:lang w:val="fr-FR"/>
              </w:rPr>
              <w:t xml:space="preserve">aparţine consiliului de administrație al unităţii de învăţământ preuniversitar, pe baza unei metodologii privind promovarea a doi ani de studii într-un an şcolar, aprobată prin ordin al ministrului educaţiei naționale și cercetării științifice; </w:t>
            </w:r>
          </w:p>
        </w:tc>
        <w:tc>
          <w:tcPr>
            <w:tcW w:w="5760" w:type="dxa"/>
          </w:tcPr>
          <w:p w:rsidR="003F4288" w:rsidRPr="00B12CB9" w:rsidRDefault="003F4288" w:rsidP="003F4288">
            <w:pPr>
              <w:rPr>
                <w:rFonts w:ascii="Times New Roman" w:hAnsi="Times New Roman" w:cs="Times New Roman"/>
                <w:sz w:val="24"/>
                <w:szCs w:val="24"/>
                <w:lang w:val="ro-RO"/>
              </w:rPr>
            </w:pPr>
            <w:r w:rsidRPr="00ED5A7D">
              <w:rPr>
                <w:rFonts w:ascii="Times New Roman" w:hAnsi="Times New Roman" w:cs="Times New Roman"/>
                <w:sz w:val="24"/>
                <w:szCs w:val="24"/>
                <w:lang w:val="ro-RO"/>
              </w:rPr>
              <w:t>Aspecte prevăzute deja de legislația în vigoare.</w:t>
            </w:r>
          </w:p>
        </w:tc>
      </w:tr>
      <w:tr w:rsidR="003F4288" w:rsidRPr="00204979" w:rsidTr="00F851A7">
        <w:tc>
          <w:tcPr>
            <w:tcW w:w="4788" w:type="dxa"/>
          </w:tcPr>
          <w:p w:rsidR="003F4288" w:rsidRPr="00B12CB9" w:rsidRDefault="003F4288" w:rsidP="003F4288">
            <w:pPr>
              <w:pStyle w:val="Default"/>
              <w:rPr>
                <w:rFonts w:ascii="Times New Roman" w:hAnsi="Times New Roman" w:cs="Times New Roman"/>
                <w:lang w:val="ro-RO"/>
              </w:rPr>
            </w:pPr>
            <w:r w:rsidRPr="00B12CB9">
              <w:rPr>
                <w:rFonts w:ascii="Times New Roman" w:hAnsi="Times New Roman" w:cs="Times New Roman"/>
                <w:lang w:val="ro-RO"/>
              </w:rPr>
              <w:t xml:space="preserve">y) dreptul de școlarizare la domiciliu sau în unități complexe de asistență medicală, de tip spital, în conformitate cu prevederile legale, pentru elevii care sunt nedeplasabili din cauza unei dizabilităţi, respectiv pentru elevii care suferă de boli cronice sau care au afecţiuni pentru care sunt spitalizaţi pe o perioadă mai mare de 4 săptămâni; </w:t>
            </w:r>
          </w:p>
        </w:tc>
        <w:tc>
          <w:tcPr>
            <w:tcW w:w="5760" w:type="dxa"/>
          </w:tcPr>
          <w:p w:rsidR="003F4288" w:rsidRPr="00ED5A7D" w:rsidRDefault="003F4288" w:rsidP="00ED5A7D">
            <w:pPr>
              <w:pStyle w:val="Default"/>
              <w:rPr>
                <w:rFonts w:ascii="Times New Roman" w:hAnsi="Times New Roman" w:cs="Times New Roman"/>
                <w:color w:val="auto"/>
                <w:lang w:val="fr-FR"/>
              </w:rPr>
            </w:pPr>
            <w:r w:rsidRPr="00ED5A7D">
              <w:rPr>
                <w:rFonts w:ascii="Times New Roman" w:hAnsi="Times New Roman" w:cs="Times New Roman"/>
                <w:color w:val="auto"/>
                <w:lang w:val="fr-FR"/>
              </w:rPr>
              <w:t>Aspecte prevăzute deja de legislația în vigoare.</w:t>
            </w:r>
          </w:p>
        </w:tc>
      </w:tr>
      <w:tr w:rsidR="003F4288" w:rsidRPr="00204979" w:rsidTr="00F851A7">
        <w:tc>
          <w:tcPr>
            <w:tcW w:w="4788" w:type="dxa"/>
          </w:tcPr>
          <w:p w:rsidR="003F4288" w:rsidRPr="00B12CB9" w:rsidRDefault="00953C07" w:rsidP="00953C07">
            <w:pPr>
              <w:pStyle w:val="Default"/>
              <w:rPr>
                <w:rFonts w:ascii="Times New Roman" w:hAnsi="Times New Roman" w:cs="Times New Roman"/>
                <w:lang w:val="ro-RO"/>
              </w:rPr>
            </w:pPr>
            <w:r w:rsidRPr="00B12CB9">
              <w:rPr>
                <w:rFonts w:ascii="Times New Roman" w:hAnsi="Times New Roman" w:cs="Times New Roman"/>
              </w:rPr>
              <w:t xml:space="preserve">z) dreptul de a oferi feedback semestrial cadrelor didactice care predau la clasă, prin fișe de feedback anonime. </w:t>
            </w:r>
          </w:p>
        </w:tc>
        <w:tc>
          <w:tcPr>
            <w:tcW w:w="5760" w:type="dxa"/>
          </w:tcPr>
          <w:p w:rsidR="00857E2E" w:rsidRPr="00B12CB9" w:rsidRDefault="0028551E" w:rsidP="00ED5A7D">
            <w:pPr>
              <w:rPr>
                <w:rFonts w:ascii="Times New Roman" w:hAnsi="Times New Roman" w:cs="Times New Roman"/>
                <w:sz w:val="24"/>
                <w:szCs w:val="24"/>
                <w:lang w:val="ro-RO"/>
              </w:rPr>
            </w:pPr>
            <w:r w:rsidRPr="00B12CB9">
              <w:rPr>
                <w:rFonts w:ascii="Times New Roman" w:hAnsi="Times New Roman" w:cs="Times New Roman"/>
                <w:sz w:val="24"/>
                <w:szCs w:val="24"/>
                <w:lang w:val="ro-RO"/>
              </w:rPr>
              <w:t>O fișă</w:t>
            </w:r>
            <w:r w:rsidR="00953C07" w:rsidRPr="00B12CB9">
              <w:rPr>
                <w:rFonts w:ascii="Times New Roman" w:hAnsi="Times New Roman" w:cs="Times New Roman"/>
                <w:sz w:val="24"/>
                <w:szCs w:val="24"/>
                <w:lang w:val="ro-RO"/>
              </w:rPr>
              <w:t xml:space="preserve"> de feedback trebuie concepută pe criterii unitare, </w:t>
            </w:r>
            <w:r w:rsidR="005903AE" w:rsidRPr="00ED5A7D">
              <w:rPr>
                <w:rFonts w:ascii="Times New Roman" w:hAnsi="Times New Roman" w:cs="Times New Roman"/>
                <w:sz w:val="24"/>
                <w:szCs w:val="24"/>
                <w:lang w:val="ro-RO"/>
              </w:rPr>
              <w:t>profesionist, de către persoane abilitate,</w:t>
            </w:r>
            <w:r w:rsidR="005903AE">
              <w:rPr>
                <w:rFonts w:ascii="Times New Roman" w:hAnsi="Times New Roman" w:cs="Times New Roman"/>
                <w:sz w:val="24"/>
                <w:szCs w:val="24"/>
                <w:lang w:val="ro-RO"/>
              </w:rPr>
              <w:t xml:space="preserve"> </w:t>
            </w:r>
            <w:r w:rsidR="00953C07" w:rsidRPr="00B12CB9">
              <w:rPr>
                <w:rFonts w:ascii="Times New Roman" w:hAnsi="Times New Roman" w:cs="Times New Roman"/>
                <w:sz w:val="24"/>
                <w:szCs w:val="24"/>
                <w:lang w:val="ro-RO"/>
              </w:rPr>
              <w:t xml:space="preserve">pentru a avea relevanță. </w:t>
            </w:r>
            <w:r w:rsidR="00ED5A7D">
              <w:rPr>
                <w:rFonts w:ascii="Times New Roman" w:hAnsi="Times New Roman" w:cs="Times New Roman"/>
                <w:sz w:val="24"/>
                <w:szCs w:val="24"/>
                <w:lang w:val="ro-RO"/>
              </w:rPr>
              <w:t xml:space="preserve">Elevii nu au abilitatea de a elabora aceste fişe. </w:t>
            </w:r>
            <w:r w:rsidR="00953C07" w:rsidRPr="00B12CB9">
              <w:rPr>
                <w:rFonts w:ascii="Times New Roman" w:hAnsi="Times New Roman" w:cs="Times New Roman"/>
                <w:sz w:val="24"/>
                <w:szCs w:val="24"/>
                <w:lang w:val="ro-RO"/>
              </w:rPr>
              <w:t>Cine elaborează fișa? Cine și cum prelucrează rezultatele? Care sunt consecințele? Cui folosește</w:t>
            </w:r>
            <w:r w:rsidR="00ED5A7D">
              <w:rPr>
                <w:rFonts w:ascii="Times New Roman" w:hAnsi="Times New Roman" w:cs="Times New Roman"/>
                <w:sz w:val="24"/>
                <w:szCs w:val="24"/>
                <w:lang w:val="ro-RO"/>
              </w:rPr>
              <w:t>?</w:t>
            </w:r>
            <w:r w:rsidR="005903AE">
              <w:rPr>
                <w:rFonts w:ascii="Times New Roman" w:hAnsi="Times New Roman" w:cs="Times New Roman"/>
                <w:sz w:val="24"/>
                <w:szCs w:val="24"/>
                <w:lang w:val="ro-RO"/>
              </w:rPr>
              <w:t xml:space="preserve"> </w:t>
            </w:r>
            <w:r w:rsidR="00ED5A7D">
              <w:rPr>
                <w:rFonts w:ascii="Times New Roman" w:hAnsi="Times New Roman" w:cs="Times New Roman"/>
                <w:sz w:val="24"/>
                <w:szCs w:val="24"/>
                <w:lang w:val="ro-RO"/>
              </w:rPr>
              <w:t>În ce scop</w:t>
            </w:r>
            <w:r w:rsidRPr="00B12CB9">
              <w:rPr>
                <w:rFonts w:ascii="Times New Roman" w:hAnsi="Times New Roman" w:cs="Times New Roman"/>
                <w:sz w:val="24"/>
                <w:szCs w:val="24"/>
                <w:lang w:val="ro-RO"/>
              </w:rPr>
              <w:t xml:space="preserve">? </w:t>
            </w:r>
          </w:p>
        </w:tc>
      </w:tr>
      <w:tr w:rsidR="00953C07" w:rsidRPr="00204979" w:rsidTr="00F851A7">
        <w:tc>
          <w:tcPr>
            <w:tcW w:w="4788" w:type="dxa"/>
          </w:tcPr>
          <w:p w:rsidR="00953C07" w:rsidRPr="00B12CB9" w:rsidRDefault="0074532F" w:rsidP="0074532F">
            <w:pPr>
              <w:pStyle w:val="Default"/>
              <w:rPr>
                <w:rFonts w:ascii="Times New Roman" w:hAnsi="Times New Roman" w:cs="Times New Roman"/>
                <w:lang w:val="ro-RO"/>
              </w:rPr>
            </w:pPr>
            <w:r w:rsidRPr="00B12CB9">
              <w:rPr>
                <w:rFonts w:ascii="Times New Roman" w:hAnsi="Times New Roman" w:cs="Times New Roman"/>
                <w:lang w:val="ro-RO"/>
              </w:rPr>
              <w:t xml:space="preserve">aa) – gg) </w:t>
            </w:r>
          </w:p>
        </w:tc>
        <w:tc>
          <w:tcPr>
            <w:tcW w:w="5760" w:type="dxa"/>
          </w:tcPr>
          <w:p w:rsidR="00953C07" w:rsidRPr="00B12CB9" w:rsidRDefault="0074532F" w:rsidP="00953C07">
            <w:pPr>
              <w:rPr>
                <w:rFonts w:ascii="Times New Roman" w:hAnsi="Times New Roman" w:cs="Times New Roman"/>
                <w:sz w:val="24"/>
                <w:szCs w:val="24"/>
                <w:lang w:val="ro-RO"/>
              </w:rPr>
            </w:pPr>
            <w:r w:rsidRPr="00ED5A7D">
              <w:rPr>
                <w:rFonts w:ascii="Times New Roman" w:hAnsi="Times New Roman" w:cs="Times New Roman"/>
                <w:sz w:val="24"/>
                <w:szCs w:val="24"/>
                <w:lang w:val="ro-RO"/>
              </w:rPr>
              <w:t>Aspecte prevăzute deja de legislația în vigoare.</w:t>
            </w:r>
          </w:p>
        </w:tc>
      </w:tr>
      <w:tr w:rsidR="0074532F" w:rsidRPr="00204979" w:rsidTr="00F851A7">
        <w:tc>
          <w:tcPr>
            <w:tcW w:w="4788" w:type="dxa"/>
          </w:tcPr>
          <w:p w:rsidR="0074532F" w:rsidRPr="00B12CB9" w:rsidRDefault="0074532F" w:rsidP="00953C07">
            <w:pPr>
              <w:pStyle w:val="Default"/>
              <w:rPr>
                <w:rFonts w:ascii="Times New Roman" w:hAnsi="Times New Roman" w:cs="Times New Roman"/>
                <w:lang w:val="ro-RO"/>
              </w:rPr>
            </w:pPr>
            <w:r w:rsidRPr="00B12CB9">
              <w:rPr>
                <w:rFonts w:ascii="Times New Roman" w:hAnsi="Times New Roman" w:cs="Times New Roman"/>
                <w:lang w:val="ro-RO"/>
              </w:rPr>
              <w:t>(2) În vederea exercitării dreptului de a contesta rezultatele evaluării la lucrările scrise, stipulat la alin.(1), pct. k), elevul sau, după caz, părintele, tutorele sau susţinătorul legal al elevului, poate acționa, astfel: a) – h)</w:t>
            </w:r>
          </w:p>
        </w:tc>
        <w:tc>
          <w:tcPr>
            <w:tcW w:w="5760" w:type="dxa"/>
          </w:tcPr>
          <w:p w:rsidR="0074532F" w:rsidRPr="00B12CB9" w:rsidRDefault="0074532F" w:rsidP="0074532F">
            <w:pPr>
              <w:rPr>
                <w:rFonts w:ascii="Times New Roman" w:hAnsi="Times New Roman" w:cs="Times New Roman"/>
                <w:sz w:val="24"/>
                <w:szCs w:val="24"/>
                <w:lang w:val="ro-RO"/>
              </w:rPr>
            </w:pPr>
            <w:r w:rsidRPr="00ED5A7D">
              <w:rPr>
                <w:rFonts w:ascii="Times New Roman" w:hAnsi="Times New Roman" w:cs="Times New Roman"/>
                <w:sz w:val="24"/>
                <w:szCs w:val="24"/>
                <w:lang w:val="ro-RO"/>
              </w:rPr>
              <w:t>Aspecte prevăzute deja de legislația în vigoare.</w:t>
            </w:r>
          </w:p>
          <w:p w:rsidR="0074532F" w:rsidRPr="00B12CB9" w:rsidRDefault="0074532F" w:rsidP="0074532F">
            <w:pPr>
              <w:rPr>
                <w:rFonts w:ascii="Times New Roman" w:hAnsi="Times New Roman" w:cs="Times New Roman"/>
                <w:sz w:val="24"/>
                <w:szCs w:val="24"/>
                <w:lang w:val="ro-RO"/>
              </w:rPr>
            </w:pPr>
            <w:r w:rsidRPr="00B12CB9">
              <w:rPr>
                <w:rFonts w:ascii="Times New Roman" w:hAnsi="Times New Roman" w:cs="Times New Roman"/>
                <w:sz w:val="24"/>
                <w:szCs w:val="24"/>
                <w:lang w:val="ro-RO"/>
              </w:rPr>
              <w:t xml:space="preserve">Ceea ce urmează de la a) la h) este o procedură internă care se elaborează de CEAC. </w:t>
            </w:r>
          </w:p>
        </w:tc>
      </w:tr>
      <w:tr w:rsidR="0074532F" w:rsidRPr="00204979" w:rsidTr="00F851A7">
        <w:tc>
          <w:tcPr>
            <w:tcW w:w="4788" w:type="dxa"/>
          </w:tcPr>
          <w:p w:rsidR="0074532F" w:rsidRPr="00B12CB9" w:rsidRDefault="0074532F" w:rsidP="0074532F">
            <w:pPr>
              <w:pStyle w:val="Default"/>
              <w:rPr>
                <w:rFonts w:ascii="Times New Roman" w:hAnsi="Times New Roman" w:cs="Times New Roman"/>
                <w:lang w:val="fr-FR"/>
              </w:rPr>
            </w:pPr>
            <w:r w:rsidRPr="00B12CB9">
              <w:rPr>
                <w:rFonts w:ascii="Times New Roman" w:hAnsi="Times New Roman" w:cs="Times New Roman"/>
                <w:b/>
                <w:bCs/>
                <w:lang w:val="fr-FR"/>
              </w:rPr>
              <w:t xml:space="preserve">Drepturi de asociere și de exprimare </w:t>
            </w:r>
          </w:p>
          <w:p w:rsidR="0074532F" w:rsidRPr="00B12CB9" w:rsidRDefault="0074532F" w:rsidP="0074532F">
            <w:pPr>
              <w:pStyle w:val="Default"/>
              <w:rPr>
                <w:rFonts w:ascii="Times New Roman" w:hAnsi="Times New Roman" w:cs="Times New Roman"/>
                <w:b/>
              </w:rPr>
            </w:pPr>
            <w:r w:rsidRPr="00B12CB9">
              <w:rPr>
                <w:rFonts w:ascii="Times New Roman" w:hAnsi="Times New Roman" w:cs="Times New Roman"/>
                <w:b/>
              </w:rPr>
              <w:t>Art. 8</w:t>
            </w:r>
          </w:p>
          <w:p w:rsidR="0074532F" w:rsidRPr="00B12CB9" w:rsidRDefault="0074532F" w:rsidP="0074532F">
            <w:pPr>
              <w:pStyle w:val="Default"/>
              <w:rPr>
                <w:rFonts w:ascii="Times New Roman" w:hAnsi="Times New Roman" w:cs="Times New Roman"/>
                <w:b/>
                <w:lang w:val="ro-RO"/>
              </w:rPr>
            </w:pPr>
            <w:r w:rsidRPr="00B12CB9">
              <w:rPr>
                <w:rFonts w:ascii="Times New Roman" w:hAnsi="Times New Roman" w:cs="Times New Roman"/>
              </w:rPr>
              <w:t xml:space="preserve">b) dreptul la protest, pentru elevii din ciclul liceal, în afara orelor de curs; </w:t>
            </w:r>
          </w:p>
        </w:tc>
        <w:tc>
          <w:tcPr>
            <w:tcW w:w="5760" w:type="dxa"/>
          </w:tcPr>
          <w:p w:rsidR="00EC46B4" w:rsidRPr="00B12CB9" w:rsidRDefault="0074532F" w:rsidP="00EC46B4">
            <w:pPr>
              <w:rPr>
                <w:rFonts w:ascii="Times New Roman" w:hAnsi="Times New Roman" w:cs="Times New Roman"/>
                <w:sz w:val="24"/>
                <w:szCs w:val="24"/>
                <w:lang w:val="ro-RO"/>
              </w:rPr>
            </w:pPr>
            <w:r w:rsidRPr="00B12CB9">
              <w:rPr>
                <w:rFonts w:ascii="Times New Roman" w:hAnsi="Times New Roman" w:cs="Times New Roman"/>
                <w:sz w:val="24"/>
                <w:szCs w:val="24"/>
                <w:lang w:val="ro-RO"/>
              </w:rPr>
              <w:t xml:space="preserve">Termenul de „protest” trebuie definit. </w:t>
            </w:r>
            <w:r w:rsidR="00EC46B4" w:rsidRPr="00B12CB9">
              <w:rPr>
                <w:rFonts w:ascii="Times New Roman" w:hAnsi="Times New Roman" w:cs="Times New Roman"/>
                <w:sz w:val="24"/>
                <w:szCs w:val="24"/>
                <w:lang w:val="ro-RO"/>
              </w:rPr>
              <w:t xml:space="preserve">Conform DEX, </w:t>
            </w:r>
            <w:r w:rsidR="00EC46B4" w:rsidRPr="00B12CB9">
              <w:rPr>
                <w:rFonts w:ascii="Times New Roman" w:hAnsi="Times New Roman" w:cs="Times New Roman"/>
                <w:i/>
                <w:sz w:val="24"/>
                <w:szCs w:val="24"/>
                <w:lang w:val="ro-RO"/>
              </w:rPr>
              <w:t>protestul</w:t>
            </w:r>
            <w:r w:rsidR="00EC46B4" w:rsidRPr="00B12CB9">
              <w:rPr>
                <w:rFonts w:ascii="Times New Roman" w:hAnsi="Times New Roman" w:cs="Times New Roman"/>
                <w:sz w:val="24"/>
                <w:szCs w:val="24"/>
                <w:lang w:val="ro-RO"/>
              </w:rPr>
              <w:t xml:space="preserve"> este:</w:t>
            </w:r>
          </w:p>
          <w:p w:rsidR="00EC46B4" w:rsidRPr="00B12CB9" w:rsidRDefault="00EC46B4" w:rsidP="009767DE">
            <w:pPr>
              <w:pStyle w:val="ListParagraph"/>
              <w:numPr>
                <w:ilvl w:val="0"/>
                <w:numId w:val="2"/>
              </w:numPr>
              <w:rPr>
                <w:rFonts w:ascii="Times New Roman" w:hAnsi="Times New Roman" w:cs="Times New Roman"/>
                <w:sz w:val="24"/>
                <w:szCs w:val="24"/>
                <w:lang w:val="ro-RO"/>
              </w:rPr>
            </w:pPr>
            <w:r w:rsidRPr="00B12CB9">
              <w:rPr>
                <w:rFonts w:ascii="Times New Roman" w:hAnsi="Times New Roman" w:cs="Times New Roman"/>
                <w:sz w:val="24"/>
                <w:szCs w:val="24"/>
                <w:lang w:val="ro-RO"/>
              </w:rPr>
              <w:t>o</w:t>
            </w:r>
            <w:r w:rsidR="0074532F" w:rsidRPr="00B12CB9">
              <w:rPr>
                <w:rFonts w:ascii="Times New Roman" w:hAnsi="Times New Roman" w:cs="Times New Roman"/>
                <w:sz w:val="24"/>
                <w:szCs w:val="24"/>
                <w:lang w:val="ro-RO"/>
              </w:rPr>
              <w:t xml:space="preserve"> </w:t>
            </w:r>
            <w:r w:rsidRPr="00B12CB9">
              <w:rPr>
                <w:rFonts w:ascii="Times New Roman" w:hAnsi="Times New Roman" w:cs="Times New Roman"/>
                <w:sz w:val="24"/>
                <w:szCs w:val="24"/>
                <w:lang w:val="ro-RO"/>
              </w:rPr>
              <w:t xml:space="preserve">manifestare energică împotriva unei acțiuni considerate ca nejustă; opoziție hotărâtă;  </w:t>
            </w:r>
          </w:p>
          <w:p w:rsidR="00EC46B4" w:rsidRPr="00B12CB9" w:rsidRDefault="00EC46B4" w:rsidP="009767DE">
            <w:pPr>
              <w:pStyle w:val="ListParagraph"/>
              <w:numPr>
                <w:ilvl w:val="0"/>
                <w:numId w:val="2"/>
              </w:numPr>
              <w:rPr>
                <w:rFonts w:ascii="Times New Roman" w:hAnsi="Times New Roman" w:cs="Times New Roman"/>
                <w:sz w:val="24"/>
                <w:szCs w:val="24"/>
                <w:lang w:val="ro-RO"/>
              </w:rPr>
            </w:pPr>
            <w:r w:rsidRPr="00B12CB9">
              <w:rPr>
                <w:rFonts w:ascii="Times New Roman" w:hAnsi="Times New Roman" w:cs="Times New Roman"/>
                <w:sz w:val="24"/>
                <w:szCs w:val="24"/>
                <w:lang w:val="ro-RO"/>
              </w:rPr>
              <w:t xml:space="preserve">act scris prin care se exprimă o asemenea manifestare. </w:t>
            </w:r>
          </w:p>
          <w:p w:rsidR="0074532F" w:rsidRPr="00B12CB9" w:rsidRDefault="00EC46B4" w:rsidP="00EC46B4">
            <w:pPr>
              <w:rPr>
                <w:rFonts w:ascii="Times New Roman" w:hAnsi="Times New Roman" w:cs="Times New Roman"/>
                <w:sz w:val="24"/>
                <w:szCs w:val="24"/>
                <w:lang w:val="ro-RO"/>
              </w:rPr>
            </w:pPr>
            <w:r w:rsidRPr="00B12CB9">
              <w:rPr>
                <w:rFonts w:ascii="Times New Roman" w:hAnsi="Times New Roman" w:cs="Times New Roman"/>
                <w:sz w:val="24"/>
                <w:szCs w:val="24"/>
                <w:lang w:val="ro-RO"/>
              </w:rPr>
              <w:t xml:space="preserve">Propunem ca termenul de </w:t>
            </w:r>
            <w:r w:rsidRPr="00204979">
              <w:rPr>
                <w:rFonts w:ascii="Times New Roman" w:hAnsi="Times New Roman" w:cs="Times New Roman"/>
                <w:i/>
                <w:sz w:val="24"/>
                <w:szCs w:val="24"/>
                <w:lang w:val="ro-RO"/>
              </w:rPr>
              <w:t>protest</w:t>
            </w:r>
            <w:r w:rsidRPr="00B12CB9">
              <w:rPr>
                <w:rFonts w:ascii="Times New Roman" w:hAnsi="Times New Roman" w:cs="Times New Roman"/>
                <w:sz w:val="24"/>
                <w:szCs w:val="24"/>
                <w:lang w:val="ro-RO"/>
              </w:rPr>
              <w:t xml:space="preserve"> să fie </w:t>
            </w:r>
            <w:r w:rsidR="00204979">
              <w:rPr>
                <w:rFonts w:ascii="Times New Roman" w:hAnsi="Times New Roman" w:cs="Times New Roman"/>
                <w:sz w:val="24"/>
                <w:szCs w:val="24"/>
                <w:lang w:val="ro-RO"/>
              </w:rPr>
              <w:t>cu</w:t>
            </w:r>
            <w:r w:rsidRPr="00B12CB9">
              <w:rPr>
                <w:rFonts w:ascii="Times New Roman" w:hAnsi="Times New Roman" w:cs="Times New Roman"/>
                <w:sz w:val="24"/>
                <w:szCs w:val="24"/>
                <w:lang w:val="ro-RO"/>
              </w:rPr>
              <w:t xml:space="preserve"> sensul 2. </w:t>
            </w:r>
          </w:p>
          <w:p w:rsidR="00CD568B" w:rsidRPr="00B12CB9" w:rsidRDefault="00CD568B" w:rsidP="00A952B2">
            <w:pPr>
              <w:pStyle w:val="Default"/>
              <w:rPr>
                <w:rFonts w:ascii="Times New Roman" w:hAnsi="Times New Roman" w:cs="Times New Roman"/>
                <w:lang w:val="ro-RO"/>
              </w:rPr>
            </w:pPr>
            <w:r w:rsidRPr="00B12CB9">
              <w:rPr>
                <w:rFonts w:ascii="Times New Roman" w:hAnsi="Times New Roman" w:cs="Times New Roman"/>
                <w:lang w:val="ro-RO"/>
              </w:rPr>
              <w:lastRenderedPageBreak/>
              <w:t xml:space="preserve">De asemenea, </w:t>
            </w:r>
            <w:r w:rsidR="00A952B2" w:rsidRPr="00B12CB9">
              <w:rPr>
                <w:rFonts w:ascii="Times New Roman" w:hAnsi="Times New Roman" w:cs="Times New Roman"/>
                <w:lang w:val="ro-RO"/>
              </w:rPr>
              <w:t>propunem garanții scrise oficiale ale părinților/tutorilor/ susținătorilor legali ai elevilor, cu privire la securitatea persoanelor și a bunurilor.</w:t>
            </w:r>
          </w:p>
        </w:tc>
      </w:tr>
      <w:tr w:rsidR="0074532F" w:rsidRPr="00204979" w:rsidTr="00F851A7">
        <w:tc>
          <w:tcPr>
            <w:tcW w:w="4788" w:type="dxa"/>
          </w:tcPr>
          <w:p w:rsidR="0074532F" w:rsidRPr="00B12CB9" w:rsidRDefault="0074532F" w:rsidP="00CD568B">
            <w:pPr>
              <w:pStyle w:val="Default"/>
              <w:rPr>
                <w:rFonts w:ascii="Times New Roman" w:hAnsi="Times New Roman" w:cs="Times New Roman"/>
                <w:b/>
                <w:bCs/>
                <w:lang w:val="fr-FR"/>
              </w:rPr>
            </w:pPr>
            <w:r w:rsidRPr="00B12CB9">
              <w:rPr>
                <w:rFonts w:ascii="Times New Roman" w:hAnsi="Times New Roman" w:cs="Times New Roman"/>
                <w:lang w:val="fr-FR"/>
              </w:rPr>
              <w:lastRenderedPageBreak/>
              <w:t xml:space="preserve">d) dreptul de a participa la ședințele Consiliului Elevilor, în condițiile prevăzute de reglementările în vigoare privind CE; </w:t>
            </w:r>
          </w:p>
        </w:tc>
        <w:tc>
          <w:tcPr>
            <w:tcW w:w="5760" w:type="dxa"/>
          </w:tcPr>
          <w:p w:rsidR="0074532F" w:rsidRPr="00B12CB9" w:rsidRDefault="00CD568B" w:rsidP="00CD568B">
            <w:pPr>
              <w:rPr>
                <w:rFonts w:ascii="Times New Roman" w:hAnsi="Times New Roman" w:cs="Times New Roman"/>
                <w:sz w:val="24"/>
                <w:szCs w:val="24"/>
                <w:lang w:val="fr-FR"/>
              </w:rPr>
            </w:pPr>
            <w:r w:rsidRPr="00B12CB9">
              <w:rPr>
                <w:rFonts w:ascii="Times New Roman" w:hAnsi="Times New Roman" w:cs="Times New Roman"/>
                <w:sz w:val="24"/>
                <w:szCs w:val="24"/>
                <w:lang w:val="fr-FR"/>
              </w:rPr>
              <w:t>Acest aspect nu ține de Art. 8.</w:t>
            </w:r>
          </w:p>
        </w:tc>
      </w:tr>
      <w:tr w:rsidR="00CD568B" w:rsidRPr="00B12CB9" w:rsidTr="00F851A7">
        <w:tc>
          <w:tcPr>
            <w:tcW w:w="4788" w:type="dxa"/>
          </w:tcPr>
          <w:p w:rsidR="00CD568B" w:rsidRPr="00B12CB9" w:rsidRDefault="00A952B2" w:rsidP="00A952B2">
            <w:pPr>
              <w:pStyle w:val="Default"/>
              <w:rPr>
                <w:rFonts w:ascii="Times New Roman" w:hAnsi="Times New Roman" w:cs="Times New Roman"/>
                <w:lang w:val="fr-FR"/>
              </w:rPr>
            </w:pPr>
            <w:r w:rsidRPr="00B12CB9">
              <w:rPr>
                <w:rFonts w:ascii="Times New Roman" w:hAnsi="Times New Roman" w:cs="Times New Roman"/>
                <w:lang w:val="fr-FR"/>
              </w:rPr>
              <w:t xml:space="preserve">e) dreptul de a fi ales și de a alege reprezentanți, fără nicio limitare sau influențare din partea personalului didactic sau administrativ; </w:t>
            </w:r>
          </w:p>
        </w:tc>
        <w:tc>
          <w:tcPr>
            <w:tcW w:w="5760" w:type="dxa"/>
          </w:tcPr>
          <w:p w:rsidR="00CD568B" w:rsidRPr="00B12CB9" w:rsidRDefault="00A952B2" w:rsidP="00204979">
            <w:pPr>
              <w:rPr>
                <w:rFonts w:ascii="Times New Roman" w:hAnsi="Times New Roman" w:cs="Times New Roman"/>
                <w:sz w:val="24"/>
                <w:szCs w:val="24"/>
                <w:lang w:val="fr-FR"/>
              </w:rPr>
            </w:pPr>
            <w:r w:rsidRPr="00B12CB9">
              <w:rPr>
                <w:rFonts w:ascii="Times New Roman" w:hAnsi="Times New Roman" w:cs="Times New Roman"/>
                <w:sz w:val="24"/>
                <w:szCs w:val="24"/>
                <w:lang w:val="fr-FR"/>
              </w:rPr>
              <w:t>Propune</w:t>
            </w:r>
            <w:r w:rsidR="000B7393" w:rsidRPr="00B12CB9">
              <w:rPr>
                <w:rFonts w:ascii="Times New Roman" w:hAnsi="Times New Roman" w:cs="Times New Roman"/>
                <w:sz w:val="24"/>
                <w:szCs w:val="24"/>
                <w:lang w:val="fr-FR"/>
              </w:rPr>
              <w:t xml:space="preserve">m să </w:t>
            </w:r>
            <w:r w:rsidRPr="00B12CB9">
              <w:rPr>
                <w:rFonts w:ascii="Times New Roman" w:hAnsi="Times New Roman" w:cs="Times New Roman"/>
                <w:sz w:val="24"/>
                <w:szCs w:val="24"/>
                <w:lang w:val="fr-FR"/>
              </w:rPr>
              <w:t>se prevadă în procedura de desfășurare a alegerilor</w:t>
            </w:r>
            <w:r w:rsidR="000B7393" w:rsidRPr="00B12CB9">
              <w:rPr>
                <w:rFonts w:ascii="Times New Roman" w:hAnsi="Times New Roman" w:cs="Times New Roman"/>
                <w:sz w:val="24"/>
                <w:szCs w:val="24"/>
                <w:lang w:val="fr-FR"/>
              </w:rPr>
              <w:t>: Consiliul elevilor să propună 3 elevi, nu unul pentru funcția de președinte</w:t>
            </w:r>
            <w:r w:rsidRPr="00B12CB9">
              <w:rPr>
                <w:rFonts w:ascii="Times New Roman" w:hAnsi="Times New Roman" w:cs="Times New Roman"/>
                <w:sz w:val="24"/>
                <w:szCs w:val="24"/>
                <w:lang w:val="fr-FR"/>
              </w:rPr>
              <w:t xml:space="preserve">, respectiv </w:t>
            </w:r>
            <w:r w:rsidR="000B7393" w:rsidRPr="00B12CB9">
              <w:rPr>
                <w:rFonts w:ascii="Times New Roman" w:hAnsi="Times New Roman" w:cs="Times New Roman"/>
                <w:sz w:val="24"/>
                <w:szCs w:val="24"/>
                <w:lang w:val="fr-FR"/>
              </w:rPr>
              <w:t xml:space="preserve">pentru </w:t>
            </w:r>
            <w:r w:rsidRPr="00B12CB9">
              <w:rPr>
                <w:rFonts w:ascii="Times New Roman" w:hAnsi="Times New Roman" w:cs="Times New Roman"/>
                <w:sz w:val="24"/>
                <w:szCs w:val="24"/>
                <w:lang w:val="fr-FR"/>
              </w:rPr>
              <w:t>elevul care intră în Consiliul de Administrație</w:t>
            </w:r>
            <w:r w:rsidR="000B7393" w:rsidRPr="00B12CB9">
              <w:rPr>
                <w:rFonts w:ascii="Times New Roman" w:hAnsi="Times New Roman" w:cs="Times New Roman"/>
                <w:sz w:val="24"/>
                <w:szCs w:val="24"/>
                <w:lang w:val="fr-FR"/>
              </w:rPr>
              <w:t>. Din cei trei propuși,</w:t>
            </w:r>
            <w:r w:rsidRPr="00B12CB9">
              <w:rPr>
                <w:rFonts w:ascii="Times New Roman" w:hAnsi="Times New Roman" w:cs="Times New Roman"/>
                <w:sz w:val="24"/>
                <w:szCs w:val="24"/>
                <w:lang w:val="fr-FR"/>
              </w:rPr>
              <w:t xml:space="preserve">  </w:t>
            </w:r>
            <w:r w:rsidR="000B7393" w:rsidRPr="00B12CB9">
              <w:rPr>
                <w:rFonts w:ascii="Times New Roman" w:hAnsi="Times New Roman" w:cs="Times New Roman"/>
                <w:sz w:val="24"/>
                <w:szCs w:val="24"/>
                <w:lang w:val="fr-FR"/>
              </w:rPr>
              <w:t xml:space="preserve">Consiliului profesoral dă </w:t>
            </w:r>
            <w:r w:rsidR="00857E2E" w:rsidRPr="00B12CB9">
              <w:rPr>
                <w:rFonts w:ascii="Times New Roman" w:hAnsi="Times New Roman" w:cs="Times New Roman"/>
                <w:sz w:val="24"/>
                <w:szCs w:val="24"/>
                <w:lang w:val="fr-FR"/>
              </w:rPr>
              <w:t>avizul/ valid</w:t>
            </w:r>
            <w:r w:rsidR="000B7393" w:rsidRPr="00B12CB9">
              <w:rPr>
                <w:rFonts w:ascii="Times New Roman" w:hAnsi="Times New Roman" w:cs="Times New Roman"/>
                <w:sz w:val="24"/>
                <w:szCs w:val="24"/>
                <w:lang w:val="fr-FR"/>
              </w:rPr>
              <w:t xml:space="preserve">ează unul. </w:t>
            </w:r>
          </w:p>
        </w:tc>
      </w:tr>
      <w:tr w:rsidR="00951EF9" w:rsidRPr="00204979" w:rsidTr="00F851A7">
        <w:tc>
          <w:tcPr>
            <w:tcW w:w="4788" w:type="dxa"/>
          </w:tcPr>
          <w:p w:rsidR="00951EF9" w:rsidRPr="00B12CB9" w:rsidRDefault="00951EF9" w:rsidP="004D2AF8">
            <w:pPr>
              <w:pStyle w:val="Default"/>
              <w:rPr>
                <w:rFonts w:ascii="Times New Roman" w:hAnsi="Times New Roman" w:cs="Times New Roman"/>
                <w:lang w:val="fr-FR"/>
              </w:rPr>
            </w:pPr>
            <w:r w:rsidRPr="00B12CB9">
              <w:rPr>
                <w:rFonts w:ascii="Times New Roman" w:hAnsi="Times New Roman" w:cs="Times New Roman"/>
                <w:lang w:val="fr-FR"/>
              </w:rPr>
              <w:t xml:space="preserve">f) dreptul de a publica reviste, ziare, broșuri și alte materiale informative, precum și de a le distribui elevilor din unitatea de învăţământ preuniversitar, fără obligația unității de învățământ de a publica materialele. Este interzisă publicarea și distribuirea de materiale care aduc atingere securității naționale, constituie atacuri xenofobe, denigratoare sau discriminatorii. </w:t>
            </w:r>
          </w:p>
        </w:tc>
        <w:tc>
          <w:tcPr>
            <w:tcW w:w="5760" w:type="dxa"/>
          </w:tcPr>
          <w:p w:rsidR="00951EF9" w:rsidRPr="00B12CB9" w:rsidRDefault="00951EF9" w:rsidP="002D6FB1">
            <w:pPr>
              <w:rPr>
                <w:rFonts w:ascii="Times New Roman" w:hAnsi="Times New Roman" w:cs="Times New Roman"/>
                <w:sz w:val="24"/>
                <w:szCs w:val="24"/>
                <w:lang w:val="fr-FR"/>
              </w:rPr>
            </w:pPr>
            <w:r w:rsidRPr="00B12CB9">
              <w:rPr>
                <w:rFonts w:ascii="Times New Roman" w:hAnsi="Times New Roman" w:cs="Times New Roman"/>
                <w:sz w:val="24"/>
                <w:szCs w:val="24"/>
                <w:lang w:val="fr-FR"/>
              </w:rPr>
              <w:t xml:space="preserve">Propunem adăugarea următorului enunț : </w:t>
            </w:r>
            <w:r w:rsidR="002D6FB1" w:rsidRPr="00B12CB9">
              <w:rPr>
                <w:rFonts w:ascii="Times New Roman" w:hAnsi="Times New Roman" w:cs="Times New Roman"/>
                <w:sz w:val="24"/>
                <w:szCs w:val="24"/>
                <w:lang w:val="fr-FR"/>
              </w:rPr>
              <w:t xml:space="preserve">Materialele se vor publica pe suport letric, nu electronic. Orice material care urmează să fie publicat trebuie să primească avizul Consiliului de Administrație al unității de învățământ. </w:t>
            </w:r>
            <w:r w:rsidR="000B7393" w:rsidRPr="00B12CB9">
              <w:rPr>
                <w:rFonts w:ascii="Times New Roman" w:hAnsi="Times New Roman" w:cs="Times New Roman"/>
                <w:sz w:val="24"/>
                <w:szCs w:val="24"/>
                <w:lang w:val="fr-FR"/>
              </w:rPr>
              <w:t>Este interzisă publicarea și distribuirea de materiale care aduc atingere imaginii școlii sau personalului unității de învățământ.</w:t>
            </w:r>
          </w:p>
          <w:p w:rsidR="000B7393" w:rsidRPr="00B12CB9" w:rsidRDefault="000B7393" w:rsidP="002D6FB1">
            <w:pPr>
              <w:rPr>
                <w:rFonts w:ascii="Times New Roman" w:hAnsi="Times New Roman" w:cs="Times New Roman"/>
                <w:sz w:val="24"/>
                <w:szCs w:val="24"/>
                <w:lang w:val="fr-FR"/>
              </w:rPr>
            </w:pPr>
          </w:p>
        </w:tc>
      </w:tr>
      <w:tr w:rsidR="004D2AF8" w:rsidRPr="00204979" w:rsidTr="00F851A7">
        <w:tc>
          <w:tcPr>
            <w:tcW w:w="4788" w:type="dxa"/>
          </w:tcPr>
          <w:p w:rsidR="004D2AF8" w:rsidRPr="00B12CB9" w:rsidRDefault="004D2AF8" w:rsidP="004D2AF8">
            <w:pPr>
              <w:pStyle w:val="Default"/>
              <w:rPr>
                <w:rFonts w:ascii="Times New Roman" w:hAnsi="Times New Roman" w:cs="Times New Roman"/>
              </w:rPr>
            </w:pPr>
            <w:r w:rsidRPr="00B12CB9">
              <w:rPr>
                <w:rFonts w:ascii="Times New Roman" w:hAnsi="Times New Roman" w:cs="Times New Roman"/>
                <w:b/>
                <w:bCs/>
              </w:rPr>
              <w:t xml:space="preserve">Drepturi sociale </w:t>
            </w:r>
          </w:p>
          <w:p w:rsidR="004D2AF8" w:rsidRPr="00B12CB9" w:rsidRDefault="004D2AF8" w:rsidP="004D2AF8">
            <w:pPr>
              <w:pStyle w:val="Default"/>
              <w:rPr>
                <w:rFonts w:ascii="Times New Roman" w:hAnsi="Times New Roman" w:cs="Times New Roman"/>
                <w:b/>
              </w:rPr>
            </w:pPr>
            <w:r w:rsidRPr="00B12CB9">
              <w:rPr>
                <w:rFonts w:ascii="Times New Roman" w:hAnsi="Times New Roman" w:cs="Times New Roman"/>
                <w:b/>
              </w:rPr>
              <w:t>Art. 9</w:t>
            </w:r>
          </w:p>
          <w:p w:rsidR="004D2AF8" w:rsidRPr="00B12CB9" w:rsidRDefault="00A9773E" w:rsidP="009767DE">
            <w:pPr>
              <w:pStyle w:val="Default"/>
              <w:numPr>
                <w:ilvl w:val="0"/>
                <w:numId w:val="3"/>
              </w:numPr>
              <w:rPr>
                <w:rFonts w:ascii="Times New Roman" w:hAnsi="Times New Roman" w:cs="Times New Roman"/>
                <w:lang w:val="fr-FR"/>
              </w:rPr>
            </w:pPr>
            <w:r w:rsidRPr="00B12CB9">
              <w:rPr>
                <w:rFonts w:ascii="Times New Roman" w:hAnsi="Times New Roman" w:cs="Times New Roman"/>
              </w:rPr>
              <w:t xml:space="preserve">– f) </w:t>
            </w:r>
          </w:p>
        </w:tc>
        <w:tc>
          <w:tcPr>
            <w:tcW w:w="5760" w:type="dxa"/>
          </w:tcPr>
          <w:p w:rsidR="004D2AF8" w:rsidRPr="00B12CB9" w:rsidRDefault="00A9773E" w:rsidP="002D6FB1">
            <w:pPr>
              <w:rPr>
                <w:rFonts w:ascii="Times New Roman" w:hAnsi="Times New Roman" w:cs="Times New Roman"/>
                <w:sz w:val="24"/>
                <w:szCs w:val="24"/>
                <w:lang w:val="fr-FR"/>
              </w:rPr>
            </w:pPr>
            <w:r w:rsidRPr="00ED5A7D">
              <w:rPr>
                <w:rFonts w:ascii="Times New Roman" w:hAnsi="Times New Roman" w:cs="Times New Roman"/>
                <w:sz w:val="24"/>
                <w:szCs w:val="24"/>
                <w:lang w:val="fr-FR"/>
              </w:rPr>
              <w:t>Aspecte prevăzute deja de legislația în vigoare.</w:t>
            </w:r>
          </w:p>
        </w:tc>
      </w:tr>
      <w:tr w:rsidR="00A9773E" w:rsidRPr="00241894" w:rsidTr="00F851A7">
        <w:tc>
          <w:tcPr>
            <w:tcW w:w="4788" w:type="dxa"/>
          </w:tcPr>
          <w:p w:rsidR="00A9773E" w:rsidRPr="00B12CB9" w:rsidRDefault="00A9773E" w:rsidP="00A9773E">
            <w:pPr>
              <w:pStyle w:val="Default"/>
              <w:rPr>
                <w:rFonts w:ascii="Times New Roman" w:hAnsi="Times New Roman" w:cs="Times New Roman"/>
                <w:b/>
                <w:bCs/>
                <w:lang w:val="fr-FR"/>
              </w:rPr>
            </w:pPr>
            <w:r w:rsidRPr="00B12CB9">
              <w:rPr>
                <w:rFonts w:ascii="Times New Roman" w:hAnsi="Times New Roman" w:cs="Times New Roman"/>
                <w:lang w:val="fr-FR"/>
              </w:rPr>
              <w:t xml:space="preserve">g) dreptul de a nu fi confiscate bunurile personale care nu atentează la siguranța personală sau a celorlalte persoane din unitatea de învățământ, în conformitate cu prevederile legale; </w:t>
            </w:r>
          </w:p>
        </w:tc>
        <w:tc>
          <w:tcPr>
            <w:tcW w:w="5760" w:type="dxa"/>
          </w:tcPr>
          <w:p w:rsidR="00A9773E" w:rsidRPr="00B12CB9" w:rsidRDefault="00241894" w:rsidP="00241894">
            <w:pPr>
              <w:rPr>
                <w:rFonts w:ascii="Times New Roman" w:hAnsi="Times New Roman" w:cs="Times New Roman"/>
                <w:sz w:val="24"/>
                <w:szCs w:val="24"/>
                <w:highlight w:val="yellow"/>
                <w:lang w:val="ro-RO"/>
              </w:rPr>
            </w:pPr>
            <w:r>
              <w:rPr>
                <w:rFonts w:ascii="Times New Roman" w:hAnsi="Times New Roman" w:cs="Times New Roman"/>
                <w:sz w:val="24"/>
                <w:szCs w:val="24"/>
                <w:lang w:val="ro-RO"/>
              </w:rPr>
              <w:t>Fomulare greșit</w:t>
            </w:r>
            <w:r w:rsidR="00A9773E" w:rsidRPr="00B12CB9">
              <w:rPr>
                <w:rFonts w:ascii="Times New Roman" w:hAnsi="Times New Roman" w:cs="Times New Roman"/>
                <w:sz w:val="24"/>
                <w:szCs w:val="24"/>
                <w:lang w:val="ro-RO"/>
              </w:rPr>
              <w:t>ă: „</w:t>
            </w:r>
            <w:r w:rsidR="00A9773E" w:rsidRPr="00B12CB9">
              <w:rPr>
                <w:rFonts w:ascii="Times New Roman" w:hAnsi="Times New Roman" w:cs="Times New Roman"/>
                <w:sz w:val="24"/>
                <w:szCs w:val="24"/>
                <w:lang w:val="fr-FR"/>
              </w:rPr>
              <w:t>dreptul de a nu”</w:t>
            </w:r>
            <w:r w:rsidR="000B7393" w:rsidRPr="00B12CB9">
              <w:rPr>
                <w:rFonts w:ascii="Times New Roman" w:hAnsi="Times New Roman" w:cs="Times New Roman"/>
                <w:sz w:val="24"/>
                <w:szCs w:val="24"/>
                <w:lang w:val="fr-FR"/>
              </w:rPr>
              <w:t xml:space="preserve">. </w:t>
            </w:r>
          </w:p>
        </w:tc>
      </w:tr>
      <w:tr w:rsidR="00A9773E" w:rsidRPr="00204979" w:rsidTr="00F851A7">
        <w:tc>
          <w:tcPr>
            <w:tcW w:w="4788" w:type="dxa"/>
          </w:tcPr>
          <w:p w:rsidR="00A9773E" w:rsidRPr="00B12CB9" w:rsidRDefault="00C247B9" w:rsidP="00A9773E">
            <w:pPr>
              <w:pStyle w:val="Default"/>
              <w:rPr>
                <w:rFonts w:ascii="Times New Roman" w:hAnsi="Times New Roman" w:cs="Times New Roman"/>
                <w:lang w:val="fr-FR"/>
              </w:rPr>
            </w:pPr>
            <w:r w:rsidRPr="00B12CB9">
              <w:rPr>
                <w:rFonts w:ascii="Times New Roman" w:hAnsi="Times New Roman" w:cs="Times New Roman"/>
                <w:lang w:val="fr-FR"/>
              </w:rPr>
              <w:t xml:space="preserve">h) – l) </w:t>
            </w:r>
          </w:p>
        </w:tc>
        <w:tc>
          <w:tcPr>
            <w:tcW w:w="5760" w:type="dxa"/>
          </w:tcPr>
          <w:p w:rsidR="00A9773E" w:rsidRPr="00ED5A7D" w:rsidRDefault="00C247B9" w:rsidP="00ED5A7D">
            <w:pPr>
              <w:pStyle w:val="Default"/>
              <w:rPr>
                <w:rFonts w:ascii="Times New Roman" w:hAnsi="Times New Roman" w:cs="Times New Roman"/>
                <w:lang w:val="fr-FR"/>
              </w:rPr>
            </w:pPr>
            <w:r w:rsidRPr="00ED5A7D">
              <w:rPr>
                <w:rFonts w:ascii="Times New Roman" w:hAnsi="Times New Roman" w:cs="Times New Roman"/>
                <w:lang w:val="fr-FR"/>
              </w:rPr>
              <w:t>Aspecte prevăzute de legislația în vigoare.</w:t>
            </w:r>
          </w:p>
        </w:tc>
      </w:tr>
      <w:tr w:rsidR="00C247B9" w:rsidRPr="00204979" w:rsidTr="00F851A7">
        <w:tc>
          <w:tcPr>
            <w:tcW w:w="4788" w:type="dxa"/>
          </w:tcPr>
          <w:p w:rsidR="00C247B9" w:rsidRPr="00B12CB9" w:rsidRDefault="00C247B9" w:rsidP="00A9773E">
            <w:pPr>
              <w:pStyle w:val="Default"/>
              <w:rPr>
                <w:rFonts w:ascii="Times New Roman" w:hAnsi="Times New Roman" w:cs="Times New Roman"/>
              </w:rPr>
            </w:pPr>
            <w:r w:rsidRPr="00B12CB9">
              <w:rPr>
                <w:rFonts w:ascii="Times New Roman" w:hAnsi="Times New Roman" w:cs="Times New Roman"/>
                <w:lang w:val="fr-FR"/>
              </w:rPr>
              <w:t xml:space="preserve">(2) În vederea stabilirii burselor școlare prevăzute la art. 9 alin (1) </w:t>
            </w:r>
            <w:r w:rsidRPr="00B12CB9">
              <w:rPr>
                <w:rFonts w:ascii="Times New Roman" w:hAnsi="Times New Roman" w:cs="Times New Roman"/>
              </w:rPr>
              <w:t>lit. c):</w:t>
            </w:r>
          </w:p>
          <w:p w:rsidR="00C247B9" w:rsidRPr="00B12CB9" w:rsidRDefault="00C247B9" w:rsidP="00A9773E">
            <w:pPr>
              <w:pStyle w:val="Default"/>
              <w:rPr>
                <w:rFonts w:ascii="Times New Roman" w:hAnsi="Times New Roman" w:cs="Times New Roman"/>
                <w:lang w:val="ro-RO"/>
              </w:rPr>
            </w:pPr>
            <w:r w:rsidRPr="00B12CB9">
              <w:rPr>
                <w:rFonts w:ascii="Times New Roman" w:hAnsi="Times New Roman" w:cs="Times New Roman"/>
              </w:rPr>
              <w:t>a) – f)</w:t>
            </w:r>
          </w:p>
        </w:tc>
        <w:tc>
          <w:tcPr>
            <w:tcW w:w="5760" w:type="dxa"/>
          </w:tcPr>
          <w:p w:rsidR="00C247B9" w:rsidRPr="00ED5A7D" w:rsidRDefault="00C247B9" w:rsidP="00ED5A7D">
            <w:pPr>
              <w:pStyle w:val="Default"/>
              <w:rPr>
                <w:rFonts w:ascii="Times New Roman" w:hAnsi="Times New Roman" w:cs="Times New Roman"/>
                <w:lang w:val="fr-FR"/>
              </w:rPr>
            </w:pPr>
            <w:r w:rsidRPr="00ED5A7D">
              <w:rPr>
                <w:rFonts w:ascii="Times New Roman" w:hAnsi="Times New Roman" w:cs="Times New Roman"/>
                <w:lang w:val="fr-FR"/>
              </w:rPr>
              <w:t xml:space="preserve">Aspecte prevăzute de legislația în vigoare, nu </w:t>
            </w:r>
            <w:r w:rsidR="000B7393" w:rsidRPr="00ED5A7D">
              <w:rPr>
                <w:rFonts w:ascii="Times New Roman" w:hAnsi="Times New Roman" w:cs="Times New Roman"/>
                <w:lang w:val="fr-FR"/>
              </w:rPr>
              <w:t>se stabilesc prin</w:t>
            </w:r>
            <w:r w:rsidRPr="00ED5A7D">
              <w:rPr>
                <w:rFonts w:ascii="Times New Roman" w:hAnsi="Times New Roman" w:cs="Times New Roman"/>
                <w:lang w:val="fr-FR"/>
              </w:rPr>
              <w:t xml:space="preserve"> Statutul elevului.</w:t>
            </w:r>
          </w:p>
          <w:p w:rsidR="00C247B9" w:rsidRPr="00ED5A7D" w:rsidRDefault="00C247B9" w:rsidP="00ED5A7D">
            <w:pPr>
              <w:pStyle w:val="Default"/>
              <w:rPr>
                <w:rFonts w:ascii="Times New Roman" w:hAnsi="Times New Roman" w:cs="Times New Roman"/>
                <w:lang w:val="fr-FR"/>
              </w:rPr>
            </w:pPr>
          </w:p>
          <w:p w:rsidR="00C247B9" w:rsidRPr="00ED5A7D" w:rsidRDefault="00C247B9" w:rsidP="00ED5A7D">
            <w:pPr>
              <w:pStyle w:val="Default"/>
              <w:rPr>
                <w:rFonts w:ascii="Times New Roman" w:hAnsi="Times New Roman" w:cs="Times New Roman"/>
                <w:lang w:val="fr-FR"/>
              </w:rPr>
            </w:pPr>
          </w:p>
          <w:p w:rsidR="00C247B9" w:rsidRPr="00ED5A7D" w:rsidRDefault="00C247B9" w:rsidP="00ED5A7D">
            <w:pPr>
              <w:pStyle w:val="Default"/>
              <w:rPr>
                <w:rFonts w:ascii="Times New Roman" w:hAnsi="Times New Roman" w:cs="Times New Roman"/>
                <w:lang w:val="fr-FR"/>
              </w:rPr>
            </w:pPr>
          </w:p>
          <w:p w:rsidR="00C247B9" w:rsidRPr="00ED5A7D" w:rsidRDefault="00C247B9" w:rsidP="00ED5A7D">
            <w:pPr>
              <w:pStyle w:val="Default"/>
              <w:rPr>
                <w:rFonts w:ascii="Times New Roman" w:hAnsi="Times New Roman" w:cs="Times New Roman"/>
                <w:lang w:val="fr-FR"/>
              </w:rPr>
            </w:pPr>
          </w:p>
        </w:tc>
      </w:tr>
      <w:tr w:rsidR="00C247B9" w:rsidRPr="00204979" w:rsidTr="00F851A7">
        <w:tc>
          <w:tcPr>
            <w:tcW w:w="4788" w:type="dxa"/>
          </w:tcPr>
          <w:p w:rsidR="00C247B9" w:rsidRPr="00204979" w:rsidRDefault="00C247B9" w:rsidP="00C247B9">
            <w:pPr>
              <w:pStyle w:val="Default"/>
              <w:rPr>
                <w:rFonts w:ascii="Times New Roman" w:hAnsi="Times New Roman" w:cs="Times New Roman"/>
                <w:lang w:val="fr-FR"/>
              </w:rPr>
            </w:pPr>
            <w:r w:rsidRPr="00204979">
              <w:rPr>
                <w:rFonts w:ascii="Times New Roman" w:hAnsi="Times New Roman" w:cs="Times New Roman"/>
                <w:b/>
                <w:bCs/>
                <w:lang w:val="fr-FR"/>
              </w:rPr>
              <w:t xml:space="preserve">Alte drepturi </w:t>
            </w:r>
          </w:p>
          <w:p w:rsidR="00C247B9" w:rsidRPr="00204979" w:rsidRDefault="00C247B9" w:rsidP="00C247B9">
            <w:pPr>
              <w:pStyle w:val="Default"/>
              <w:rPr>
                <w:rFonts w:ascii="Times New Roman" w:hAnsi="Times New Roman" w:cs="Times New Roman"/>
                <w:b/>
                <w:lang w:val="fr-FR"/>
              </w:rPr>
            </w:pPr>
            <w:r w:rsidRPr="00204979">
              <w:rPr>
                <w:rFonts w:ascii="Times New Roman" w:hAnsi="Times New Roman" w:cs="Times New Roman"/>
                <w:b/>
                <w:lang w:val="fr-FR"/>
              </w:rPr>
              <w:t>Art. 10</w:t>
            </w:r>
          </w:p>
          <w:p w:rsidR="00C247B9" w:rsidRPr="00204979" w:rsidRDefault="00C247B9" w:rsidP="00C247B9">
            <w:pPr>
              <w:pStyle w:val="Default"/>
              <w:rPr>
                <w:rFonts w:ascii="Times New Roman" w:hAnsi="Times New Roman" w:cs="Times New Roman"/>
                <w:b/>
                <w:lang w:val="fr-FR"/>
              </w:rPr>
            </w:pPr>
            <w:r w:rsidRPr="00204979">
              <w:rPr>
                <w:rFonts w:ascii="Times New Roman" w:hAnsi="Times New Roman" w:cs="Times New Roman"/>
                <w:lang w:val="fr-FR"/>
              </w:rPr>
              <w:t xml:space="preserve">a) dreptul de acces în incinta unității școlare, în timpul programului, în condițiile legii, fără limitări din partea conducerii precum condiționalitatea de a avea uniformă; </w:t>
            </w:r>
          </w:p>
        </w:tc>
        <w:tc>
          <w:tcPr>
            <w:tcW w:w="5760" w:type="dxa"/>
          </w:tcPr>
          <w:p w:rsidR="00C247B9" w:rsidRPr="00204979" w:rsidRDefault="00C247B9" w:rsidP="00C247B9">
            <w:pPr>
              <w:rPr>
                <w:rFonts w:ascii="Times New Roman" w:hAnsi="Times New Roman" w:cs="Times New Roman"/>
                <w:sz w:val="24"/>
                <w:szCs w:val="24"/>
                <w:lang w:val="fr-FR"/>
              </w:rPr>
            </w:pPr>
            <w:r w:rsidRPr="00ED5A7D">
              <w:rPr>
                <w:rFonts w:ascii="Times New Roman" w:hAnsi="Times New Roman" w:cs="Times New Roman"/>
                <w:sz w:val="24"/>
                <w:szCs w:val="24"/>
                <w:lang w:val="fr-FR"/>
              </w:rPr>
              <w:t>Această prevedere vine în contradicție cu Legea Educaţiei Naţionale nr.1/2011 și ROFUIP 2015</w:t>
            </w:r>
          </w:p>
          <w:p w:rsidR="00C247B9" w:rsidRPr="00ED5A7D" w:rsidRDefault="00C247B9" w:rsidP="00C247B9">
            <w:pPr>
              <w:rPr>
                <w:rFonts w:ascii="Times New Roman" w:hAnsi="Times New Roman" w:cs="Times New Roman"/>
                <w:sz w:val="24"/>
                <w:szCs w:val="24"/>
                <w:lang w:val="fr-FR"/>
              </w:rPr>
            </w:pPr>
            <w:r w:rsidRPr="00B12CB9">
              <w:rPr>
                <w:rFonts w:ascii="Times New Roman" w:hAnsi="Times New Roman" w:cs="Times New Roman"/>
                <w:sz w:val="24"/>
                <w:szCs w:val="24"/>
                <w:lang w:val="fr-FR"/>
              </w:rPr>
              <w:t xml:space="preserve">Conform acestora, unitatea de învățământ este obligată să stabilească semnele distinctive pentru </w:t>
            </w:r>
            <w:r w:rsidR="00BF4CA8" w:rsidRPr="00B12CB9">
              <w:rPr>
                <w:rFonts w:ascii="Times New Roman" w:hAnsi="Times New Roman" w:cs="Times New Roman"/>
                <w:sz w:val="24"/>
                <w:szCs w:val="24"/>
                <w:lang w:val="fr-FR"/>
              </w:rPr>
              <w:t>școală.</w:t>
            </w:r>
            <w:r w:rsidR="000B7393" w:rsidRPr="00B12CB9">
              <w:rPr>
                <w:rFonts w:ascii="Times New Roman" w:hAnsi="Times New Roman" w:cs="Times New Roman"/>
                <w:sz w:val="24"/>
                <w:szCs w:val="24"/>
                <w:lang w:val="fr-FR"/>
              </w:rPr>
              <w:t xml:space="preserve"> </w:t>
            </w:r>
          </w:p>
        </w:tc>
      </w:tr>
      <w:tr w:rsidR="00C247B9" w:rsidRPr="00204979" w:rsidTr="00F851A7">
        <w:tc>
          <w:tcPr>
            <w:tcW w:w="4788" w:type="dxa"/>
          </w:tcPr>
          <w:p w:rsidR="00E21FD3" w:rsidRPr="00B12CB9" w:rsidRDefault="00E21FD3" w:rsidP="00E21FD3">
            <w:pPr>
              <w:pStyle w:val="Default"/>
              <w:spacing w:after="144"/>
              <w:rPr>
                <w:rFonts w:ascii="Times New Roman" w:hAnsi="Times New Roman" w:cs="Times New Roman"/>
                <w:lang w:val="fr-FR"/>
              </w:rPr>
            </w:pPr>
            <w:r w:rsidRPr="00B12CB9">
              <w:rPr>
                <w:rFonts w:ascii="Times New Roman" w:hAnsi="Times New Roman" w:cs="Times New Roman"/>
                <w:lang w:val="fr-FR"/>
              </w:rPr>
              <w:t xml:space="preserve">b) dreptul de a beneficia în mod gratuit de acte și de documente de studii, în condițiile legii. Unitățile de învățământ vor emite documentele solicitate, conform legii; </w:t>
            </w:r>
          </w:p>
          <w:p w:rsidR="00C247B9" w:rsidRPr="00B12CB9" w:rsidRDefault="00E21FD3" w:rsidP="00E21FD3">
            <w:pPr>
              <w:pStyle w:val="Default"/>
              <w:spacing w:after="144"/>
              <w:rPr>
                <w:rFonts w:ascii="Times New Roman" w:hAnsi="Times New Roman" w:cs="Times New Roman"/>
                <w:b/>
                <w:bCs/>
                <w:lang w:val="fr-FR"/>
              </w:rPr>
            </w:pPr>
            <w:r w:rsidRPr="00B12CB9">
              <w:rPr>
                <w:rFonts w:ascii="Times New Roman" w:hAnsi="Times New Roman" w:cs="Times New Roman"/>
                <w:lang w:val="fr-FR"/>
              </w:rPr>
              <w:t xml:space="preserve">c) dreptul de răspuns la solicitările pentru informații de interes public, în conformitate cu prevederile Legii 544/2001, cu modificările și completările ulterioare; </w:t>
            </w:r>
          </w:p>
        </w:tc>
        <w:tc>
          <w:tcPr>
            <w:tcW w:w="5760" w:type="dxa"/>
          </w:tcPr>
          <w:p w:rsidR="00C247B9" w:rsidRPr="00ED5A7D" w:rsidRDefault="00E21FD3" w:rsidP="00E21FD3">
            <w:pPr>
              <w:rPr>
                <w:rFonts w:ascii="Times New Roman" w:hAnsi="Times New Roman" w:cs="Times New Roman"/>
                <w:sz w:val="24"/>
                <w:szCs w:val="24"/>
                <w:lang w:val="fr-FR"/>
              </w:rPr>
            </w:pPr>
            <w:r w:rsidRPr="00ED5A7D">
              <w:rPr>
                <w:rFonts w:ascii="Times New Roman" w:hAnsi="Times New Roman" w:cs="Times New Roman"/>
                <w:sz w:val="24"/>
                <w:szCs w:val="24"/>
                <w:lang w:val="fr-FR"/>
              </w:rPr>
              <w:t>Aspecte prevăzute de legislația în vigoare.</w:t>
            </w:r>
          </w:p>
        </w:tc>
      </w:tr>
      <w:tr w:rsidR="00E21FD3" w:rsidRPr="00204979" w:rsidTr="00F851A7">
        <w:tc>
          <w:tcPr>
            <w:tcW w:w="4788" w:type="dxa"/>
          </w:tcPr>
          <w:p w:rsidR="00E21FD3" w:rsidRPr="00B12CB9" w:rsidRDefault="00E21FD3" w:rsidP="0008781B">
            <w:pPr>
              <w:pStyle w:val="Default"/>
              <w:rPr>
                <w:rFonts w:ascii="Times New Roman" w:hAnsi="Times New Roman" w:cs="Times New Roman"/>
                <w:lang w:val="fr-FR"/>
              </w:rPr>
            </w:pPr>
            <w:r w:rsidRPr="00B12CB9">
              <w:rPr>
                <w:rFonts w:ascii="Times New Roman" w:hAnsi="Times New Roman" w:cs="Times New Roman"/>
                <w:lang w:val="ro-RO"/>
              </w:rPr>
              <w:t xml:space="preserve">e) elevii din învățământul secundar superior au dreptul de a solicita schimbarea unui cadru didactic al clasei cu susținerea a două treimi din totalul de elevi ai clasei, printr-o cerere </w:t>
            </w:r>
            <w:r w:rsidRPr="00B12CB9">
              <w:rPr>
                <w:rFonts w:ascii="Times New Roman" w:hAnsi="Times New Roman" w:cs="Times New Roman"/>
                <w:lang w:val="ro-RO"/>
              </w:rPr>
              <w:lastRenderedPageBreak/>
              <w:t xml:space="preserve">către conducere în care se va prezenta temeiul acțiunii. </w:t>
            </w:r>
            <w:r w:rsidRPr="00B12CB9">
              <w:rPr>
                <w:rFonts w:ascii="Times New Roman" w:hAnsi="Times New Roman" w:cs="Times New Roman"/>
                <w:lang w:val="fr-FR"/>
              </w:rPr>
              <w:t>Solicitarea va fi analizată de către direcțiune; în cazul în care aceasta este justificată, va fi discutată în consiliul clasei, comitetul de părinți și Consiliul de Administrație</w:t>
            </w:r>
            <w:r w:rsidR="0008781B" w:rsidRPr="00B12CB9">
              <w:rPr>
                <w:rFonts w:ascii="Times New Roman" w:hAnsi="Times New Roman" w:cs="Times New Roman"/>
                <w:lang w:val="fr-FR"/>
              </w:rPr>
              <w:t>.</w:t>
            </w:r>
            <w:r w:rsidRPr="00B12CB9">
              <w:rPr>
                <w:rFonts w:ascii="Times New Roman" w:hAnsi="Times New Roman" w:cs="Times New Roman"/>
                <w:lang w:val="fr-FR"/>
              </w:rPr>
              <w:t xml:space="preserve"> </w:t>
            </w:r>
          </w:p>
          <w:p w:rsidR="006A7E4A" w:rsidRPr="00B12CB9" w:rsidRDefault="006A7E4A" w:rsidP="0008781B">
            <w:pPr>
              <w:pStyle w:val="Default"/>
              <w:rPr>
                <w:rFonts w:ascii="Times New Roman" w:hAnsi="Times New Roman" w:cs="Times New Roman"/>
                <w:lang w:val="fr-FR"/>
              </w:rPr>
            </w:pPr>
          </w:p>
        </w:tc>
        <w:tc>
          <w:tcPr>
            <w:tcW w:w="5760" w:type="dxa"/>
          </w:tcPr>
          <w:p w:rsidR="00E21FD3" w:rsidRPr="00B12CB9" w:rsidRDefault="00E21FD3" w:rsidP="00E21FD3">
            <w:pPr>
              <w:rPr>
                <w:rFonts w:ascii="Times New Roman" w:hAnsi="Times New Roman" w:cs="Times New Roman"/>
                <w:sz w:val="24"/>
                <w:szCs w:val="24"/>
                <w:lang w:val="ro-RO"/>
              </w:rPr>
            </w:pPr>
            <w:r w:rsidRPr="00B12CB9">
              <w:rPr>
                <w:rFonts w:ascii="Times New Roman" w:hAnsi="Times New Roman" w:cs="Times New Roman"/>
                <w:sz w:val="24"/>
                <w:szCs w:val="24"/>
                <w:lang w:val="ro-RO"/>
              </w:rPr>
              <w:lastRenderedPageBreak/>
              <w:t xml:space="preserve">Încadrarea este făcută, </w:t>
            </w:r>
            <w:r w:rsidRPr="00ED5A7D">
              <w:rPr>
                <w:rFonts w:ascii="Times New Roman" w:hAnsi="Times New Roman" w:cs="Times New Roman"/>
                <w:sz w:val="24"/>
                <w:szCs w:val="24"/>
                <w:lang w:val="fr-FR"/>
              </w:rPr>
              <w:t xml:space="preserve">conform </w:t>
            </w:r>
            <w:r w:rsidRPr="00ED5A7D">
              <w:rPr>
                <w:rFonts w:ascii="Times New Roman" w:hAnsi="Times New Roman" w:cs="Times New Roman"/>
                <w:sz w:val="24"/>
                <w:szCs w:val="24"/>
                <w:lang w:val="ro-RO"/>
              </w:rPr>
              <w:t>legislației în vigoare</w:t>
            </w:r>
            <w:r w:rsidRPr="00B12CB9">
              <w:rPr>
                <w:rFonts w:ascii="Times New Roman" w:hAnsi="Times New Roman" w:cs="Times New Roman"/>
                <w:sz w:val="24"/>
                <w:szCs w:val="24"/>
                <w:lang w:val="ro-RO"/>
              </w:rPr>
              <w:t xml:space="preserve">, de directorul unității de învățământ, cu consultarea șefilor de catedră. </w:t>
            </w:r>
          </w:p>
          <w:p w:rsidR="00E21FD3" w:rsidRPr="00B12CB9" w:rsidRDefault="00E21FD3" w:rsidP="00E21FD3">
            <w:pPr>
              <w:rPr>
                <w:rFonts w:ascii="Times New Roman" w:hAnsi="Times New Roman" w:cs="Times New Roman"/>
                <w:sz w:val="24"/>
                <w:szCs w:val="24"/>
                <w:lang w:val="ro-RO"/>
              </w:rPr>
            </w:pPr>
            <w:r w:rsidRPr="00B12CB9">
              <w:rPr>
                <w:rFonts w:ascii="Times New Roman" w:hAnsi="Times New Roman" w:cs="Times New Roman"/>
                <w:sz w:val="24"/>
                <w:szCs w:val="24"/>
                <w:lang w:val="ro-RO"/>
              </w:rPr>
              <w:t xml:space="preserve">Elevii nu au competența de a judeca prestația </w:t>
            </w:r>
            <w:r w:rsidRPr="00B12CB9">
              <w:rPr>
                <w:rFonts w:ascii="Times New Roman" w:hAnsi="Times New Roman" w:cs="Times New Roman"/>
                <w:sz w:val="24"/>
                <w:szCs w:val="24"/>
                <w:lang w:val="ro-RO"/>
              </w:rPr>
              <w:lastRenderedPageBreak/>
              <w:t xml:space="preserve">profesională a unui cadru didactic. </w:t>
            </w:r>
          </w:p>
          <w:p w:rsidR="0008781B" w:rsidRPr="00B12CB9" w:rsidRDefault="00E21FD3" w:rsidP="0008781B">
            <w:pPr>
              <w:rPr>
                <w:rFonts w:ascii="Times New Roman" w:hAnsi="Times New Roman" w:cs="Times New Roman"/>
                <w:sz w:val="24"/>
                <w:szCs w:val="24"/>
                <w:lang w:val="ro-RO"/>
              </w:rPr>
            </w:pPr>
            <w:r w:rsidRPr="00B12CB9">
              <w:rPr>
                <w:rFonts w:ascii="Times New Roman" w:hAnsi="Times New Roman" w:cs="Times New Roman"/>
                <w:sz w:val="24"/>
                <w:szCs w:val="24"/>
                <w:lang w:val="ro-RO"/>
              </w:rPr>
              <w:t xml:space="preserve">Această acțiune este </w:t>
            </w:r>
            <w:r w:rsidR="0008781B" w:rsidRPr="00B12CB9">
              <w:rPr>
                <w:rFonts w:ascii="Times New Roman" w:hAnsi="Times New Roman" w:cs="Times New Roman"/>
                <w:sz w:val="24"/>
                <w:szCs w:val="24"/>
                <w:lang w:val="ro-RO"/>
              </w:rPr>
              <w:t>oricum im</w:t>
            </w:r>
            <w:r w:rsidRPr="00B12CB9">
              <w:rPr>
                <w:rFonts w:ascii="Times New Roman" w:hAnsi="Times New Roman" w:cs="Times New Roman"/>
                <w:sz w:val="24"/>
                <w:szCs w:val="24"/>
                <w:lang w:val="ro-RO"/>
              </w:rPr>
              <w:t>posibil</w:t>
            </w:r>
            <w:r w:rsidR="0008781B" w:rsidRPr="00B12CB9">
              <w:rPr>
                <w:rFonts w:ascii="Times New Roman" w:hAnsi="Times New Roman" w:cs="Times New Roman"/>
                <w:sz w:val="24"/>
                <w:szCs w:val="24"/>
                <w:lang w:val="ro-RO"/>
              </w:rPr>
              <w:t xml:space="preserve"> de pus în</w:t>
            </w:r>
            <w:r w:rsidRPr="00B12CB9">
              <w:rPr>
                <w:rFonts w:ascii="Times New Roman" w:hAnsi="Times New Roman" w:cs="Times New Roman"/>
                <w:sz w:val="24"/>
                <w:szCs w:val="24"/>
                <w:lang w:val="ro-RO"/>
              </w:rPr>
              <w:t xml:space="preserve"> practic</w:t>
            </w:r>
            <w:r w:rsidR="0008781B" w:rsidRPr="00B12CB9">
              <w:rPr>
                <w:rFonts w:ascii="Times New Roman" w:hAnsi="Times New Roman" w:cs="Times New Roman"/>
                <w:sz w:val="24"/>
                <w:szCs w:val="24"/>
                <w:lang w:val="ro-RO"/>
              </w:rPr>
              <w:t xml:space="preserve">ă </w:t>
            </w:r>
            <w:r w:rsidRPr="00B12CB9">
              <w:rPr>
                <w:rFonts w:ascii="Times New Roman" w:hAnsi="Times New Roman" w:cs="Times New Roman"/>
                <w:sz w:val="24"/>
                <w:szCs w:val="24"/>
                <w:lang w:val="ro-RO"/>
              </w:rPr>
              <w:t>(resursele umane, mișcarea personalului didactic</w:t>
            </w:r>
            <w:r w:rsidR="0008781B" w:rsidRPr="00B12CB9">
              <w:rPr>
                <w:rFonts w:ascii="Times New Roman" w:hAnsi="Times New Roman" w:cs="Times New Roman"/>
                <w:sz w:val="24"/>
                <w:szCs w:val="24"/>
                <w:lang w:val="ro-RO"/>
              </w:rPr>
              <w:t xml:space="preserve"> etc).</w:t>
            </w:r>
          </w:p>
          <w:p w:rsidR="0008781B" w:rsidRPr="00B12CB9" w:rsidRDefault="0008781B" w:rsidP="0008781B">
            <w:pPr>
              <w:rPr>
                <w:rFonts w:ascii="Times New Roman" w:hAnsi="Times New Roman" w:cs="Times New Roman"/>
                <w:sz w:val="24"/>
                <w:szCs w:val="24"/>
                <w:lang w:val="ro-RO"/>
              </w:rPr>
            </w:pPr>
          </w:p>
          <w:p w:rsidR="00E21FD3" w:rsidRPr="00B12CB9" w:rsidRDefault="00E21FD3" w:rsidP="0008781B">
            <w:pPr>
              <w:rPr>
                <w:rFonts w:ascii="Times New Roman" w:hAnsi="Times New Roman" w:cs="Times New Roman"/>
                <w:sz w:val="24"/>
                <w:szCs w:val="24"/>
                <w:lang w:val="ro-RO"/>
              </w:rPr>
            </w:pPr>
            <w:r w:rsidRPr="00B12CB9">
              <w:rPr>
                <w:rFonts w:ascii="Times New Roman" w:hAnsi="Times New Roman" w:cs="Times New Roman"/>
                <w:sz w:val="24"/>
                <w:szCs w:val="24"/>
                <w:lang w:val="ro-RO"/>
              </w:rPr>
              <w:t xml:space="preserve">   </w:t>
            </w:r>
          </w:p>
        </w:tc>
      </w:tr>
      <w:tr w:rsidR="006A7E4A" w:rsidRPr="00204979" w:rsidTr="00F851A7">
        <w:tc>
          <w:tcPr>
            <w:tcW w:w="4788" w:type="dxa"/>
          </w:tcPr>
          <w:p w:rsidR="006A7E4A" w:rsidRPr="00B12CB9" w:rsidRDefault="006A7E4A" w:rsidP="006A7E4A">
            <w:pPr>
              <w:jc w:val="both"/>
              <w:rPr>
                <w:rFonts w:ascii="Times New Roman" w:hAnsi="Times New Roman" w:cs="Times New Roman"/>
                <w:sz w:val="24"/>
                <w:szCs w:val="24"/>
                <w:lang w:val="ro-RO"/>
              </w:rPr>
            </w:pPr>
            <w:r w:rsidRPr="00B12CB9">
              <w:rPr>
                <w:rFonts w:ascii="Times New Roman" w:hAnsi="Times New Roman" w:cs="Times New Roman"/>
                <w:sz w:val="24"/>
                <w:szCs w:val="24"/>
                <w:lang w:val="ro-RO"/>
              </w:rPr>
              <w:lastRenderedPageBreak/>
              <w:t>g) dreptul de a avea profesori numiți în mod nediscriminatoriu.</w:t>
            </w:r>
          </w:p>
        </w:tc>
        <w:tc>
          <w:tcPr>
            <w:tcW w:w="5760" w:type="dxa"/>
          </w:tcPr>
          <w:p w:rsidR="006A7E4A" w:rsidRPr="00B12CB9" w:rsidRDefault="006A7E4A" w:rsidP="00E21FD3">
            <w:pPr>
              <w:rPr>
                <w:rFonts w:ascii="Times New Roman" w:hAnsi="Times New Roman" w:cs="Times New Roman"/>
                <w:sz w:val="24"/>
                <w:szCs w:val="24"/>
                <w:lang w:val="ro-RO"/>
              </w:rPr>
            </w:pPr>
            <w:r w:rsidRPr="00B12CB9">
              <w:rPr>
                <w:rFonts w:ascii="Times New Roman" w:hAnsi="Times New Roman" w:cs="Times New Roman"/>
                <w:sz w:val="24"/>
                <w:szCs w:val="24"/>
                <w:lang w:val="ro-RO"/>
              </w:rPr>
              <w:t xml:space="preserve">Formulare vagă. Profesorii nu sunt numiți, ci obțin postul în urma unui concurs </w:t>
            </w:r>
            <w:r w:rsidR="00FB0CED" w:rsidRPr="00B12CB9">
              <w:rPr>
                <w:rFonts w:ascii="Times New Roman" w:hAnsi="Times New Roman" w:cs="Times New Roman"/>
                <w:sz w:val="24"/>
                <w:szCs w:val="24"/>
                <w:lang w:val="ro-RO"/>
              </w:rPr>
              <w:t xml:space="preserve">la nivel </w:t>
            </w:r>
            <w:r w:rsidRPr="00B12CB9">
              <w:rPr>
                <w:rFonts w:ascii="Times New Roman" w:hAnsi="Times New Roman" w:cs="Times New Roman"/>
                <w:sz w:val="24"/>
                <w:szCs w:val="24"/>
                <w:lang w:val="ro-RO"/>
              </w:rPr>
              <w:t xml:space="preserve">național. </w:t>
            </w:r>
          </w:p>
        </w:tc>
      </w:tr>
      <w:tr w:rsidR="00E21FD3" w:rsidRPr="00204979" w:rsidTr="00F851A7">
        <w:tc>
          <w:tcPr>
            <w:tcW w:w="4788" w:type="dxa"/>
          </w:tcPr>
          <w:p w:rsidR="0008781B" w:rsidRPr="00B12CB9" w:rsidRDefault="0008781B" w:rsidP="0008781B">
            <w:pPr>
              <w:pStyle w:val="Default"/>
              <w:rPr>
                <w:rFonts w:ascii="Times New Roman" w:hAnsi="Times New Roman" w:cs="Times New Roman"/>
              </w:rPr>
            </w:pPr>
            <w:r w:rsidRPr="00B12CB9">
              <w:rPr>
                <w:rFonts w:ascii="Times New Roman" w:hAnsi="Times New Roman" w:cs="Times New Roman"/>
                <w:b/>
                <w:bCs/>
              </w:rPr>
              <w:t xml:space="preserve">Recompensarea elevilor </w:t>
            </w:r>
          </w:p>
          <w:p w:rsidR="0008781B" w:rsidRPr="00B12CB9" w:rsidRDefault="0008781B" w:rsidP="0008781B">
            <w:pPr>
              <w:pStyle w:val="Default"/>
              <w:rPr>
                <w:rFonts w:ascii="Times New Roman" w:hAnsi="Times New Roman" w:cs="Times New Roman"/>
                <w:b/>
              </w:rPr>
            </w:pPr>
            <w:r w:rsidRPr="00B12CB9">
              <w:rPr>
                <w:rFonts w:ascii="Times New Roman" w:hAnsi="Times New Roman" w:cs="Times New Roman"/>
                <w:b/>
              </w:rPr>
              <w:t xml:space="preserve">Art. 11 </w:t>
            </w:r>
          </w:p>
          <w:p w:rsidR="00E21FD3" w:rsidRPr="00B12CB9" w:rsidRDefault="00EA23EF" w:rsidP="00EA23EF">
            <w:pPr>
              <w:pStyle w:val="Default"/>
              <w:rPr>
                <w:rFonts w:ascii="Times New Roman" w:hAnsi="Times New Roman" w:cs="Times New Roman"/>
              </w:rPr>
            </w:pPr>
            <w:r w:rsidRPr="00B12CB9">
              <w:rPr>
                <w:rFonts w:ascii="Times New Roman" w:hAnsi="Times New Roman" w:cs="Times New Roman"/>
              </w:rPr>
              <w:t xml:space="preserve">(1) </w:t>
            </w:r>
            <w:r w:rsidR="0008781B" w:rsidRPr="00B12CB9">
              <w:rPr>
                <w:rFonts w:ascii="Times New Roman" w:hAnsi="Times New Roman" w:cs="Times New Roman"/>
              </w:rPr>
              <w:t>Elevii care obțin rezultate remarcabile în activitatea școlară și extrașcolară pot primi următoarele recompense:</w:t>
            </w:r>
          </w:p>
          <w:p w:rsidR="00EA23EF" w:rsidRPr="00204979" w:rsidRDefault="00EA23EF" w:rsidP="00EA23EF">
            <w:pPr>
              <w:pStyle w:val="Default"/>
              <w:rPr>
                <w:rFonts w:ascii="Times New Roman" w:hAnsi="Times New Roman" w:cs="Times New Roman"/>
                <w:lang w:val="fr-FR"/>
              </w:rPr>
            </w:pPr>
            <w:r w:rsidRPr="00204979">
              <w:rPr>
                <w:rFonts w:ascii="Times New Roman" w:hAnsi="Times New Roman" w:cs="Times New Roman"/>
                <w:lang w:val="fr-FR"/>
              </w:rPr>
              <w:t>(4) b) pentru alte tipuri de performanţe: pentru purtare, pentru o relaţionare corespunzătoare cu colegii, pentru alte tipuri de activităţi sau preocupări care merită să fie apreciate.</w:t>
            </w:r>
          </w:p>
          <w:p w:rsidR="00EA23EF" w:rsidRPr="00B12CB9" w:rsidRDefault="00EA23EF" w:rsidP="00EA23EF">
            <w:pPr>
              <w:pStyle w:val="Default"/>
              <w:rPr>
                <w:rFonts w:ascii="Times New Roman" w:hAnsi="Times New Roman" w:cs="Times New Roman"/>
                <w:lang w:val="ro-RO"/>
              </w:rPr>
            </w:pPr>
            <w:r w:rsidRPr="00B12CB9">
              <w:rPr>
                <w:rFonts w:ascii="Times New Roman" w:hAnsi="Times New Roman" w:cs="Times New Roman"/>
              </w:rPr>
              <w:t>(5) Elevii din învăţământul gimnazial, liceal, profesional, postliceal pot obţine premii dacă:</w:t>
            </w:r>
          </w:p>
        </w:tc>
        <w:tc>
          <w:tcPr>
            <w:tcW w:w="5760" w:type="dxa"/>
          </w:tcPr>
          <w:p w:rsidR="00E21FD3" w:rsidRPr="00B12CB9" w:rsidRDefault="00EA23EF" w:rsidP="00E21FD3">
            <w:pPr>
              <w:rPr>
                <w:rFonts w:ascii="Times New Roman" w:hAnsi="Times New Roman" w:cs="Times New Roman"/>
                <w:sz w:val="24"/>
                <w:szCs w:val="24"/>
                <w:lang w:val="ro-RO"/>
              </w:rPr>
            </w:pPr>
            <w:r w:rsidRPr="00B12CB9">
              <w:rPr>
                <w:rFonts w:ascii="Times New Roman" w:hAnsi="Times New Roman" w:cs="Times New Roman"/>
                <w:sz w:val="24"/>
                <w:szCs w:val="24"/>
                <w:lang w:val="ro-RO"/>
              </w:rPr>
              <w:t xml:space="preserve">Articolul 11, în întregime, este </w:t>
            </w:r>
            <w:r w:rsidRPr="00ED5A7D">
              <w:rPr>
                <w:rFonts w:ascii="Times New Roman" w:hAnsi="Times New Roman" w:cs="Times New Roman"/>
                <w:sz w:val="24"/>
                <w:szCs w:val="24"/>
                <w:lang w:val="ro-RO"/>
              </w:rPr>
              <w:t>prevăzut de legislația în vigoare</w:t>
            </w:r>
            <w:r w:rsidRPr="00B12CB9">
              <w:rPr>
                <w:rFonts w:ascii="Times New Roman" w:hAnsi="Times New Roman" w:cs="Times New Roman"/>
                <w:sz w:val="24"/>
                <w:szCs w:val="24"/>
                <w:lang w:val="ro-RO"/>
              </w:rPr>
              <w:t>.</w:t>
            </w:r>
          </w:p>
          <w:p w:rsidR="00EA23EF" w:rsidRPr="00B12CB9" w:rsidRDefault="00EA23EF" w:rsidP="00E21FD3">
            <w:pPr>
              <w:rPr>
                <w:rFonts w:ascii="Times New Roman" w:hAnsi="Times New Roman" w:cs="Times New Roman"/>
                <w:sz w:val="24"/>
                <w:szCs w:val="24"/>
                <w:lang w:val="ro-RO"/>
              </w:rPr>
            </w:pPr>
          </w:p>
          <w:p w:rsidR="00EA23EF" w:rsidRPr="00B12CB9" w:rsidRDefault="00EA23EF" w:rsidP="00E21FD3">
            <w:pPr>
              <w:rPr>
                <w:rFonts w:ascii="Times New Roman" w:hAnsi="Times New Roman" w:cs="Times New Roman"/>
                <w:sz w:val="24"/>
                <w:szCs w:val="24"/>
                <w:lang w:val="ro-RO"/>
              </w:rPr>
            </w:pPr>
          </w:p>
          <w:p w:rsidR="00EA23EF" w:rsidRPr="00B12CB9" w:rsidRDefault="00EA23EF" w:rsidP="00E21FD3">
            <w:pPr>
              <w:rPr>
                <w:rFonts w:ascii="Times New Roman" w:hAnsi="Times New Roman" w:cs="Times New Roman"/>
                <w:sz w:val="24"/>
                <w:szCs w:val="24"/>
                <w:lang w:val="ro-RO"/>
              </w:rPr>
            </w:pPr>
          </w:p>
          <w:p w:rsidR="00EA23EF" w:rsidRPr="00B12CB9" w:rsidRDefault="00EA23EF" w:rsidP="00E21FD3">
            <w:pPr>
              <w:rPr>
                <w:rFonts w:ascii="Times New Roman" w:hAnsi="Times New Roman" w:cs="Times New Roman"/>
                <w:sz w:val="24"/>
                <w:szCs w:val="24"/>
                <w:lang w:val="ro-RO"/>
              </w:rPr>
            </w:pPr>
          </w:p>
          <w:p w:rsidR="00EA23EF" w:rsidRPr="00B12CB9" w:rsidRDefault="00EA23EF" w:rsidP="00E21FD3">
            <w:pPr>
              <w:rPr>
                <w:rFonts w:ascii="Times New Roman" w:hAnsi="Times New Roman" w:cs="Times New Roman"/>
                <w:sz w:val="24"/>
                <w:szCs w:val="24"/>
                <w:lang w:val="ro-RO"/>
              </w:rPr>
            </w:pPr>
          </w:p>
          <w:p w:rsidR="00EA23EF" w:rsidRPr="00B12CB9" w:rsidRDefault="00EA23EF" w:rsidP="00E21FD3">
            <w:pPr>
              <w:rPr>
                <w:rFonts w:ascii="Times New Roman" w:hAnsi="Times New Roman" w:cs="Times New Roman"/>
                <w:sz w:val="24"/>
                <w:szCs w:val="24"/>
                <w:lang w:val="ro-RO"/>
              </w:rPr>
            </w:pPr>
            <w:r w:rsidRPr="00B12CB9">
              <w:rPr>
                <w:rFonts w:ascii="Times New Roman" w:hAnsi="Times New Roman" w:cs="Times New Roman"/>
                <w:sz w:val="24"/>
                <w:szCs w:val="24"/>
                <w:lang w:val="ro-RO"/>
              </w:rPr>
              <w:t xml:space="preserve">Ar trebui definit termenul „performanță”. Relaționarea cu colegii nu este o performanță. </w:t>
            </w:r>
          </w:p>
          <w:p w:rsidR="00EA23EF" w:rsidRPr="00B12CB9" w:rsidRDefault="00EA23EF" w:rsidP="00E21FD3">
            <w:pPr>
              <w:rPr>
                <w:rFonts w:ascii="Times New Roman" w:hAnsi="Times New Roman" w:cs="Times New Roman"/>
                <w:sz w:val="24"/>
                <w:szCs w:val="24"/>
                <w:lang w:val="ro-RO"/>
              </w:rPr>
            </w:pPr>
          </w:p>
          <w:p w:rsidR="00EA23EF" w:rsidRPr="00B12CB9" w:rsidRDefault="00EA23EF" w:rsidP="00E21FD3">
            <w:pPr>
              <w:rPr>
                <w:rFonts w:ascii="Times New Roman" w:hAnsi="Times New Roman" w:cs="Times New Roman"/>
                <w:sz w:val="24"/>
                <w:szCs w:val="24"/>
                <w:lang w:val="ro-RO"/>
              </w:rPr>
            </w:pPr>
            <w:r w:rsidRPr="00ED5A7D">
              <w:rPr>
                <w:rFonts w:ascii="Times New Roman" w:hAnsi="Times New Roman" w:cs="Times New Roman"/>
                <w:sz w:val="24"/>
                <w:szCs w:val="24"/>
                <w:lang w:val="ro-RO"/>
              </w:rPr>
              <w:t>Aspecte prevăzute de ROFUIP</w:t>
            </w:r>
            <w:r w:rsidR="00241894" w:rsidRPr="00ED5A7D">
              <w:rPr>
                <w:rFonts w:ascii="Times New Roman" w:hAnsi="Times New Roman" w:cs="Times New Roman"/>
                <w:sz w:val="24"/>
                <w:szCs w:val="24"/>
                <w:lang w:val="ro-RO"/>
              </w:rPr>
              <w:t xml:space="preserve"> 2015</w:t>
            </w:r>
          </w:p>
        </w:tc>
      </w:tr>
      <w:tr w:rsidR="00EA23EF" w:rsidRPr="00204979" w:rsidTr="00F851A7">
        <w:tc>
          <w:tcPr>
            <w:tcW w:w="4788" w:type="dxa"/>
          </w:tcPr>
          <w:p w:rsidR="00EA23EF" w:rsidRPr="00B12CB9" w:rsidRDefault="00EA23EF" w:rsidP="00EA23EF">
            <w:pPr>
              <w:pStyle w:val="Default"/>
              <w:rPr>
                <w:rFonts w:ascii="Times New Roman" w:hAnsi="Times New Roman" w:cs="Times New Roman"/>
              </w:rPr>
            </w:pPr>
            <w:r w:rsidRPr="00B12CB9">
              <w:rPr>
                <w:rFonts w:ascii="Times New Roman" w:hAnsi="Times New Roman" w:cs="Times New Roman"/>
                <w:b/>
                <w:bCs/>
              </w:rPr>
              <w:t xml:space="preserve">CAPITOLUL AL III-LEA </w:t>
            </w:r>
          </w:p>
          <w:p w:rsidR="00EA23EF" w:rsidRPr="00B12CB9" w:rsidRDefault="00EA23EF" w:rsidP="00EA23EF">
            <w:pPr>
              <w:pStyle w:val="Default"/>
              <w:rPr>
                <w:rFonts w:ascii="Times New Roman" w:hAnsi="Times New Roman" w:cs="Times New Roman"/>
                <w:i/>
                <w:iCs/>
              </w:rPr>
            </w:pPr>
            <w:r w:rsidRPr="00B12CB9">
              <w:rPr>
                <w:rFonts w:ascii="Times New Roman" w:hAnsi="Times New Roman" w:cs="Times New Roman"/>
                <w:i/>
                <w:iCs/>
              </w:rPr>
              <w:t>ÎNDATORIRILE ELEVILOR</w:t>
            </w:r>
          </w:p>
          <w:p w:rsidR="00EA23EF" w:rsidRPr="00B12CB9" w:rsidRDefault="00EA23EF" w:rsidP="00EA23EF">
            <w:pPr>
              <w:pStyle w:val="Default"/>
              <w:rPr>
                <w:rFonts w:ascii="Times New Roman" w:hAnsi="Times New Roman" w:cs="Times New Roman"/>
                <w:lang w:val="fr-FR"/>
              </w:rPr>
            </w:pPr>
            <w:r w:rsidRPr="00B12CB9">
              <w:rPr>
                <w:rFonts w:ascii="Times New Roman" w:hAnsi="Times New Roman" w:cs="Times New Roman"/>
                <w:b/>
                <w:bCs/>
                <w:lang w:val="fr-FR"/>
              </w:rPr>
              <w:t xml:space="preserve">Art. 12 Îndatoriri </w:t>
            </w:r>
          </w:p>
          <w:p w:rsidR="00EA23EF" w:rsidRPr="00B12CB9" w:rsidRDefault="00EA23EF" w:rsidP="00EA23EF">
            <w:pPr>
              <w:pStyle w:val="Default"/>
              <w:rPr>
                <w:rFonts w:ascii="Times New Roman" w:hAnsi="Times New Roman" w:cs="Times New Roman"/>
                <w:lang w:val="fr-FR"/>
              </w:rPr>
            </w:pPr>
            <w:r w:rsidRPr="00B12CB9">
              <w:rPr>
                <w:rFonts w:ascii="Times New Roman" w:hAnsi="Times New Roman" w:cs="Times New Roman"/>
                <w:lang w:val="fr-FR"/>
              </w:rPr>
              <w:t xml:space="preserve">Elevii au următoarele îndatoriri: </w:t>
            </w:r>
          </w:p>
          <w:p w:rsidR="00EA23EF" w:rsidRPr="00B12CB9" w:rsidRDefault="00EA23EF" w:rsidP="00EA23EF">
            <w:pPr>
              <w:pStyle w:val="Default"/>
              <w:spacing w:after="144"/>
              <w:rPr>
                <w:rFonts w:ascii="Times New Roman" w:hAnsi="Times New Roman" w:cs="Times New Roman"/>
                <w:lang w:val="fr-FR"/>
              </w:rPr>
            </w:pPr>
            <w:r w:rsidRPr="00B12CB9">
              <w:rPr>
                <w:rFonts w:ascii="Times New Roman" w:hAnsi="Times New Roman" w:cs="Times New Roman"/>
                <w:lang w:val="fr-FR"/>
              </w:rPr>
              <w:t xml:space="preserve">a) de a frecventa toate orele de curs; </w:t>
            </w:r>
          </w:p>
          <w:p w:rsidR="00EA23EF" w:rsidRPr="00B12CB9" w:rsidRDefault="00EA23EF" w:rsidP="00EA23EF">
            <w:pPr>
              <w:pStyle w:val="Default"/>
              <w:rPr>
                <w:rFonts w:ascii="Times New Roman" w:hAnsi="Times New Roman" w:cs="Times New Roman"/>
                <w:lang w:val="fr-FR"/>
              </w:rPr>
            </w:pPr>
            <w:r w:rsidRPr="00B12CB9">
              <w:rPr>
                <w:rFonts w:ascii="Times New Roman" w:hAnsi="Times New Roman" w:cs="Times New Roman"/>
                <w:lang w:val="fr-FR"/>
              </w:rPr>
              <w:t xml:space="preserve">b) de a frecventa cursurile, de a se pregăti la fiecare disciplină de studiu, de a dobândi competențele și de a-și însuși cunoștințele prevăzute de programele școlare; </w:t>
            </w:r>
          </w:p>
          <w:p w:rsidR="00EA23EF" w:rsidRPr="00B12CB9" w:rsidRDefault="00EA23EF" w:rsidP="00EA23EF">
            <w:pPr>
              <w:pStyle w:val="Default"/>
              <w:rPr>
                <w:rFonts w:ascii="Times New Roman" w:hAnsi="Times New Roman" w:cs="Times New Roman"/>
                <w:b/>
                <w:bCs/>
                <w:lang w:val="fr-FR"/>
              </w:rPr>
            </w:pPr>
          </w:p>
        </w:tc>
        <w:tc>
          <w:tcPr>
            <w:tcW w:w="5760" w:type="dxa"/>
          </w:tcPr>
          <w:p w:rsidR="00EA23EF" w:rsidRPr="00B12CB9" w:rsidRDefault="00EA23EF" w:rsidP="00E21FD3">
            <w:pPr>
              <w:rPr>
                <w:rFonts w:ascii="Times New Roman" w:hAnsi="Times New Roman" w:cs="Times New Roman"/>
                <w:sz w:val="24"/>
                <w:szCs w:val="24"/>
                <w:lang w:val="ro-RO"/>
              </w:rPr>
            </w:pPr>
          </w:p>
          <w:p w:rsidR="00EA23EF" w:rsidRPr="00B12CB9" w:rsidRDefault="00EA23EF" w:rsidP="00E21FD3">
            <w:pPr>
              <w:rPr>
                <w:rFonts w:ascii="Times New Roman" w:hAnsi="Times New Roman" w:cs="Times New Roman"/>
                <w:sz w:val="24"/>
                <w:szCs w:val="24"/>
                <w:lang w:val="ro-RO"/>
              </w:rPr>
            </w:pPr>
          </w:p>
          <w:p w:rsidR="00EA23EF" w:rsidRPr="00B12CB9" w:rsidRDefault="00EA23EF" w:rsidP="00E21FD3">
            <w:pPr>
              <w:rPr>
                <w:rFonts w:ascii="Times New Roman" w:hAnsi="Times New Roman" w:cs="Times New Roman"/>
                <w:sz w:val="24"/>
                <w:szCs w:val="24"/>
                <w:lang w:val="ro-RO"/>
              </w:rPr>
            </w:pPr>
            <w:r w:rsidRPr="00B12CB9">
              <w:rPr>
                <w:rFonts w:ascii="Times New Roman" w:hAnsi="Times New Roman" w:cs="Times New Roman"/>
                <w:sz w:val="24"/>
                <w:szCs w:val="24"/>
                <w:lang w:val="ro-RO"/>
              </w:rPr>
              <w:t>Se observă suprapunerea a) și b). Se propune eliminarea a).</w:t>
            </w:r>
          </w:p>
          <w:p w:rsidR="00EA23EF" w:rsidRPr="00B12CB9" w:rsidRDefault="00EA23EF" w:rsidP="00E21FD3">
            <w:pPr>
              <w:rPr>
                <w:rFonts w:ascii="Times New Roman" w:hAnsi="Times New Roman" w:cs="Times New Roman"/>
                <w:sz w:val="24"/>
                <w:szCs w:val="24"/>
                <w:lang w:val="ro-RO"/>
              </w:rPr>
            </w:pPr>
          </w:p>
          <w:p w:rsidR="00EA23EF" w:rsidRPr="00B12CB9" w:rsidRDefault="00EA23EF" w:rsidP="00E21FD3">
            <w:pPr>
              <w:rPr>
                <w:rFonts w:ascii="Times New Roman" w:hAnsi="Times New Roman" w:cs="Times New Roman"/>
                <w:sz w:val="24"/>
                <w:szCs w:val="24"/>
                <w:lang w:val="ro-RO"/>
              </w:rPr>
            </w:pPr>
            <w:r w:rsidRPr="00B12CB9">
              <w:rPr>
                <w:rFonts w:ascii="Times New Roman" w:hAnsi="Times New Roman" w:cs="Times New Roman"/>
                <w:sz w:val="24"/>
                <w:szCs w:val="24"/>
                <w:lang w:val="ro-RO"/>
              </w:rPr>
              <w:t xml:space="preserve">Observăm că frecventarea cursurilor este prevăzută atât la drepturi, cât și la îndatoriri. </w:t>
            </w:r>
          </w:p>
        </w:tc>
      </w:tr>
      <w:tr w:rsidR="00EA23EF" w:rsidRPr="00B12CB9" w:rsidTr="00F851A7">
        <w:tc>
          <w:tcPr>
            <w:tcW w:w="4788" w:type="dxa"/>
          </w:tcPr>
          <w:p w:rsidR="00EA23EF" w:rsidRPr="00B12CB9" w:rsidRDefault="00EA23EF" w:rsidP="00EA23EF">
            <w:pPr>
              <w:pStyle w:val="Default"/>
              <w:rPr>
                <w:rFonts w:ascii="Times New Roman" w:hAnsi="Times New Roman" w:cs="Times New Roman"/>
                <w:b/>
                <w:bCs/>
                <w:lang w:val="ro-RO"/>
              </w:rPr>
            </w:pPr>
            <w:r w:rsidRPr="00B12CB9">
              <w:rPr>
                <w:rFonts w:ascii="Times New Roman" w:hAnsi="Times New Roman" w:cs="Times New Roman"/>
                <w:lang w:val="ro-RO"/>
              </w:rPr>
              <w:t xml:space="preserve">d) de a sprijini activitatea reprezentanților elevilor prin furnizarea de informații relevante despre diferitele probleme întâmpinate în procesul educațional sau în relația cu unitatea de învăţământ preuniversitar sau alte instituții relevante din sistemul educațional, cu respectarea legislației în vigoare; </w:t>
            </w:r>
          </w:p>
        </w:tc>
        <w:tc>
          <w:tcPr>
            <w:tcW w:w="5760" w:type="dxa"/>
          </w:tcPr>
          <w:p w:rsidR="00EA23EF" w:rsidRPr="00B12CB9" w:rsidRDefault="00EA23EF" w:rsidP="008E5E9E">
            <w:pPr>
              <w:rPr>
                <w:rFonts w:ascii="Times New Roman" w:hAnsi="Times New Roman" w:cs="Times New Roman"/>
                <w:sz w:val="24"/>
                <w:szCs w:val="24"/>
                <w:lang w:val="ro-RO"/>
              </w:rPr>
            </w:pPr>
            <w:r w:rsidRPr="00B12CB9">
              <w:rPr>
                <w:rFonts w:ascii="Times New Roman" w:hAnsi="Times New Roman" w:cs="Times New Roman"/>
                <w:sz w:val="24"/>
                <w:szCs w:val="24"/>
                <w:lang w:val="ro-RO"/>
              </w:rPr>
              <w:t>A</w:t>
            </w:r>
            <w:r w:rsidR="00781F2C" w:rsidRPr="00B12CB9">
              <w:rPr>
                <w:rFonts w:ascii="Times New Roman" w:hAnsi="Times New Roman" w:cs="Times New Roman"/>
                <w:sz w:val="24"/>
                <w:szCs w:val="24"/>
                <w:lang w:val="ro-RO"/>
              </w:rPr>
              <w:t xml:space="preserve">ceastă prevedere este abuzivă și dictatorială </w:t>
            </w:r>
            <w:r w:rsidRPr="00B12CB9">
              <w:rPr>
                <w:rFonts w:ascii="Times New Roman" w:hAnsi="Times New Roman" w:cs="Times New Roman"/>
                <w:sz w:val="24"/>
                <w:szCs w:val="24"/>
                <w:lang w:val="ro-RO"/>
              </w:rPr>
              <w:t xml:space="preserve">față de elevi. Informarea </w:t>
            </w:r>
            <w:r w:rsidR="00CE2241" w:rsidRPr="00B12CB9">
              <w:rPr>
                <w:rFonts w:ascii="Times New Roman" w:hAnsi="Times New Roman" w:cs="Times New Roman"/>
                <w:sz w:val="24"/>
                <w:szCs w:val="24"/>
                <w:lang w:val="ro-RO"/>
              </w:rPr>
              <w:t>reprezentanților elevilor</w:t>
            </w:r>
            <w:r w:rsidRPr="00B12CB9">
              <w:rPr>
                <w:rFonts w:ascii="Times New Roman" w:hAnsi="Times New Roman" w:cs="Times New Roman"/>
                <w:sz w:val="24"/>
                <w:szCs w:val="24"/>
                <w:lang w:val="ro-RO"/>
              </w:rPr>
              <w:t xml:space="preserve"> este aici considerată o îndatorire. </w:t>
            </w:r>
            <w:r w:rsidR="005903AE" w:rsidRPr="00ED5A7D">
              <w:rPr>
                <w:rFonts w:ascii="Times New Roman" w:hAnsi="Times New Roman" w:cs="Times New Roman"/>
                <w:sz w:val="24"/>
                <w:szCs w:val="24"/>
                <w:lang w:val="ro-RO"/>
              </w:rPr>
              <w:t>Aceasta prevedere e total  l</w:t>
            </w:r>
            <w:r w:rsidR="00ED5A7D">
              <w:rPr>
                <w:rFonts w:ascii="Times New Roman" w:hAnsi="Times New Roman" w:cs="Times New Roman"/>
                <w:sz w:val="24"/>
                <w:szCs w:val="24"/>
                <w:lang w:val="ro-RO"/>
              </w:rPr>
              <w:t xml:space="preserve">ipsită de orice fundament moral, </w:t>
            </w:r>
            <w:r w:rsidR="008E5E9E">
              <w:rPr>
                <w:rFonts w:ascii="Times New Roman" w:hAnsi="Times New Roman" w:cs="Times New Roman"/>
                <w:sz w:val="24"/>
                <w:szCs w:val="24"/>
                <w:lang w:val="ro-RO"/>
              </w:rPr>
              <w:t xml:space="preserve">categoria </w:t>
            </w:r>
            <w:r w:rsidR="005903AE" w:rsidRPr="00ED5A7D">
              <w:rPr>
                <w:rFonts w:ascii="Times New Roman" w:hAnsi="Times New Roman" w:cs="Times New Roman"/>
                <w:sz w:val="24"/>
                <w:szCs w:val="24"/>
                <w:lang w:val="ro-RO"/>
              </w:rPr>
              <w:t xml:space="preserve"> </w:t>
            </w:r>
            <w:r w:rsidR="008E5E9E">
              <w:rPr>
                <w:rFonts w:ascii="Times New Roman" w:hAnsi="Times New Roman" w:cs="Times New Roman"/>
                <w:sz w:val="24"/>
                <w:szCs w:val="24"/>
                <w:lang w:val="ro-RO"/>
              </w:rPr>
              <w:t>de „informator</w:t>
            </w:r>
            <w:r w:rsidR="00ED216B" w:rsidRPr="00ED5A7D">
              <w:rPr>
                <w:rFonts w:ascii="Times New Roman" w:hAnsi="Times New Roman" w:cs="Times New Roman"/>
                <w:sz w:val="24"/>
                <w:szCs w:val="24"/>
                <w:lang w:val="ro-RO"/>
              </w:rPr>
              <w:t>”</w:t>
            </w:r>
            <w:r w:rsidR="008E5E9E">
              <w:rPr>
                <w:rFonts w:ascii="Times New Roman" w:hAnsi="Times New Roman" w:cs="Times New Roman"/>
                <w:sz w:val="24"/>
                <w:szCs w:val="24"/>
                <w:lang w:val="ro-RO"/>
              </w:rPr>
              <w:t xml:space="preserve"> nu-şi are locul în democraţie.</w:t>
            </w:r>
          </w:p>
        </w:tc>
      </w:tr>
      <w:tr w:rsidR="00EA23EF" w:rsidRPr="00B12CB9" w:rsidTr="00F851A7">
        <w:tc>
          <w:tcPr>
            <w:tcW w:w="4788" w:type="dxa"/>
          </w:tcPr>
          <w:p w:rsidR="00EA23EF" w:rsidRPr="00B12CB9" w:rsidRDefault="00CE2241" w:rsidP="00CE2241">
            <w:pPr>
              <w:pStyle w:val="Default"/>
              <w:rPr>
                <w:rFonts w:ascii="Times New Roman" w:hAnsi="Times New Roman" w:cs="Times New Roman"/>
                <w:lang w:val="ro-RO"/>
              </w:rPr>
            </w:pPr>
            <w:r w:rsidRPr="00B12CB9">
              <w:rPr>
                <w:rFonts w:ascii="Times New Roman" w:hAnsi="Times New Roman" w:cs="Times New Roman"/>
                <w:lang w:val="ro-RO"/>
              </w:rPr>
              <w:t>g) de a sesiza autorităţilor competente orice nereguli în procesul de învăţământ şi în cadrul activităţilor conexe acestuia, în condițiile legii.</w:t>
            </w:r>
          </w:p>
        </w:tc>
        <w:tc>
          <w:tcPr>
            <w:tcW w:w="5760" w:type="dxa"/>
          </w:tcPr>
          <w:p w:rsidR="00EA23EF" w:rsidRPr="00B12CB9" w:rsidRDefault="00CE2241" w:rsidP="00781F2C">
            <w:pPr>
              <w:rPr>
                <w:rFonts w:ascii="Times New Roman" w:hAnsi="Times New Roman" w:cs="Times New Roman"/>
                <w:sz w:val="24"/>
                <w:szCs w:val="24"/>
                <w:lang w:val="ro-RO"/>
              </w:rPr>
            </w:pPr>
            <w:r w:rsidRPr="00B12CB9">
              <w:rPr>
                <w:rFonts w:ascii="Times New Roman" w:hAnsi="Times New Roman" w:cs="Times New Roman"/>
                <w:sz w:val="24"/>
                <w:szCs w:val="24"/>
                <w:lang w:val="ro-RO"/>
              </w:rPr>
              <w:t xml:space="preserve">Această prevedere este </w:t>
            </w:r>
            <w:r w:rsidR="00781F2C" w:rsidRPr="00B12CB9">
              <w:rPr>
                <w:rFonts w:ascii="Times New Roman" w:hAnsi="Times New Roman" w:cs="Times New Roman"/>
                <w:sz w:val="24"/>
                <w:szCs w:val="24"/>
                <w:lang w:val="ro-RO"/>
              </w:rPr>
              <w:t>total nedemocratică</w:t>
            </w:r>
            <w:r w:rsidRPr="00B12CB9">
              <w:rPr>
                <w:rFonts w:ascii="Times New Roman" w:hAnsi="Times New Roman" w:cs="Times New Roman"/>
                <w:sz w:val="24"/>
                <w:szCs w:val="24"/>
                <w:lang w:val="ro-RO"/>
              </w:rPr>
              <w:t xml:space="preserve"> față de elevi. Sesizarea autorităților este aici considerată o îndatorire.</w:t>
            </w:r>
          </w:p>
        </w:tc>
      </w:tr>
      <w:tr w:rsidR="00CE2241" w:rsidRPr="00B12CB9" w:rsidTr="00F851A7">
        <w:tc>
          <w:tcPr>
            <w:tcW w:w="4788" w:type="dxa"/>
          </w:tcPr>
          <w:p w:rsidR="00CE2241" w:rsidRPr="00B12CB9" w:rsidRDefault="00781F2C" w:rsidP="00781F2C">
            <w:pPr>
              <w:pStyle w:val="Default"/>
              <w:rPr>
                <w:rFonts w:ascii="Times New Roman" w:hAnsi="Times New Roman" w:cs="Times New Roman"/>
                <w:lang w:val="ro-RO"/>
              </w:rPr>
            </w:pPr>
            <w:r w:rsidRPr="00B12CB9">
              <w:rPr>
                <w:rFonts w:ascii="Times New Roman" w:hAnsi="Times New Roman" w:cs="Times New Roman"/>
                <w:lang w:val="ro-RO"/>
              </w:rPr>
              <w:t>k) de a suporta contravaloarea eventualelor prejudicii aduse bazei materiale puse la dispoziţia lor de către instituţia de învăţământ preuniversitar, în urma constatării culpei individuale, și nu colective.</w:t>
            </w:r>
          </w:p>
        </w:tc>
        <w:tc>
          <w:tcPr>
            <w:tcW w:w="5760" w:type="dxa"/>
          </w:tcPr>
          <w:p w:rsidR="00CE2241" w:rsidRPr="00B12CB9" w:rsidRDefault="00781F2C" w:rsidP="008E5E9E">
            <w:pPr>
              <w:rPr>
                <w:rFonts w:ascii="Times New Roman" w:hAnsi="Times New Roman" w:cs="Times New Roman"/>
                <w:sz w:val="24"/>
                <w:szCs w:val="24"/>
                <w:lang w:val="ro-RO"/>
              </w:rPr>
            </w:pPr>
            <w:r w:rsidRPr="00B12CB9">
              <w:rPr>
                <w:rFonts w:ascii="Times New Roman" w:hAnsi="Times New Roman" w:cs="Times New Roman"/>
                <w:sz w:val="24"/>
                <w:szCs w:val="24"/>
                <w:lang w:val="ro-RO"/>
              </w:rPr>
              <w:t>Culpa poate fi colectivă, dacă este asumată astfel de comunitatea unei școli/ clase de elevi</w:t>
            </w:r>
            <w:r w:rsidR="00241894">
              <w:rPr>
                <w:rFonts w:ascii="Times New Roman" w:hAnsi="Times New Roman" w:cs="Times New Roman"/>
                <w:sz w:val="24"/>
                <w:szCs w:val="24"/>
                <w:lang w:val="ro-RO"/>
              </w:rPr>
              <w:t>/ grup</w:t>
            </w:r>
            <w:r w:rsidRPr="00B12CB9">
              <w:rPr>
                <w:rFonts w:ascii="Times New Roman" w:hAnsi="Times New Roman" w:cs="Times New Roman"/>
                <w:sz w:val="24"/>
                <w:szCs w:val="24"/>
                <w:lang w:val="ro-RO"/>
              </w:rPr>
              <w:t>. Suportarea solidară a consecințelor unei fapte poate fi, în funcție de situație, educativă, și poate fi al</w:t>
            </w:r>
            <w:r w:rsidR="008E5E9E">
              <w:rPr>
                <w:rFonts w:ascii="Times New Roman" w:hAnsi="Times New Roman" w:cs="Times New Roman"/>
                <w:sz w:val="24"/>
                <w:szCs w:val="24"/>
                <w:lang w:val="ro-RO"/>
              </w:rPr>
              <w:t xml:space="preserve">egerea grupului. Deci propunem </w:t>
            </w:r>
            <w:r w:rsidRPr="008E5E9E">
              <w:rPr>
                <w:rFonts w:ascii="Times New Roman" w:hAnsi="Times New Roman" w:cs="Times New Roman"/>
                <w:i/>
                <w:sz w:val="24"/>
                <w:szCs w:val="24"/>
                <w:lang w:val="ro-RO"/>
              </w:rPr>
              <w:t>și colective</w:t>
            </w:r>
            <w:r w:rsidRPr="00B12CB9">
              <w:rPr>
                <w:rFonts w:ascii="Times New Roman" w:hAnsi="Times New Roman" w:cs="Times New Roman"/>
                <w:sz w:val="24"/>
                <w:szCs w:val="24"/>
                <w:lang w:val="ro-RO"/>
              </w:rPr>
              <w:t>.</w:t>
            </w:r>
          </w:p>
        </w:tc>
      </w:tr>
      <w:tr w:rsidR="00781F2C" w:rsidRPr="00204979" w:rsidTr="00F851A7">
        <w:tc>
          <w:tcPr>
            <w:tcW w:w="4788" w:type="dxa"/>
          </w:tcPr>
          <w:p w:rsidR="00781F2C" w:rsidRPr="00B12CB9" w:rsidRDefault="00337DAE" w:rsidP="00E26964">
            <w:pPr>
              <w:pStyle w:val="Default"/>
              <w:rPr>
                <w:rFonts w:ascii="Times New Roman" w:hAnsi="Times New Roman" w:cs="Times New Roman"/>
                <w:lang w:val="ro-RO"/>
              </w:rPr>
            </w:pPr>
            <w:r w:rsidRPr="00B12CB9">
              <w:rPr>
                <w:rFonts w:ascii="Times New Roman" w:hAnsi="Times New Roman" w:cs="Times New Roman"/>
                <w:lang w:val="ro-RO"/>
              </w:rPr>
              <w:t xml:space="preserve">m) de a informa autorităţile competente cu privire la existenţa oricărei situaţii care ar putea influenţa în mod negativ desfăşurarea activităţilor educaționale; </w:t>
            </w:r>
          </w:p>
        </w:tc>
        <w:tc>
          <w:tcPr>
            <w:tcW w:w="5760" w:type="dxa"/>
          </w:tcPr>
          <w:p w:rsidR="00781F2C" w:rsidRPr="00B12CB9" w:rsidRDefault="00337DAE" w:rsidP="00337DAE">
            <w:pPr>
              <w:rPr>
                <w:rFonts w:ascii="Times New Roman" w:hAnsi="Times New Roman" w:cs="Times New Roman"/>
                <w:sz w:val="24"/>
                <w:szCs w:val="24"/>
                <w:lang w:val="ro-RO"/>
              </w:rPr>
            </w:pPr>
            <w:r w:rsidRPr="00B12CB9">
              <w:rPr>
                <w:rFonts w:ascii="Times New Roman" w:hAnsi="Times New Roman" w:cs="Times New Roman"/>
                <w:sz w:val="24"/>
                <w:szCs w:val="24"/>
                <w:lang w:val="ro-RO"/>
              </w:rPr>
              <w:t>Este a treia prevedere abuzivă și dictatorială față de elevi. Informarea este aici considerată o îndatorire. Nu se definește sintagma „autorități competente”.</w:t>
            </w:r>
          </w:p>
        </w:tc>
      </w:tr>
      <w:tr w:rsidR="00337DAE" w:rsidRPr="00B12CB9" w:rsidTr="00F851A7">
        <w:tc>
          <w:tcPr>
            <w:tcW w:w="4788" w:type="dxa"/>
          </w:tcPr>
          <w:p w:rsidR="00E26964" w:rsidRPr="00204979" w:rsidRDefault="00E26964" w:rsidP="00E26964">
            <w:pPr>
              <w:pStyle w:val="Default"/>
              <w:rPr>
                <w:rFonts w:ascii="Times New Roman" w:hAnsi="Times New Roman" w:cs="Times New Roman"/>
                <w:lang w:val="fr-FR"/>
              </w:rPr>
            </w:pPr>
            <w:r w:rsidRPr="00204979">
              <w:rPr>
                <w:rFonts w:ascii="Times New Roman" w:hAnsi="Times New Roman" w:cs="Times New Roman"/>
                <w:b/>
                <w:bCs/>
                <w:lang w:val="fr-FR"/>
              </w:rPr>
              <w:t xml:space="preserve">Interdicții </w:t>
            </w:r>
          </w:p>
          <w:p w:rsidR="00E26964" w:rsidRPr="00204979" w:rsidRDefault="00E26964" w:rsidP="00E26964">
            <w:pPr>
              <w:pStyle w:val="Default"/>
              <w:rPr>
                <w:rFonts w:ascii="Times New Roman" w:hAnsi="Times New Roman" w:cs="Times New Roman"/>
                <w:b/>
                <w:lang w:val="fr-FR"/>
              </w:rPr>
            </w:pPr>
            <w:r w:rsidRPr="00204979">
              <w:rPr>
                <w:rFonts w:ascii="Times New Roman" w:hAnsi="Times New Roman" w:cs="Times New Roman"/>
                <w:b/>
                <w:lang w:val="fr-FR"/>
              </w:rPr>
              <w:t xml:space="preserve">Art. 13 </w:t>
            </w:r>
          </w:p>
          <w:p w:rsidR="00337DAE" w:rsidRPr="00204979" w:rsidRDefault="00E26964" w:rsidP="00E26964">
            <w:pPr>
              <w:pStyle w:val="Default"/>
              <w:rPr>
                <w:rFonts w:ascii="Times New Roman" w:hAnsi="Times New Roman" w:cs="Times New Roman"/>
                <w:lang w:val="fr-FR"/>
              </w:rPr>
            </w:pPr>
            <w:r w:rsidRPr="00204979">
              <w:rPr>
                <w:rFonts w:ascii="Times New Roman" w:hAnsi="Times New Roman" w:cs="Times New Roman"/>
                <w:lang w:val="fr-FR"/>
              </w:rPr>
              <w:t>Elevilor le este interzis:</w:t>
            </w:r>
          </w:p>
          <w:p w:rsidR="00E26964" w:rsidRPr="00204979" w:rsidRDefault="00E26964" w:rsidP="00916545">
            <w:pPr>
              <w:pStyle w:val="Default"/>
              <w:rPr>
                <w:rFonts w:ascii="Times New Roman" w:hAnsi="Times New Roman" w:cs="Times New Roman"/>
                <w:lang w:val="fr-FR"/>
              </w:rPr>
            </w:pPr>
            <w:r w:rsidRPr="00204979">
              <w:rPr>
                <w:rFonts w:ascii="Times New Roman" w:hAnsi="Times New Roman" w:cs="Times New Roman"/>
                <w:lang w:val="fr-FR"/>
              </w:rPr>
              <w:lastRenderedPageBreak/>
              <w:t xml:space="preserve">b) să introducă şi să difuzeze, în unitatea de învăţământ preuniversitar, materiale care, prin conţinutul lor, atentează la independenţa, suveranitatea, unitatea şi integritatea naţională a ţării, care cultivă violenţa, intoleranţa sau care lezează imaginea publică; </w:t>
            </w:r>
          </w:p>
        </w:tc>
        <w:tc>
          <w:tcPr>
            <w:tcW w:w="5760" w:type="dxa"/>
          </w:tcPr>
          <w:p w:rsidR="00E26964" w:rsidRPr="00B12CB9" w:rsidRDefault="00E26964" w:rsidP="00E26964">
            <w:pPr>
              <w:rPr>
                <w:rFonts w:ascii="Times New Roman" w:hAnsi="Times New Roman" w:cs="Times New Roman"/>
                <w:sz w:val="24"/>
                <w:szCs w:val="24"/>
                <w:lang w:val="ro-RO"/>
              </w:rPr>
            </w:pPr>
            <w:r w:rsidRPr="00B12CB9">
              <w:rPr>
                <w:rFonts w:ascii="Times New Roman" w:hAnsi="Times New Roman" w:cs="Times New Roman"/>
                <w:sz w:val="24"/>
                <w:szCs w:val="24"/>
                <w:lang w:val="ro-RO"/>
              </w:rPr>
              <w:lastRenderedPageBreak/>
              <w:t xml:space="preserve">Articolul 13, în întregime, este </w:t>
            </w:r>
            <w:r w:rsidRPr="008E5E9E">
              <w:rPr>
                <w:rFonts w:ascii="Times New Roman" w:hAnsi="Times New Roman" w:cs="Times New Roman"/>
                <w:sz w:val="24"/>
                <w:szCs w:val="24"/>
                <w:lang w:val="ro-RO"/>
              </w:rPr>
              <w:t>prevăzut de legislația în vigoare (ROFUIP</w:t>
            </w:r>
            <w:r w:rsidR="00241894" w:rsidRPr="008E5E9E">
              <w:rPr>
                <w:rFonts w:ascii="Times New Roman" w:hAnsi="Times New Roman" w:cs="Times New Roman"/>
                <w:sz w:val="24"/>
                <w:szCs w:val="24"/>
                <w:lang w:val="ro-RO"/>
              </w:rPr>
              <w:t xml:space="preserve"> 2015</w:t>
            </w:r>
            <w:r w:rsidRPr="008E5E9E">
              <w:rPr>
                <w:rFonts w:ascii="Times New Roman" w:hAnsi="Times New Roman" w:cs="Times New Roman"/>
                <w:sz w:val="24"/>
                <w:szCs w:val="24"/>
                <w:lang w:val="ro-RO"/>
              </w:rPr>
              <w:t>).</w:t>
            </w:r>
          </w:p>
          <w:p w:rsidR="00E26964" w:rsidRPr="00B12CB9" w:rsidRDefault="00E26964" w:rsidP="00337DAE">
            <w:pPr>
              <w:rPr>
                <w:rFonts w:ascii="Times New Roman" w:hAnsi="Times New Roman" w:cs="Times New Roman"/>
                <w:sz w:val="24"/>
                <w:szCs w:val="24"/>
                <w:lang w:val="ro-RO"/>
              </w:rPr>
            </w:pPr>
          </w:p>
          <w:p w:rsidR="00E26964" w:rsidRPr="00B12CB9" w:rsidRDefault="00E26964" w:rsidP="00337DAE">
            <w:pPr>
              <w:rPr>
                <w:rFonts w:ascii="Times New Roman" w:hAnsi="Times New Roman" w:cs="Times New Roman"/>
                <w:sz w:val="24"/>
                <w:szCs w:val="24"/>
                <w:lang w:val="fr-FR"/>
              </w:rPr>
            </w:pPr>
          </w:p>
          <w:p w:rsidR="00E26964" w:rsidRPr="00B12CB9" w:rsidRDefault="00E26964" w:rsidP="00337DAE">
            <w:pPr>
              <w:rPr>
                <w:rFonts w:ascii="Times New Roman" w:hAnsi="Times New Roman" w:cs="Times New Roman"/>
                <w:sz w:val="24"/>
                <w:szCs w:val="24"/>
                <w:lang w:val="fr-FR"/>
              </w:rPr>
            </w:pPr>
          </w:p>
          <w:p w:rsidR="00E26964" w:rsidRPr="00B12CB9" w:rsidRDefault="00E26964" w:rsidP="00337DAE">
            <w:pPr>
              <w:rPr>
                <w:rFonts w:ascii="Times New Roman" w:hAnsi="Times New Roman" w:cs="Times New Roman"/>
                <w:sz w:val="24"/>
                <w:szCs w:val="24"/>
                <w:lang w:val="fr-FR"/>
              </w:rPr>
            </w:pPr>
          </w:p>
          <w:p w:rsidR="00337DAE" w:rsidRPr="00B12CB9" w:rsidRDefault="00E26964" w:rsidP="00337DAE">
            <w:pPr>
              <w:rPr>
                <w:rFonts w:ascii="Times New Roman" w:hAnsi="Times New Roman" w:cs="Times New Roman"/>
                <w:sz w:val="24"/>
                <w:szCs w:val="24"/>
                <w:lang w:val="fr-FR"/>
              </w:rPr>
            </w:pPr>
            <w:r w:rsidRPr="00B12CB9">
              <w:rPr>
                <w:rFonts w:ascii="Times New Roman" w:hAnsi="Times New Roman" w:cs="Times New Roman"/>
                <w:sz w:val="24"/>
                <w:szCs w:val="24"/>
                <w:lang w:val="fr-FR"/>
              </w:rPr>
              <w:t xml:space="preserve">Nu se precizează a cui imagine publică este lezată. A școlii, a celorlalți elevi, a personalului didactic. </w:t>
            </w:r>
          </w:p>
        </w:tc>
      </w:tr>
      <w:tr w:rsidR="00916545" w:rsidRPr="00B12CB9" w:rsidTr="00F851A7">
        <w:tc>
          <w:tcPr>
            <w:tcW w:w="4788" w:type="dxa"/>
          </w:tcPr>
          <w:p w:rsidR="00916545" w:rsidRPr="00B12CB9" w:rsidRDefault="00916545" w:rsidP="00916545">
            <w:pPr>
              <w:pStyle w:val="Default"/>
              <w:rPr>
                <w:rFonts w:ascii="Times New Roman" w:hAnsi="Times New Roman" w:cs="Times New Roman"/>
                <w:b/>
                <w:bCs/>
              </w:rPr>
            </w:pPr>
            <w:r>
              <w:rPr>
                <w:sz w:val="23"/>
                <w:szCs w:val="23"/>
              </w:rPr>
              <w:lastRenderedPageBreak/>
              <w:t xml:space="preserve">l) să utilizeze un limbaj trivial sau invective în perimetrul școlar. </w:t>
            </w:r>
          </w:p>
        </w:tc>
        <w:tc>
          <w:tcPr>
            <w:tcW w:w="5760" w:type="dxa"/>
          </w:tcPr>
          <w:p w:rsidR="00916545" w:rsidRPr="00B12CB9" w:rsidRDefault="00916545" w:rsidP="00E26964">
            <w:pPr>
              <w:rPr>
                <w:rFonts w:ascii="Times New Roman" w:hAnsi="Times New Roman" w:cs="Times New Roman"/>
                <w:sz w:val="24"/>
                <w:szCs w:val="24"/>
                <w:lang w:val="ro-RO"/>
              </w:rPr>
            </w:pPr>
            <w:r>
              <w:rPr>
                <w:rFonts w:ascii="Times New Roman" w:hAnsi="Times New Roman" w:cs="Times New Roman"/>
                <w:sz w:val="24"/>
                <w:szCs w:val="24"/>
                <w:lang w:val="ro-RO"/>
              </w:rPr>
              <w:t xml:space="preserve">Propunem adăugirea: </w:t>
            </w:r>
            <w:r w:rsidRPr="008E5E9E">
              <w:rPr>
                <w:rFonts w:ascii="Times New Roman" w:hAnsi="Times New Roman" w:cs="Times New Roman"/>
                <w:i/>
                <w:sz w:val="24"/>
                <w:szCs w:val="24"/>
                <w:lang w:val="ro-RO"/>
              </w:rPr>
              <w:t>și în afara școlii.</w:t>
            </w:r>
            <w:r>
              <w:rPr>
                <w:rFonts w:ascii="Times New Roman" w:hAnsi="Times New Roman" w:cs="Times New Roman"/>
                <w:sz w:val="24"/>
                <w:szCs w:val="24"/>
                <w:lang w:val="ro-RO"/>
              </w:rPr>
              <w:t xml:space="preserve"> </w:t>
            </w:r>
          </w:p>
        </w:tc>
      </w:tr>
      <w:tr w:rsidR="00916545" w:rsidRPr="00B12CB9" w:rsidTr="00F851A7">
        <w:tc>
          <w:tcPr>
            <w:tcW w:w="4788" w:type="dxa"/>
          </w:tcPr>
          <w:p w:rsidR="00EA553D" w:rsidRDefault="00EA553D" w:rsidP="00EA553D">
            <w:pPr>
              <w:pStyle w:val="Default"/>
              <w:rPr>
                <w:sz w:val="23"/>
                <w:szCs w:val="23"/>
              </w:rPr>
            </w:pPr>
            <w:r>
              <w:rPr>
                <w:b/>
                <w:bCs/>
                <w:sz w:val="23"/>
                <w:szCs w:val="23"/>
              </w:rPr>
              <w:t xml:space="preserve">Sancționarea elevilor </w:t>
            </w:r>
          </w:p>
          <w:p w:rsidR="00916545" w:rsidRDefault="00EA553D" w:rsidP="00EA553D">
            <w:pPr>
              <w:pStyle w:val="Default"/>
              <w:rPr>
                <w:b/>
                <w:sz w:val="23"/>
                <w:szCs w:val="23"/>
              </w:rPr>
            </w:pPr>
            <w:r w:rsidRPr="00EA553D">
              <w:rPr>
                <w:b/>
                <w:sz w:val="23"/>
                <w:szCs w:val="23"/>
              </w:rPr>
              <w:t>Art. 14</w:t>
            </w:r>
          </w:p>
          <w:p w:rsidR="00EA553D" w:rsidRPr="00EA553D" w:rsidRDefault="00EA553D" w:rsidP="00EA553D">
            <w:pPr>
              <w:pStyle w:val="Default"/>
              <w:rPr>
                <w:b/>
                <w:sz w:val="23"/>
                <w:szCs w:val="23"/>
              </w:rPr>
            </w:pPr>
            <w:r>
              <w:rPr>
                <w:sz w:val="23"/>
                <w:szCs w:val="23"/>
              </w:rPr>
              <w:t xml:space="preserve">(2) Pentru a putea fi sancționați, faptele trebuie să se petreacă în incinta unității de învățământ. </w:t>
            </w:r>
          </w:p>
        </w:tc>
        <w:tc>
          <w:tcPr>
            <w:tcW w:w="5760" w:type="dxa"/>
          </w:tcPr>
          <w:p w:rsidR="00916545" w:rsidRDefault="00EA553D" w:rsidP="00C21E0B">
            <w:pPr>
              <w:rPr>
                <w:rFonts w:ascii="Times New Roman" w:hAnsi="Times New Roman" w:cs="Times New Roman"/>
                <w:sz w:val="24"/>
                <w:szCs w:val="24"/>
                <w:lang w:val="ro-RO"/>
              </w:rPr>
            </w:pPr>
            <w:r>
              <w:rPr>
                <w:rFonts w:ascii="Times New Roman" w:hAnsi="Times New Roman" w:cs="Times New Roman"/>
                <w:sz w:val="24"/>
                <w:szCs w:val="24"/>
                <w:lang w:val="ro-RO"/>
              </w:rPr>
              <w:t xml:space="preserve">Propunem adăugirea: </w:t>
            </w:r>
            <w:r w:rsidRPr="008E5E9E">
              <w:rPr>
                <w:rFonts w:ascii="Times New Roman" w:hAnsi="Times New Roman" w:cs="Times New Roman"/>
                <w:i/>
                <w:sz w:val="24"/>
                <w:szCs w:val="24"/>
                <w:lang w:val="ro-RO"/>
              </w:rPr>
              <w:t>și în afara unității de învățământ</w:t>
            </w:r>
            <w:r w:rsidRPr="008E5E9E">
              <w:rPr>
                <w:rFonts w:ascii="Times New Roman" w:hAnsi="Times New Roman" w:cs="Times New Roman"/>
                <w:sz w:val="24"/>
                <w:szCs w:val="24"/>
                <w:lang w:val="ro-RO"/>
              </w:rPr>
              <w:t xml:space="preserve">, având în vedere că există activități nonformale, extracurriculare, care sunt organizate de școală, dar se desfășoară în afara incintei destinate orelor de curs. </w:t>
            </w:r>
          </w:p>
        </w:tc>
      </w:tr>
      <w:tr w:rsidR="00EA553D" w:rsidRPr="00B12CB9" w:rsidTr="00F851A7">
        <w:tc>
          <w:tcPr>
            <w:tcW w:w="4788" w:type="dxa"/>
          </w:tcPr>
          <w:p w:rsidR="00EA553D" w:rsidRDefault="00B01815" w:rsidP="00B01815">
            <w:pPr>
              <w:pStyle w:val="Default"/>
              <w:rPr>
                <w:b/>
                <w:bCs/>
                <w:sz w:val="23"/>
                <w:szCs w:val="23"/>
              </w:rPr>
            </w:pPr>
            <w:r>
              <w:rPr>
                <w:sz w:val="23"/>
                <w:szCs w:val="23"/>
              </w:rPr>
              <w:t xml:space="preserve">(4) Sancțiunile ce pot fi aplicate elevilor sunt: a) – f) </w:t>
            </w:r>
          </w:p>
        </w:tc>
        <w:tc>
          <w:tcPr>
            <w:tcW w:w="5760" w:type="dxa"/>
          </w:tcPr>
          <w:p w:rsidR="00EA553D" w:rsidRDefault="00B01815" w:rsidP="00EA553D">
            <w:pPr>
              <w:rPr>
                <w:rFonts w:ascii="Times New Roman" w:hAnsi="Times New Roman" w:cs="Times New Roman"/>
                <w:sz w:val="24"/>
                <w:szCs w:val="24"/>
                <w:lang w:val="ro-RO"/>
              </w:rPr>
            </w:pPr>
            <w:r>
              <w:rPr>
                <w:rFonts w:ascii="Times New Roman" w:hAnsi="Times New Roman" w:cs="Times New Roman"/>
                <w:sz w:val="24"/>
                <w:szCs w:val="24"/>
                <w:lang w:val="ro-RO"/>
              </w:rPr>
              <w:t xml:space="preserve">Propunem reintroducerea sancțiunii cu eliminare de 3-5 zile, </w:t>
            </w:r>
            <w:r w:rsidRPr="008E5E9E">
              <w:rPr>
                <w:rFonts w:ascii="Times New Roman" w:hAnsi="Times New Roman" w:cs="Times New Roman"/>
                <w:sz w:val="24"/>
                <w:szCs w:val="24"/>
                <w:lang w:val="ro-RO"/>
              </w:rPr>
              <w:t>prevăzută de legislația în vigoare</w:t>
            </w:r>
            <w:r w:rsidR="008709CB">
              <w:rPr>
                <w:rFonts w:ascii="Times New Roman" w:hAnsi="Times New Roman" w:cs="Times New Roman"/>
                <w:sz w:val="24"/>
                <w:szCs w:val="24"/>
                <w:lang w:val="ro-RO"/>
              </w:rPr>
              <w:t xml:space="preserve"> </w:t>
            </w:r>
            <w:r w:rsidR="008709CB" w:rsidRPr="008E5E9E">
              <w:rPr>
                <w:rFonts w:ascii="Times New Roman" w:hAnsi="Times New Roman" w:cs="Times New Roman"/>
                <w:sz w:val="24"/>
                <w:szCs w:val="24"/>
                <w:lang w:val="ro-RO"/>
              </w:rPr>
              <w:t>ROFUIP</w:t>
            </w:r>
            <w:r w:rsidR="00241894" w:rsidRPr="008E5E9E">
              <w:rPr>
                <w:rFonts w:ascii="Times New Roman" w:hAnsi="Times New Roman" w:cs="Times New Roman"/>
                <w:sz w:val="24"/>
                <w:szCs w:val="24"/>
                <w:lang w:val="ro-RO"/>
              </w:rPr>
              <w:t xml:space="preserve"> 2015</w:t>
            </w:r>
            <w:r w:rsidR="008709CB" w:rsidRPr="008E5E9E">
              <w:rPr>
                <w:rFonts w:ascii="Times New Roman" w:hAnsi="Times New Roman" w:cs="Times New Roman"/>
                <w:sz w:val="24"/>
                <w:szCs w:val="24"/>
                <w:lang w:val="ro-RO"/>
              </w:rPr>
              <w:t>.</w:t>
            </w:r>
          </w:p>
        </w:tc>
      </w:tr>
      <w:tr w:rsidR="00B01815" w:rsidRPr="00B12CB9" w:rsidTr="00F851A7">
        <w:tc>
          <w:tcPr>
            <w:tcW w:w="4788" w:type="dxa"/>
          </w:tcPr>
          <w:p w:rsidR="00B01815" w:rsidRPr="00D7477A" w:rsidRDefault="00D7477A" w:rsidP="00D7477A">
            <w:pPr>
              <w:pStyle w:val="Default"/>
              <w:rPr>
                <w:sz w:val="23"/>
                <w:szCs w:val="23"/>
                <w:lang w:val="ro-RO"/>
              </w:rPr>
            </w:pPr>
            <w:r w:rsidRPr="00D7477A">
              <w:rPr>
                <w:sz w:val="23"/>
                <w:szCs w:val="23"/>
                <w:lang w:val="ro-RO"/>
              </w:rPr>
              <w:t xml:space="preserve">(5) Toate sancțiunile aplicate se comunică individual, în scris, atât elevilor cât și părinților, tutorilor sau susținătorilor legali, pentru elevii minori. Sancțiunea se aplică din momentul comunicării acesteia sau ulterior, după caz. </w:t>
            </w:r>
          </w:p>
        </w:tc>
        <w:tc>
          <w:tcPr>
            <w:tcW w:w="5760" w:type="dxa"/>
          </w:tcPr>
          <w:p w:rsidR="00B01815" w:rsidRDefault="00D7477A" w:rsidP="00EA553D">
            <w:pPr>
              <w:rPr>
                <w:rFonts w:ascii="Times New Roman" w:hAnsi="Times New Roman" w:cs="Times New Roman"/>
                <w:sz w:val="24"/>
                <w:szCs w:val="24"/>
                <w:lang w:val="ro-RO"/>
              </w:rPr>
            </w:pPr>
            <w:r>
              <w:rPr>
                <w:rFonts w:ascii="Times New Roman" w:hAnsi="Times New Roman" w:cs="Times New Roman"/>
                <w:sz w:val="24"/>
                <w:szCs w:val="24"/>
                <w:lang w:val="ro-RO"/>
              </w:rPr>
              <w:t>Nu toate sancțiunile se comunică în scris. Observația individuală este orală.</w:t>
            </w:r>
          </w:p>
        </w:tc>
      </w:tr>
      <w:tr w:rsidR="00D7477A" w:rsidRPr="00204979" w:rsidTr="00F851A7">
        <w:tc>
          <w:tcPr>
            <w:tcW w:w="4788" w:type="dxa"/>
          </w:tcPr>
          <w:p w:rsidR="00D7477A" w:rsidRPr="00D7477A" w:rsidRDefault="00D7477A" w:rsidP="00804CE2">
            <w:pPr>
              <w:pStyle w:val="Default"/>
              <w:rPr>
                <w:sz w:val="23"/>
                <w:szCs w:val="23"/>
                <w:lang w:val="ro-RO"/>
              </w:rPr>
            </w:pPr>
            <w:r w:rsidRPr="00D7477A">
              <w:rPr>
                <w:sz w:val="23"/>
                <w:szCs w:val="23"/>
                <w:lang w:val="ro-RO"/>
              </w:rPr>
              <w:t xml:space="preserve">(6) Sancționarea elevilor sub forma mustrării în fața colectivului clasei sau al școlii este interzisă în orice context, precum și aceea sub forma agresiunii fizice de orice fel a elevului. </w:t>
            </w:r>
          </w:p>
        </w:tc>
        <w:tc>
          <w:tcPr>
            <w:tcW w:w="5760" w:type="dxa"/>
          </w:tcPr>
          <w:p w:rsidR="00D7477A" w:rsidRPr="00241894" w:rsidRDefault="00D7477A" w:rsidP="00241894">
            <w:pPr>
              <w:rPr>
                <w:rFonts w:ascii="Times New Roman" w:hAnsi="Times New Roman" w:cs="Times New Roman"/>
                <w:sz w:val="24"/>
                <w:szCs w:val="24"/>
                <w:lang w:val="ro-RO"/>
              </w:rPr>
            </w:pPr>
            <w:r>
              <w:rPr>
                <w:rFonts w:ascii="Times New Roman" w:hAnsi="Times New Roman" w:cs="Times New Roman"/>
                <w:sz w:val="24"/>
                <w:szCs w:val="24"/>
                <w:lang w:val="ro-RO"/>
              </w:rPr>
              <w:t xml:space="preserve">Așa cum </w:t>
            </w:r>
            <w:r>
              <w:rPr>
                <w:sz w:val="23"/>
                <w:szCs w:val="23"/>
                <w:lang w:val="ro-RO"/>
              </w:rPr>
              <w:t xml:space="preserve">una dintre formele de recompensă este </w:t>
            </w:r>
            <w:r w:rsidRPr="00D7477A">
              <w:rPr>
                <w:sz w:val="23"/>
                <w:szCs w:val="23"/>
                <w:lang w:val="ro-RO"/>
              </w:rPr>
              <w:t>evidențiere în fața clasei și/sau în fața colegilor din școală sau în fața consiliului profesoral</w:t>
            </w:r>
            <w:r>
              <w:rPr>
                <w:sz w:val="23"/>
                <w:szCs w:val="23"/>
                <w:lang w:val="ro-RO"/>
              </w:rPr>
              <w:t>, sancți</w:t>
            </w:r>
            <w:r>
              <w:rPr>
                <w:rFonts w:ascii="Times New Roman" w:hAnsi="Times New Roman" w:cs="Times New Roman"/>
                <w:sz w:val="24"/>
                <w:szCs w:val="24"/>
                <w:lang w:val="ro-RO"/>
              </w:rPr>
              <w:t xml:space="preserve">onarea elevilor sub forma mustrării în fața colectivului clasei sau al școlii este </w:t>
            </w:r>
            <w:r w:rsidR="00CC3ADD">
              <w:rPr>
                <w:rFonts w:ascii="Times New Roman" w:hAnsi="Times New Roman" w:cs="Times New Roman"/>
                <w:sz w:val="24"/>
                <w:szCs w:val="24"/>
                <w:lang w:val="ro-RO"/>
              </w:rPr>
              <w:t xml:space="preserve">o măsură </w:t>
            </w:r>
            <w:r>
              <w:rPr>
                <w:rFonts w:ascii="Times New Roman" w:hAnsi="Times New Roman" w:cs="Times New Roman"/>
                <w:sz w:val="24"/>
                <w:szCs w:val="24"/>
                <w:lang w:val="ro-RO"/>
              </w:rPr>
              <w:t>educativă</w:t>
            </w:r>
            <w:r w:rsidR="00241894">
              <w:rPr>
                <w:rFonts w:ascii="Times New Roman" w:hAnsi="Times New Roman" w:cs="Times New Roman"/>
                <w:sz w:val="24"/>
                <w:szCs w:val="24"/>
                <w:lang w:val="ro-RO"/>
              </w:rPr>
              <w:t xml:space="preserve"> eficientă. Sentimentul </w:t>
            </w:r>
            <w:r w:rsidR="00241894" w:rsidRPr="00241894">
              <w:rPr>
                <w:rFonts w:ascii="Times New Roman" w:hAnsi="Times New Roman" w:cs="Times New Roman"/>
                <w:sz w:val="24"/>
                <w:szCs w:val="24"/>
                <w:lang w:val="ro-RO"/>
              </w:rPr>
              <w:t>de sfială, de jenă provocat de un insucces sau de o greșeală</w:t>
            </w:r>
            <w:r w:rsidR="00241894">
              <w:rPr>
                <w:rFonts w:ascii="Times New Roman" w:hAnsi="Times New Roman" w:cs="Times New Roman"/>
                <w:sz w:val="24"/>
                <w:szCs w:val="24"/>
                <w:lang w:val="ro-RO"/>
              </w:rPr>
              <w:t xml:space="preserve"> poate ambiționa, motiva elevul. Profesorul are cunoștințe de psiho-pedagogie și știe să discearnă situația în care observația în fața clasei este eficientă sau nu. </w:t>
            </w:r>
          </w:p>
        </w:tc>
      </w:tr>
      <w:tr w:rsidR="00804CE2" w:rsidRPr="00204979" w:rsidTr="00F851A7">
        <w:tc>
          <w:tcPr>
            <w:tcW w:w="4788" w:type="dxa"/>
          </w:tcPr>
          <w:p w:rsidR="00804CE2" w:rsidRPr="00204979" w:rsidRDefault="00804CE2" w:rsidP="00804CE2">
            <w:pPr>
              <w:pStyle w:val="Default"/>
              <w:rPr>
                <w:sz w:val="23"/>
                <w:szCs w:val="23"/>
                <w:lang w:val="fr-FR"/>
              </w:rPr>
            </w:pPr>
            <w:r w:rsidRPr="00204979">
              <w:rPr>
                <w:b/>
                <w:bCs/>
                <w:sz w:val="23"/>
                <w:szCs w:val="23"/>
                <w:lang w:val="fr-FR"/>
              </w:rPr>
              <w:t xml:space="preserve">Sancțiuni </w:t>
            </w:r>
          </w:p>
          <w:p w:rsidR="00804CE2" w:rsidRPr="00204979" w:rsidRDefault="00804CE2" w:rsidP="00804CE2">
            <w:pPr>
              <w:pStyle w:val="Default"/>
              <w:rPr>
                <w:b/>
                <w:sz w:val="23"/>
                <w:szCs w:val="23"/>
                <w:lang w:val="fr-FR"/>
              </w:rPr>
            </w:pPr>
            <w:r w:rsidRPr="00204979">
              <w:rPr>
                <w:b/>
                <w:sz w:val="23"/>
                <w:szCs w:val="23"/>
                <w:lang w:val="fr-FR"/>
              </w:rPr>
              <w:t xml:space="preserve">Art. 15 </w:t>
            </w:r>
          </w:p>
          <w:p w:rsidR="00804CE2" w:rsidRPr="00D7477A" w:rsidRDefault="00804CE2" w:rsidP="00804CE2">
            <w:pPr>
              <w:pStyle w:val="Default"/>
              <w:rPr>
                <w:sz w:val="23"/>
                <w:szCs w:val="23"/>
                <w:lang w:val="ro-RO"/>
              </w:rPr>
            </w:pPr>
            <w:r w:rsidRPr="00804CE2">
              <w:rPr>
                <w:sz w:val="23"/>
                <w:szCs w:val="23"/>
                <w:lang w:val="fr-FR"/>
              </w:rPr>
              <w:t xml:space="preserve">(1) Elevii nu pot fi supuși unor sancțiuni colective. Unitatea de învăţământ preuniversitar sau cadrele didactice nu pot, să aplice sancțiuni colective. </w:t>
            </w:r>
            <w:r>
              <w:rPr>
                <w:sz w:val="23"/>
                <w:szCs w:val="23"/>
              </w:rPr>
              <w:t>Orice elev poate fi sancționat numai pentru propria culpă.</w:t>
            </w:r>
          </w:p>
        </w:tc>
        <w:tc>
          <w:tcPr>
            <w:tcW w:w="5760" w:type="dxa"/>
          </w:tcPr>
          <w:p w:rsidR="00804CE2" w:rsidRDefault="00804CE2" w:rsidP="00804CE2">
            <w:pPr>
              <w:rPr>
                <w:rFonts w:ascii="Times New Roman" w:hAnsi="Times New Roman" w:cs="Times New Roman"/>
                <w:sz w:val="24"/>
                <w:szCs w:val="24"/>
                <w:lang w:val="ro-RO"/>
              </w:rPr>
            </w:pPr>
            <w:r w:rsidRPr="00B12CB9">
              <w:rPr>
                <w:rFonts w:ascii="Times New Roman" w:hAnsi="Times New Roman" w:cs="Times New Roman"/>
                <w:sz w:val="24"/>
                <w:szCs w:val="24"/>
                <w:lang w:val="ro-RO"/>
              </w:rPr>
              <w:t>Culpa poate fi colectivă, dacă este asumată astfel d</w:t>
            </w:r>
            <w:r>
              <w:rPr>
                <w:rFonts w:ascii="Times New Roman" w:hAnsi="Times New Roman" w:cs="Times New Roman"/>
                <w:sz w:val="24"/>
                <w:szCs w:val="24"/>
                <w:lang w:val="ro-RO"/>
              </w:rPr>
              <w:t xml:space="preserve">e comunitatea unei școli, de o clasă sau de un grup de </w:t>
            </w:r>
            <w:r w:rsidRPr="00B12CB9">
              <w:rPr>
                <w:rFonts w:ascii="Times New Roman" w:hAnsi="Times New Roman" w:cs="Times New Roman"/>
                <w:sz w:val="24"/>
                <w:szCs w:val="24"/>
                <w:lang w:val="ro-RO"/>
              </w:rPr>
              <w:t>elevi. Suportarea solidară a consecințelor unei fapte poate fi educativă, și poate fi alegerea grupului. D</w:t>
            </w:r>
            <w:r w:rsidR="008E5E9E">
              <w:rPr>
                <w:rFonts w:ascii="Times New Roman" w:hAnsi="Times New Roman" w:cs="Times New Roman"/>
                <w:sz w:val="24"/>
                <w:szCs w:val="24"/>
                <w:lang w:val="ro-RO"/>
              </w:rPr>
              <w:t xml:space="preserve">eci propunem </w:t>
            </w:r>
            <w:r w:rsidRPr="008E5E9E">
              <w:rPr>
                <w:rFonts w:ascii="Times New Roman" w:hAnsi="Times New Roman" w:cs="Times New Roman"/>
                <w:i/>
                <w:sz w:val="24"/>
                <w:szCs w:val="24"/>
                <w:lang w:val="ro-RO"/>
              </w:rPr>
              <w:t>Elevii pot fi supuși unor sancțiuni  colective</w:t>
            </w:r>
            <w:r w:rsidRPr="00B12CB9">
              <w:rPr>
                <w:rFonts w:ascii="Times New Roman" w:hAnsi="Times New Roman" w:cs="Times New Roman"/>
                <w:sz w:val="24"/>
                <w:szCs w:val="24"/>
                <w:lang w:val="ro-RO"/>
              </w:rPr>
              <w:t>.</w:t>
            </w:r>
          </w:p>
        </w:tc>
      </w:tr>
      <w:tr w:rsidR="008709CB" w:rsidRPr="00204979" w:rsidTr="00F851A7">
        <w:tc>
          <w:tcPr>
            <w:tcW w:w="4788" w:type="dxa"/>
          </w:tcPr>
          <w:p w:rsidR="008709CB" w:rsidRPr="008709CB" w:rsidRDefault="008709CB" w:rsidP="00804CE2">
            <w:pPr>
              <w:pStyle w:val="Default"/>
              <w:rPr>
                <w:b/>
                <w:bCs/>
                <w:sz w:val="23"/>
                <w:szCs w:val="23"/>
                <w:lang w:val="fr-FR"/>
              </w:rPr>
            </w:pPr>
            <w:r w:rsidRPr="008709CB">
              <w:rPr>
                <w:sz w:val="23"/>
                <w:szCs w:val="23"/>
                <w:lang w:val="ro-RO"/>
              </w:rPr>
              <w:t xml:space="preserve">(3) a) Mustrarea scrisă constă în atenţionarea elevului, în scris, de către profesorul pentru învăţământul primar sau profesorul diriginte, cu menţionarea faptelor care au determinat sancţiunea. </w:t>
            </w:r>
            <w:r w:rsidRPr="008709CB">
              <w:rPr>
                <w:sz w:val="23"/>
                <w:szCs w:val="23"/>
                <w:lang w:val="fr-FR"/>
              </w:rPr>
              <w:t>Sancţiunea este propusă consiliului clasei de către cadrul didactic la ora căruia s-au petrecut faptele susceptibile de sancțiune, spre validare.</w:t>
            </w:r>
          </w:p>
        </w:tc>
        <w:tc>
          <w:tcPr>
            <w:tcW w:w="5760" w:type="dxa"/>
          </w:tcPr>
          <w:p w:rsidR="008709CB" w:rsidRPr="00B12CB9" w:rsidRDefault="008709CB" w:rsidP="008709CB">
            <w:pPr>
              <w:rPr>
                <w:rFonts w:ascii="Times New Roman" w:hAnsi="Times New Roman" w:cs="Times New Roman"/>
                <w:sz w:val="24"/>
                <w:szCs w:val="24"/>
                <w:lang w:val="ro-RO"/>
              </w:rPr>
            </w:pPr>
            <w:r>
              <w:rPr>
                <w:rFonts w:ascii="Times New Roman" w:hAnsi="Times New Roman" w:cs="Times New Roman"/>
                <w:sz w:val="24"/>
                <w:szCs w:val="24"/>
                <w:lang w:val="ro-RO"/>
              </w:rPr>
              <w:t>Propunem completarea sintagmei „</w:t>
            </w:r>
            <w:r w:rsidRPr="008709CB">
              <w:rPr>
                <w:sz w:val="23"/>
                <w:szCs w:val="23"/>
                <w:lang w:val="fr-FR"/>
              </w:rPr>
              <w:t>consiliului clasei</w:t>
            </w:r>
            <w:r>
              <w:rPr>
                <w:sz w:val="23"/>
                <w:szCs w:val="23"/>
                <w:lang w:val="fr-FR"/>
              </w:rPr>
              <w:t>” cu varianta corectă, pentru dezambiguizare, „</w:t>
            </w:r>
            <w:r w:rsidRPr="008709CB">
              <w:rPr>
                <w:sz w:val="23"/>
                <w:szCs w:val="23"/>
                <w:lang w:val="fr-FR"/>
              </w:rPr>
              <w:t xml:space="preserve">consiliului </w:t>
            </w:r>
            <w:r w:rsidRPr="008E5E9E">
              <w:rPr>
                <w:i/>
                <w:sz w:val="23"/>
                <w:szCs w:val="23"/>
                <w:lang w:val="fr-FR"/>
              </w:rPr>
              <w:t>profesorilor</w:t>
            </w:r>
            <w:r>
              <w:rPr>
                <w:sz w:val="23"/>
                <w:szCs w:val="23"/>
                <w:lang w:val="fr-FR"/>
              </w:rPr>
              <w:t xml:space="preserve"> </w:t>
            </w:r>
            <w:r w:rsidRPr="008709CB">
              <w:rPr>
                <w:sz w:val="23"/>
                <w:szCs w:val="23"/>
                <w:lang w:val="fr-FR"/>
              </w:rPr>
              <w:t>clasei</w:t>
            </w:r>
            <w:r>
              <w:rPr>
                <w:sz w:val="23"/>
                <w:szCs w:val="23"/>
                <w:lang w:val="fr-FR"/>
              </w:rPr>
              <w:t>”.</w:t>
            </w:r>
          </w:p>
        </w:tc>
      </w:tr>
      <w:tr w:rsidR="008709CB" w:rsidRPr="00204979" w:rsidTr="00F851A7">
        <w:tc>
          <w:tcPr>
            <w:tcW w:w="4788" w:type="dxa"/>
          </w:tcPr>
          <w:p w:rsidR="008709CB" w:rsidRPr="008709CB" w:rsidRDefault="008709CB" w:rsidP="00804CE2">
            <w:pPr>
              <w:pStyle w:val="Default"/>
              <w:rPr>
                <w:sz w:val="23"/>
                <w:szCs w:val="23"/>
                <w:lang w:val="ro-RO"/>
              </w:rPr>
            </w:pPr>
          </w:p>
        </w:tc>
        <w:tc>
          <w:tcPr>
            <w:tcW w:w="5760" w:type="dxa"/>
          </w:tcPr>
          <w:p w:rsidR="008709CB" w:rsidRDefault="008709CB" w:rsidP="00BD723D">
            <w:pPr>
              <w:rPr>
                <w:rFonts w:ascii="Times New Roman" w:hAnsi="Times New Roman" w:cs="Times New Roman"/>
                <w:sz w:val="24"/>
                <w:szCs w:val="24"/>
                <w:lang w:val="ro-RO"/>
              </w:rPr>
            </w:pPr>
            <w:r>
              <w:rPr>
                <w:rFonts w:ascii="Times New Roman" w:hAnsi="Times New Roman" w:cs="Times New Roman"/>
                <w:sz w:val="24"/>
                <w:szCs w:val="24"/>
                <w:lang w:val="ro-RO"/>
              </w:rPr>
              <w:t xml:space="preserve">Nu există nicio prevedere legată de sancțiuni aplicate la constatarea că motivările </w:t>
            </w:r>
            <w:r w:rsidR="00241894">
              <w:rPr>
                <w:rFonts w:ascii="Times New Roman" w:hAnsi="Times New Roman" w:cs="Times New Roman"/>
                <w:sz w:val="24"/>
                <w:szCs w:val="24"/>
                <w:lang w:val="ro-RO"/>
              </w:rPr>
              <w:t xml:space="preserve">medicale </w:t>
            </w:r>
            <w:r>
              <w:rPr>
                <w:rFonts w:ascii="Times New Roman" w:hAnsi="Times New Roman" w:cs="Times New Roman"/>
                <w:sz w:val="24"/>
                <w:szCs w:val="24"/>
                <w:lang w:val="ro-RO"/>
              </w:rPr>
              <w:t xml:space="preserve">sunt false, sau cum se sancționează întârzierea la orele de curs, neîndeplinirea sarcinilor/ </w:t>
            </w:r>
            <w:r w:rsidR="00BD723D">
              <w:rPr>
                <w:rFonts w:ascii="Times New Roman" w:hAnsi="Times New Roman" w:cs="Times New Roman"/>
                <w:sz w:val="24"/>
                <w:szCs w:val="24"/>
                <w:lang w:val="ro-RO"/>
              </w:rPr>
              <w:t>îndatoriri</w:t>
            </w:r>
            <w:r>
              <w:rPr>
                <w:rFonts w:ascii="Times New Roman" w:hAnsi="Times New Roman" w:cs="Times New Roman"/>
                <w:sz w:val="24"/>
                <w:szCs w:val="24"/>
                <w:lang w:val="ro-RO"/>
              </w:rPr>
              <w:t xml:space="preserve">lor </w:t>
            </w:r>
            <w:r w:rsidR="00BD723D">
              <w:rPr>
                <w:rFonts w:ascii="Times New Roman" w:hAnsi="Times New Roman" w:cs="Times New Roman"/>
                <w:sz w:val="24"/>
                <w:szCs w:val="24"/>
                <w:lang w:val="ro-RO"/>
              </w:rPr>
              <w:t>de elev</w:t>
            </w:r>
            <w:r w:rsidR="005753C0">
              <w:rPr>
                <w:rFonts w:ascii="Times New Roman" w:hAnsi="Times New Roman" w:cs="Times New Roman"/>
                <w:sz w:val="24"/>
                <w:szCs w:val="24"/>
                <w:lang w:val="ro-RO"/>
              </w:rPr>
              <w:t>, copiatul, plagiatul etc.</w:t>
            </w:r>
            <w:r>
              <w:rPr>
                <w:rFonts w:ascii="Times New Roman" w:hAnsi="Times New Roman" w:cs="Times New Roman"/>
                <w:sz w:val="24"/>
                <w:szCs w:val="24"/>
                <w:lang w:val="ro-RO"/>
              </w:rPr>
              <w:t xml:space="preserve"> </w:t>
            </w:r>
          </w:p>
        </w:tc>
      </w:tr>
      <w:tr w:rsidR="008709CB" w:rsidRPr="00204979" w:rsidTr="00F851A7">
        <w:tc>
          <w:tcPr>
            <w:tcW w:w="4788" w:type="dxa"/>
          </w:tcPr>
          <w:p w:rsidR="00BD723D" w:rsidRPr="00BD723D" w:rsidRDefault="00BD723D" w:rsidP="00804CE2">
            <w:pPr>
              <w:pStyle w:val="Default"/>
              <w:rPr>
                <w:b/>
                <w:sz w:val="23"/>
                <w:szCs w:val="23"/>
              </w:rPr>
            </w:pPr>
            <w:r w:rsidRPr="00BD723D">
              <w:rPr>
                <w:b/>
                <w:sz w:val="23"/>
                <w:szCs w:val="23"/>
              </w:rPr>
              <w:t>Art. 18</w:t>
            </w:r>
          </w:p>
          <w:p w:rsidR="008709CB" w:rsidRPr="008709CB" w:rsidRDefault="00BD723D" w:rsidP="00804CE2">
            <w:pPr>
              <w:pStyle w:val="Default"/>
              <w:rPr>
                <w:sz w:val="23"/>
                <w:szCs w:val="23"/>
                <w:lang w:val="ro-RO"/>
              </w:rPr>
            </w:pPr>
            <w:r>
              <w:rPr>
                <w:sz w:val="23"/>
                <w:szCs w:val="23"/>
              </w:rPr>
              <w:t>(2) Elevii nu pot fi sancționați cu scăderea notei la purtare pentru distrugerea sau deteriorarea manualelor școlare.</w:t>
            </w:r>
          </w:p>
        </w:tc>
        <w:tc>
          <w:tcPr>
            <w:tcW w:w="5760" w:type="dxa"/>
          </w:tcPr>
          <w:p w:rsidR="008709CB" w:rsidRDefault="00BD723D" w:rsidP="00BD723D">
            <w:pPr>
              <w:rPr>
                <w:rFonts w:ascii="Times New Roman" w:hAnsi="Times New Roman" w:cs="Times New Roman"/>
                <w:sz w:val="24"/>
                <w:szCs w:val="24"/>
                <w:lang w:val="ro-RO"/>
              </w:rPr>
            </w:pPr>
            <w:r>
              <w:rPr>
                <w:rFonts w:ascii="Times New Roman" w:hAnsi="Times New Roman" w:cs="Times New Roman"/>
                <w:sz w:val="24"/>
                <w:szCs w:val="24"/>
                <w:lang w:val="ro-RO"/>
              </w:rPr>
              <w:t xml:space="preserve">Propunem ca elevii să poată fi sancționați </w:t>
            </w:r>
            <w:r w:rsidRPr="00BD723D">
              <w:rPr>
                <w:sz w:val="23"/>
                <w:szCs w:val="23"/>
                <w:lang w:val="ro-RO"/>
              </w:rPr>
              <w:t>cu scăderea notei la purtare pentru distrugerea sau deteriorarea manualelor școlare.</w:t>
            </w:r>
            <w:r>
              <w:rPr>
                <w:sz w:val="23"/>
                <w:szCs w:val="23"/>
                <w:lang w:val="ro-RO"/>
              </w:rPr>
              <w:t xml:space="preserve"> Cartea este un obiect cultural față de care trebuie să aibă respect. </w:t>
            </w:r>
          </w:p>
        </w:tc>
      </w:tr>
      <w:tr w:rsidR="00BD723D" w:rsidRPr="00241894" w:rsidTr="00F851A7">
        <w:tc>
          <w:tcPr>
            <w:tcW w:w="4788" w:type="dxa"/>
          </w:tcPr>
          <w:p w:rsidR="00F46E70" w:rsidRPr="00204979" w:rsidRDefault="00F46E70" w:rsidP="00F46E70">
            <w:pPr>
              <w:pStyle w:val="Default"/>
              <w:rPr>
                <w:sz w:val="23"/>
                <w:szCs w:val="23"/>
                <w:lang w:val="fr-FR"/>
              </w:rPr>
            </w:pPr>
            <w:r w:rsidRPr="00204979">
              <w:rPr>
                <w:b/>
                <w:bCs/>
                <w:sz w:val="23"/>
                <w:szCs w:val="23"/>
                <w:lang w:val="fr-FR"/>
              </w:rPr>
              <w:t xml:space="preserve">Contestarea </w:t>
            </w:r>
          </w:p>
          <w:p w:rsidR="00F46E70" w:rsidRPr="00204979" w:rsidRDefault="00F46E70" w:rsidP="00F46E70">
            <w:pPr>
              <w:pStyle w:val="Default"/>
              <w:rPr>
                <w:sz w:val="23"/>
                <w:szCs w:val="23"/>
                <w:lang w:val="fr-FR"/>
              </w:rPr>
            </w:pPr>
            <w:r w:rsidRPr="00204979">
              <w:rPr>
                <w:sz w:val="23"/>
                <w:szCs w:val="23"/>
                <w:lang w:val="fr-FR"/>
              </w:rPr>
              <w:t xml:space="preserve">Art. 19 </w:t>
            </w:r>
          </w:p>
          <w:p w:rsidR="00BD723D" w:rsidRPr="00BD723D" w:rsidRDefault="00F46E70" w:rsidP="00F46E70">
            <w:pPr>
              <w:pStyle w:val="Default"/>
              <w:rPr>
                <w:b/>
                <w:sz w:val="23"/>
                <w:szCs w:val="23"/>
                <w:lang w:val="ro-RO"/>
              </w:rPr>
            </w:pPr>
            <w:r w:rsidRPr="00204979">
              <w:rPr>
                <w:sz w:val="23"/>
                <w:szCs w:val="23"/>
                <w:lang w:val="fr-FR"/>
              </w:rPr>
              <w:lastRenderedPageBreak/>
              <w:t>(1) Contestarea sancţiunilor ce pot fi aplicate elevilor, prevăzute la art. 14 se adresează, de către elev sau, după caz, de către părintele/tutorele/susținătorul legal al elevului, Consiliului de Administraţie al unităţii de învăţământ preuniversitar, în termen de 5 zile de la aplicarea sancţiunii.</w:t>
            </w:r>
          </w:p>
        </w:tc>
        <w:tc>
          <w:tcPr>
            <w:tcW w:w="5760" w:type="dxa"/>
          </w:tcPr>
          <w:p w:rsidR="00BD723D" w:rsidRDefault="00F46E70" w:rsidP="0010744F">
            <w:pPr>
              <w:rPr>
                <w:rFonts w:ascii="Times New Roman" w:hAnsi="Times New Roman" w:cs="Times New Roman"/>
                <w:sz w:val="24"/>
                <w:szCs w:val="24"/>
                <w:lang w:val="ro-RO"/>
              </w:rPr>
            </w:pPr>
            <w:r>
              <w:rPr>
                <w:rFonts w:ascii="Times New Roman" w:hAnsi="Times New Roman" w:cs="Times New Roman"/>
                <w:sz w:val="24"/>
                <w:szCs w:val="24"/>
                <w:lang w:val="ro-RO"/>
              </w:rPr>
              <w:lastRenderedPageBreak/>
              <w:t xml:space="preserve">Sancțiunile nu pot fi contestate. </w:t>
            </w:r>
            <w:r w:rsidR="00241894">
              <w:rPr>
                <w:rFonts w:ascii="Times New Roman" w:hAnsi="Times New Roman" w:cs="Times New Roman"/>
                <w:sz w:val="24"/>
                <w:szCs w:val="24"/>
                <w:lang w:val="ro-RO"/>
              </w:rPr>
              <w:t xml:space="preserve">Sunt decise și aplicate de forul conducător al școlii, din care face parte inclusiv un </w:t>
            </w:r>
            <w:r w:rsidR="00241894">
              <w:rPr>
                <w:rFonts w:ascii="Times New Roman" w:hAnsi="Times New Roman" w:cs="Times New Roman"/>
                <w:sz w:val="24"/>
                <w:szCs w:val="24"/>
                <w:lang w:val="ro-RO"/>
              </w:rPr>
              <w:lastRenderedPageBreak/>
              <w:t xml:space="preserve">reprezentant al elevilor. </w:t>
            </w:r>
          </w:p>
        </w:tc>
      </w:tr>
      <w:tr w:rsidR="00F46E70" w:rsidRPr="00204979" w:rsidTr="00F851A7">
        <w:tc>
          <w:tcPr>
            <w:tcW w:w="4788" w:type="dxa"/>
          </w:tcPr>
          <w:p w:rsidR="00F46E70" w:rsidRPr="0010744F" w:rsidRDefault="0010744F" w:rsidP="00F46E70">
            <w:pPr>
              <w:pStyle w:val="Default"/>
              <w:rPr>
                <w:b/>
                <w:bCs/>
                <w:sz w:val="23"/>
                <w:szCs w:val="23"/>
                <w:lang w:val="fr-FR"/>
              </w:rPr>
            </w:pPr>
            <w:r w:rsidRPr="00241894">
              <w:rPr>
                <w:sz w:val="23"/>
                <w:szCs w:val="23"/>
                <w:lang w:val="ro-RO"/>
              </w:rPr>
              <w:lastRenderedPageBreak/>
              <w:t>(2) Contestaţi</w:t>
            </w:r>
            <w:r w:rsidRPr="0010744F">
              <w:rPr>
                <w:sz w:val="23"/>
                <w:szCs w:val="23"/>
                <w:lang w:val="fr-FR"/>
              </w:rPr>
              <w:t>a se soluţionează în termen de 30 de zile de la depunerea acesteia la secretariatul unităţii de învăţământ. Hotărârea Consiliului de Administraţie nu este definitivă și poate fi atacată ulterior la instanța de contencios administrativ din circumscripția unitații de învățământ sau a domiciliului petentului, conform legii.</w:t>
            </w:r>
          </w:p>
        </w:tc>
        <w:tc>
          <w:tcPr>
            <w:tcW w:w="5760" w:type="dxa"/>
          </w:tcPr>
          <w:p w:rsidR="00F46E70" w:rsidRDefault="0010744F" w:rsidP="00BD723D">
            <w:pPr>
              <w:rPr>
                <w:rFonts w:ascii="Times New Roman" w:hAnsi="Times New Roman" w:cs="Times New Roman"/>
                <w:sz w:val="24"/>
                <w:szCs w:val="24"/>
                <w:lang w:val="ro-RO"/>
              </w:rPr>
            </w:pPr>
            <w:r>
              <w:rPr>
                <w:rFonts w:ascii="Times New Roman" w:hAnsi="Times New Roman" w:cs="Times New Roman"/>
                <w:sz w:val="24"/>
                <w:szCs w:val="24"/>
                <w:lang w:val="ro-RO"/>
              </w:rPr>
              <w:t xml:space="preserve">Hotărârea Consiliului de Administrație este definitivă. </w:t>
            </w:r>
            <w:r w:rsidR="00241894">
              <w:rPr>
                <w:rFonts w:ascii="Times New Roman" w:hAnsi="Times New Roman" w:cs="Times New Roman"/>
                <w:sz w:val="24"/>
                <w:szCs w:val="24"/>
                <w:lang w:val="ro-RO"/>
              </w:rPr>
              <w:t xml:space="preserve">Unitatea de învățământ trebuie să aibă autoritatea </w:t>
            </w:r>
            <w:r w:rsidR="00DB6BD5">
              <w:rPr>
                <w:rFonts w:ascii="Times New Roman" w:hAnsi="Times New Roman" w:cs="Times New Roman"/>
                <w:sz w:val="24"/>
                <w:szCs w:val="24"/>
                <w:lang w:val="ro-RO"/>
              </w:rPr>
              <w:t xml:space="preserve">și autonomia </w:t>
            </w:r>
            <w:r w:rsidR="00241894">
              <w:rPr>
                <w:rFonts w:ascii="Times New Roman" w:hAnsi="Times New Roman" w:cs="Times New Roman"/>
                <w:sz w:val="24"/>
                <w:szCs w:val="24"/>
                <w:lang w:val="ro-RO"/>
              </w:rPr>
              <w:t xml:space="preserve">de a decide </w:t>
            </w:r>
            <w:r w:rsidR="00DB6BD5">
              <w:rPr>
                <w:rFonts w:ascii="Times New Roman" w:hAnsi="Times New Roman" w:cs="Times New Roman"/>
                <w:sz w:val="24"/>
                <w:szCs w:val="24"/>
                <w:lang w:val="ro-RO"/>
              </w:rPr>
              <w:t xml:space="preserve">regulile interne de funcționare.  </w:t>
            </w:r>
          </w:p>
        </w:tc>
      </w:tr>
      <w:tr w:rsidR="0010744F" w:rsidRPr="00B12CB9" w:rsidTr="00F851A7">
        <w:tc>
          <w:tcPr>
            <w:tcW w:w="4788" w:type="dxa"/>
          </w:tcPr>
          <w:p w:rsidR="00892596" w:rsidRPr="00204979" w:rsidRDefault="00892596" w:rsidP="00892596">
            <w:pPr>
              <w:pStyle w:val="Default"/>
              <w:rPr>
                <w:sz w:val="23"/>
                <w:szCs w:val="23"/>
                <w:lang w:val="fr-FR"/>
              </w:rPr>
            </w:pPr>
            <w:r w:rsidRPr="00204979">
              <w:rPr>
                <w:b/>
                <w:bCs/>
                <w:sz w:val="23"/>
                <w:szCs w:val="23"/>
                <w:lang w:val="fr-FR"/>
              </w:rPr>
              <w:t xml:space="preserve">Moduri de reprezentare </w:t>
            </w:r>
          </w:p>
          <w:p w:rsidR="00892596" w:rsidRPr="00204979" w:rsidRDefault="00892596" w:rsidP="00892596">
            <w:pPr>
              <w:pStyle w:val="Default"/>
              <w:rPr>
                <w:b/>
                <w:sz w:val="23"/>
                <w:szCs w:val="23"/>
                <w:lang w:val="fr-FR"/>
              </w:rPr>
            </w:pPr>
            <w:r w:rsidRPr="00204979">
              <w:rPr>
                <w:b/>
                <w:sz w:val="23"/>
                <w:szCs w:val="23"/>
                <w:lang w:val="fr-FR"/>
              </w:rPr>
              <w:t>Art. 21</w:t>
            </w:r>
            <w:r w:rsidRPr="00204979">
              <w:rPr>
                <w:sz w:val="23"/>
                <w:szCs w:val="23"/>
                <w:lang w:val="fr-FR"/>
              </w:rPr>
              <w:t xml:space="preserve"> </w:t>
            </w:r>
          </w:p>
          <w:p w:rsidR="00892596" w:rsidRPr="00892596" w:rsidRDefault="00892596" w:rsidP="00892596">
            <w:pPr>
              <w:pStyle w:val="Default"/>
              <w:rPr>
                <w:b/>
                <w:sz w:val="23"/>
                <w:szCs w:val="23"/>
                <w:lang w:val="ro-RO"/>
              </w:rPr>
            </w:pPr>
            <w:r w:rsidRPr="00204979">
              <w:rPr>
                <w:sz w:val="23"/>
                <w:szCs w:val="23"/>
                <w:lang w:val="fr-FR"/>
              </w:rPr>
              <w:t>a) participarea reprezentanților elevilor în organismele, foruri, consilii, comisii și alte organisme și structuri asociative care au impact asupra sistemului educațional;</w:t>
            </w:r>
          </w:p>
        </w:tc>
        <w:tc>
          <w:tcPr>
            <w:tcW w:w="5760" w:type="dxa"/>
          </w:tcPr>
          <w:p w:rsidR="0010744F" w:rsidRDefault="00892596" w:rsidP="00BD723D">
            <w:pPr>
              <w:rPr>
                <w:rFonts w:ascii="Times New Roman" w:hAnsi="Times New Roman" w:cs="Times New Roman"/>
                <w:sz w:val="24"/>
                <w:szCs w:val="24"/>
                <w:lang w:val="ro-RO"/>
              </w:rPr>
            </w:pPr>
            <w:r>
              <w:rPr>
                <w:rFonts w:ascii="Times New Roman" w:hAnsi="Times New Roman" w:cs="Times New Roman"/>
                <w:sz w:val="24"/>
                <w:szCs w:val="24"/>
                <w:lang w:val="ro-RO"/>
              </w:rPr>
              <w:t>Formularea este vagă. Ar trebui definit sensul sintagmei „</w:t>
            </w:r>
            <w:r>
              <w:rPr>
                <w:sz w:val="23"/>
                <w:szCs w:val="23"/>
              </w:rPr>
              <w:t>alte organisme și structuri asociative care au impact asupra sistemului educațional”.</w:t>
            </w:r>
          </w:p>
        </w:tc>
      </w:tr>
      <w:tr w:rsidR="00892596" w:rsidRPr="00B12CB9" w:rsidTr="00F851A7">
        <w:tc>
          <w:tcPr>
            <w:tcW w:w="4788" w:type="dxa"/>
          </w:tcPr>
          <w:p w:rsidR="00892596" w:rsidRPr="00511119" w:rsidRDefault="00511119" w:rsidP="00511119">
            <w:pPr>
              <w:pStyle w:val="Default"/>
              <w:rPr>
                <w:b/>
                <w:bCs/>
                <w:sz w:val="23"/>
                <w:szCs w:val="23"/>
                <w:lang w:val="fr-FR"/>
              </w:rPr>
            </w:pPr>
            <w:r w:rsidRPr="00511119">
              <w:rPr>
                <w:sz w:val="23"/>
                <w:szCs w:val="23"/>
                <w:lang w:val="fr-FR"/>
              </w:rPr>
              <w:t xml:space="preserve">e) transmiterea de comunicate de presă, luări publice de poziție și alte forme de comunicare publică; </w:t>
            </w:r>
          </w:p>
        </w:tc>
        <w:tc>
          <w:tcPr>
            <w:tcW w:w="5760" w:type="dxa"/>
          </w:tcPr>
          <w:p w:rsidR="00892596" w:rsidRDefault="00511119" w:rsidP="008D7673">
            <w:pPr>
              <w:rPr>
                <w:rFonts w:ascii="Times New Roman" w:hAnsi="Times New Roman" w:cs="Times New Roman"/>
                <w:sz w:val="24"/>
                <w:szCs w:val="24"/>
                <w:lang w:val="ro-RO"/>
              </w:rPr>
            </w:pPr>
            <w:r>
              <w:rPr>
                <w:rFonts w:ascii="Times New Roman" w:hAnsi="Times New Roman" w:cs="Times New Roman"/>
                <w:sz w:val="24"/>
                <w:szCs w:val="24"/>
                <w:lang w:val="ro-RO"/>
              </w:rPr>
              <w:t xml:space="preserve">Comunicarea cu presa se face numai cu avizul Consiliului de Administrație al școlii. </w:t>
            </w:r>
            <w:r w:rsidR="00102077">
              <w:rPr>
                <w:rFonts w:ascii="Times New Roman" w:hAnsi="Times New Roman" w:cs="Times New Roman"/>
                <w:sz w:val="24"/>
                <w:szCs w:val="24"/>
                <w:lang w:val="ro-RO"/>
              </w:rPr>
              <w:t xml:space="preserve">Există situații în care consecințele unei comunicări directe cu presa, fără avizul CA, pot fi dezastruase. </w:t>
            </w:r>
            <w:r w:rsidR="008D7673">
              <w:rPr>
                <w:rFonts w:ascii="Times New Roman" w:hAnsi="Times New Roman" w:cs="Times New Roman"/>
                <w:sz w:val="24"/>
                <w:szCs w:val="24"/>
                <w:lang w:val="ro-RO"/>
              </w:rPr>
              <w:t xml:space="preserve">De altfel, această prevedere încalcă </w:t>
            </w:r>
            <w:r w:rsidR="008D7673" w:rsidRPr="008E5E9E">
              <w:rPr>
                <w:rFonts w:ascii="Times New Roman" w:hAnsi="Times New Roman" w:cs="Times New Roman"/>
                <w:sz w:val="24"/>
                <w:szCs w:val="24"/>
                <w:lang w:val="ro-RO"/>
              </w:rPr>
              <w:t>Legea protecției copilului</w:t>
            </w:r>
            <w:r w:rsidR="00DB6BD5" w:rsidRPr="008E5E9E">
              <w:rPr>
                <w:rFonts w:ascii="Times New Roman" w:hAnsi="Times New Roman" w:cs="Times New Roman"/>
                <w:sz w:val="24"/>
                <w:szCs w:val="24"/>
                <w:lang w:val="ro-RO"/>
              </w:rPr>
              <w:t xml:space="preserve"> nr. 272/2004 republicată în 2013</w:t>
            </w:r>
            <w:r w:rsidR="008D7673" w:rsidRPr="008E5E9E">
              <w:rPr>
                <w:rFonts w:ascii="Times New Roman" w:hAnsi="Times New Roman" w:cs="Times New Roman"/>
                <w:sz w:val="24"/>
                <w:szCs w:val="24"/>
                <w:lang w:val="ro-RO"/>
              </w:rPr>
              <w:t>.</w:t>
            </w:r>
            <w:r w:rsidR="008D7673">
              <w:rPr>
                <w:rFonts w:ascii="Times New Roman" w:hAnsi="Times New Roman" w:cs="Times New Roman"/>
                <w:sz w:val="24"/>
                <w:szCs w:val="24"/>
                <w:lang w:val="ro-RO"/>
              </w:rPr>
              <w:t xml:space="preserve"> </w:t>
            </w:r>
          </w:p>
        </w:tc>
      </w:tr>
      <w:tr w:rsidR="00102077" w:rsidRPr="00B12CB9" w:rsidTr="00F851A7">
        <w:tc>
          <w:tcPr>
            <w:tcW w:w="4788" w:type="dxa"/>
          </w:tcPr>
          <w:p w:rsidR="008D7673" w:rsidRDefault="008D7673" w:rsidP="008D7673">
            <w:pPr>
              <w:pStyle w:val="Default"/>
              <w:rPr>
                <w:sz w:val="23"/>
                <w:szCs w:val="23"/>
              </w:rPr>
            </w:pPr>
            <w:r>
              <w:rPr>
                <w:b/>
                <w:bCs/>
                <w:sz w:val="23"/>
                <w:szCs w:val="23"/>
              </w:rPr>
              <w:t xml:space="preserve">Alegerea sau desemnarea reprezentanților </w:t>
            </w:r>
          </w:p>
          <w:p w:rsidR="00102077" w:rsidRDefault="008D7673" w:rsidP="008D7673">
            <w:pPr>
              <w:pStyle w:val="Default"/>
              <w:rPr>
                <w:b/>
                <w:sz w:val="23"/>
                <w:szCs w:val="23"/>
              </w:rPr>
            </w:pPr>
            <w:r w:rsidRPr="008D7673">
              <w:rPr>
                <w:b/>
                <w:sz w:val="23"/>
                <w:szCs w:val="23"/>
              </w:rPr>
              <w:t>Art. 23</w:t>
            </w:r>
          </w:p>
          <w:p w:rsidR="008D7673" w:rsidRPr="008D7673" w:rsidRDefault="008D7673" w:rsidP="008D7673">
            <w:pPr>
              <w:pStyle w:val="Default"/>
              <w:rPr>
                <w:b/>
                <w:sz w:val="23"/>
                <w:szCs w:val="23"/>
                <w:lang w:val="fr-FR"/>
              </w:rPr>
            </w:pPr>
            <w:r>
              <w:rPr>
                <w:sz w:val="23"/>
                <w:szCs w:val="23"/>
              </w:rPr>
              <w:t xml:space="preserve">(2) Fiecare elev are dreptul de a alege și de a fi ales ca reprezentant al elevilor din unitatea de învăţământ preuniversitar. </w:t>
            </w:r>
            <w:r w:rsidRPr="008D7673">
              <w:rPr>
                <w:sz w:val="23"/>
                <w:szCs w:val="23"/>
                <w:lang w:val="fr-FR"/>
              </w:rPr>
              <w:t>Este interzisă limitarea sau restrângerea dreptului de a alege sau de a fi ales, indiferent de rasă, naționalitate, etnie, limbă, religie, statut socio- economic, convingeri sociale sau politice, sex, orientare sexuală, vârstă, dizabilitate, boală, apartenență la un grup defavorizat, medie generală, medie la purtare, situație școlară precum și orice alt criteriu discriminatoriu.</w:t>
            </w:r>
          </w:p>
        </w:tc>
        <w:tc>
          <w:tcPr>
            <w:tcW w:w="5760" w:type="dxa"/>
          </w:tcPr>
          <w:p w:rsidR="00102077" w:rsidRDefault="008D7673" w:rsidP="008D7673">
            <w:pPr>
              <w:rPr>
                <w:rFonts w:ascii="Times New Roman" w:hAnsi="Times New Roman" w:cs="Times New Roman"/>
                <w:sz w:val="24"/>
                <w:szCs w:val="24"/>
                <w:lang w:val="ro-RO"/>
              </w:rPr>
            </w:pPr>
            <w:r>
              <w:rPr>
                <w:rFonts w:ascii="Times New Roman" w:hAnsi="Times New Roman" w:cs="Times New Roman"/>
                <w:sz w:val="24"/>
                <w:szCs w:val="24"/>
                <w:lang w:val="ro-RO"/>
              </w:rPr>
              <w:t>În acest articol se consideră că media la purtare sau media la învățătură sunt criterii discriminatorii. Calitatea morală și intelectuală pe care un reprezentant al elevilor ar trebui să le dovedească sunt reflectate de aceste medii.</w:t>
            </w:r>
          </w:p>
          <w:p w:rsidR="008D7673" w:rsidRDefault="008D7673" w:rsidP="008D7673">
            <w:pPr>
              <w:rPr>
                <w:rFonts w:ascii="Times New Roman" w:hAnsi="Times New Roman" w:cs="Times New Roman"/>
                <w:sz w:val="24"/>
                <w:szCs w:val="24"/>
                <w:lang w:val="ro-RO"/>
              </w:rPr>
            </w:pPr>
            <w:r>
              <w:rPr>
                <w:rFonts w:ascii="Times New Roman" w:hAnsi="Times New Roman" w:cs="Times New Roman"/>
                <w:sz w:val="24"/>
                <w:szCs w:val="24"/>
                <w:lang w:val="ro-RO"/>
              </w:rPr>
              <w:t xml:space="preserve">Propunem ca media la purtare să fie un criteriu </w:t>
            </w:r>
            <w:r w:rsidR="00B75BAB">
              <w:rPr>
                <w:rFonts w:ascii="Times New Roman" w:hAnsi="Times New Roman" w:cs="Times New Roman"/>
                <w:sz w:val="24"/>
                <w:szCs w:val="24"/>
                <w:lang w:val="ro-RO"/>
              </w:rPr>
              <w:t xml:space="preserve">eliminatoriu </w:t>
            </w:r>
            <w:r>
              <w:rPr>
                <w:rFonts w:ascii="Times New Roman" w:hAnsi="Times New Roman" w:cs="Times New Roman"/>
                <w:sz w:val="24"/>
                <w:szCs w:val="24"/>
                <w:lang w:val="ro-RO"/>
              </w:rPr>
              <w:t>de selecție a reprezentanților elevilor.</w:t>
            </w:r>
          </w:p>
        </w:tc>
      </w:tr>
      <w:tr w:rsidR="00B75BAB" w:rsidRPr="00204979" w:rsidTr="00F851A7">
        <w:tc>
          <w:tcPr>
            <w:tcW w:w="4788" w:type="dxa"/>
          </w:tcPr>
          <w:p w:rsidR="00C21E0B" w:rsidRPr="00204979" w:rsidRDefault="00C21E0B" w:rsidP="00C21E0B">
            <w:pPr>
              <w:pStyle w:val="Default"/>
              <w:rPr>
                <w:sz w:val="23"/>
                <w:szCs w:val="23"/>
                <w:lang w:val="fr-FR"/>
              </w:rPr>
            </w:pPr>
            <w:r w:rsidRPr="00204979">
              <w:rPr>
                <w:b/>
                <w:bCs/>
                <w:sz w:val="23"/>
                <w:szCs w:val="23"/>
                <w:lang w:val="fr-FR"/>
              </w:rPr>
              <w:t xml:space="preserve">Drepturile elevilor reprezentanți </w:t>
            </w:r>
          </w:p>
          <w:p w:rsidR="00B75BAB" w:rsidRPr="00204979" w:rsidRDefault="00C21E0B" w:rsidP="00C21E0B">
            <w:pPr>
              <w:pStyle w:val="Default"/>
              <w:rPr>
                <w:b/>
                <w:sz w:val="23"/>
                <w:szCs w:val="23"/>
                <w:lang w:val="fr-FR"/>
              </w:rPr>
            </w:pPr>
            <w:r w:rsidRPr="00204979">
              <w:rPr>
                <w:b/>
                <w:sz w:val="23"/>
                <w:szCs w:val="23"/>
                <w:lang w:val="fr-FR"/>
              </w:rPr>
              <w:t>Art. 25</w:t>
            </w:r>
          </w:p>
          <w:p w:rsidR="00C21E0B" w:rsidRDefault="00C21E0B" w:rsidP="00C21E0B">
            <w:pPr>
              <w:pStyle w:val="Default"/>
              <w:spacing w:after="146"/>
              <w:rPr>
                <w:sz w:val="23"/>
                <w:szCs w:val="23"/>
                <w:lang w:val="fr-FR"/>
              </w:rPr>
            </w:pPr>
            <w:r w:rsidRPr="00C21E0B">
              <w:rPr>
                <w:sz w:val="23"/>
                <w:szCs w:val="23"/>
                <w:lang w:val="fr-FR"/>
              </w:rPr>
              <w:t xml:space="preserve">c) de a nu le fi afectată activitatea școlară de activitățile desfășurate în calitate de elev reprezentant; </w:t>
            </w:r>
          </w:p>
          <w:p w:rsidR="00C21E0B" w:rsidRDefault="00C21E0B" w:rsidP="00C21E0B">
            <w:pPr>
              <w:pStyle w:val="Default"/>
              <w:spacing w:after="146"/>
              <w:rPr>
                <w:sz w:val="23"/>
                <w:szCs w:val="23"/>
                <w:lang w:val="fr-FR"/>
              </w:rPr>
            </w:pPr>
            <w:r w:rsidRPr="00C21E0B">
              <w:rPr>
                <w:sz w:val="23"/>
                <w:szCs w:val="23"/>
                <w:lang w:val="fr-FR"/>
              </w:rPr>
              <w:t>d) de a li se reprograma evaluările periodice, dacă acestea s-au suprapus peste activităţile aferente calității de elev reprezentant;</w:t>
            </w:r>
          </w:p>
          <w:p w:rsidR="00C21E0B" w:rsidRPr="00C21E0B" w:rsidRDefault="00C21E0B" w:rsidP="00C21E0B">
            <w:pPr>
              <w:pStyle w:val="Default"/>
              <w:spacing w:after="146"/>
              <w:rPr>
                <w:b/>
                <w:bCs/>
                <w:sz w:val="23"/>
                <w:szCs w:val="23"/>
                <w:lang w:val="fr-FR"/>
              </w:rPr>
            </w:pPr>
            <w:r w:rsidRPr="00C21E0B">
              <w:rPr>
                <w:sz w:val="23"/>
                <w:szCs w:val="23"/>
                <w:lang w:val="fr-FR"/>
              </w:rPr>
              <w:t xml:space="preserve">e) de a i se motiva absențele în baza unor documente justificative, care atestă prezența elevului reprezentant la activitățile derulate prin prisma calității și care sunt semnate de </w:t>
            </w:r>
            <w:r w:rsidRPr="00C21E0B">
              <w:rPr>
                <w:sz w:val="23"/>
                <w:szCs w:val="23"/>
                <w:lang w:val="fr-FR"/>
              </w:rPr>
              <w:lastRenderedPageBreak/>
              <w:t>președintele/directorul comisiei/structurii la care elevul reprezentant a participat.</w:t>
            </w:r>
          </w:p>
        </w:tc>
        <w:tc>
          <w:tcPr>
            <w:tcW w:w="5760" w:type="dxa"/>
          </w:tcPr>
          <w:p w:rsidR="00DB6BD5" w:rsidRDefault="00DB6BD5" w:rsidP="00C21E0B">
            <w:pPr>
              <w:rPr>
                <w:rFonts w:ascii="Times New Roman" w:hAnsi="Times New Roman" w:cs="Times New Roman"/>
                <w:sz w:val="24"/>
                <w:szCs w:val="24"/>
                <w:lang w:val="ro-RO"/>
              </w:rPr>
            </w:pPr>
          </w:p>
          <w:p w:rsidR="00DB6BD5" w:rsidRDefault="00DB6BD5" w:rsidP="00C21E0B">
            <w:pPr>
              <w:rPr>
                <w:rFonts w:ascii="Times New Roman" w:hAnsi="Times New Roman" w:cs="Times New Roman"/>
                <w:sz w:val="24"/>
                <w:szCs w:val="24"/>
                <w:lang w:val="ro-RO"/>
              </w:rPr>
            </w:pPr>
          </w:p>
          <w:p w:rsidR="004C4365" w:rsidRDefault="00C21E0B" w:rsidP="00C21E0B">
            <w:pPr>
              <w:rPr>
                <w:rFonts w:ascii="Times New Roman" w:hAnsi="Times New Roman" w:cs="Times New Roman"/>
                <w:sz w:val="24"/>
                <w:szCs w:val="24"/>
                <w:lang w:val="ro-RO"/>
              </w:rPr>
            </w:pPr>
            <w:r>
              <w:rPr>
                <w:rFonts w:ascii="Times New Roman" w:hAnsi="Times New Roman" w:cs="Times New Roman"/>
                <w:sz w:val="24"/>
                <w:szCs w:val="24"/>
                <w:lang w:val="ro-RO"/>
              </w:rPr>
              <w:t xml:space="preserve">Aceasta este o obligație, nu un drept. Reprezentantul elevilor are aceleași obligații ca ceilalți elevi. </w:t>
            </w:r>
          </w:p>
          <w:p w:rsidR="004C4365" w:rsidRDefault="004C4365" w:rsidP="00C21E0B">
            <w:pPr>
              <w:rPr>
                <w:rFonts w:ascii="Times New Roman" w:hAnsi="Times New Roman" w:cs="Times New Roman"/>
                <w:sz w:val="24"/>
                <w:szCs w:val="24"/>
                <w:lang w:val="ro-RO"/>
              </w:rPr>
            </w:pPr>
          </w:p>
          <w:p w:rsidR="00C21E0B" w:rsidRDefault="00C21E0B" w:rsidP="00C21E0B">
            <w:pPr>
              <w:rPr>
                <w:rFonts w:ascii="Times New Roman" w:hAnsi="Times New Roman" w:cs="Times New Roman"/>
                <w:sz w:val="24"/>
                <w:szCs w:val="24"/>
                <w:lang w:val="ro-RO"/>
              </w:rPr>
            </w:pPr>
            <w:r>
              <w:rPr>
                <w:rFonts w:ascii="Times New Roman" w:hAnsi="Times New Roman" w:cs="Times New Roman"/>
                <w:sz w:val="24"/>
                <w:szCs w:val="24"/>
                <w:lang w:val="ro-RO"/>
              </w:rPr>
              <w:t xml:space="preserve">Activitatea de conducere este subordonată statutului de elev. </w:t>
            </w:r>
          </w:p>
          <w:p w:rsidR="004C4365" w:rsidRDefault="004C4365" w:rsidP="00C21E0B">
            <w:pPr>
              <w:rPr>
                <w:rFonts w:ascii="Times New Roman" w:hAnsi="Times New Roman" w:cs="Times New Roman"/>
                <w:sz w:val="24"/>
                <w:szCs w:val="24"/>
                <w:lang w:val="ro-RO"/>
              </w:rPr>
            </w:pPr>
          </w:p>
          <w:p w:rsidR="00B75BAB" w:rsidRDefault="00C21E0B" w:rsidP="00C21E0B">
            <w:pPr>
              <w:rPr>
                <w:rFonts w:ascii="Times New Roman" w:hAnsi="Times New Roman" w:cs="Times New Roman"/>
                <w:sz w:val="24"/>
                <w:szCs w:val="24"/>
                <w:lang w:val="ro-RO"/>
              </w:rPr>
            </w:pPr>
            <w:r>
              <w:rPr>
                <w:rFonts w:ascii="Times New Roman" w:hAnsi="Times New Roman" w:cs="Times New Roman"/>
                <w:sz w:val="24"/>
                <w:szCs w:val="24"/>
                <w:lang w:val="ro-RO"/>
              </w:rPr>
              <w:t>Acestea sunt privilegii, nu drepturi. Drepturile reprezentanților nu trebuie să depășească drepturile celor reprezentați.</w:t>
            </w:r>
          </w:p>
        </w:tc>
      </w:tr>
      <w:tr w:rsidR="00C21E0B" w:rsidRPr="00B12CB9" w:rsidTr="00F851A7">
        <w:tc>
          <w:tcPr>
            <w:tcW w:w="4788" w:type="dxa"/>
          </w:tcPr>
          <w:p w:rsidR="004C4365" w:rsidRDefault="004C4365" w:rsidP="004C4365">
            <w:pPr>
              <w:pStyle w:val="Default"/>
              <w:rPr>
                <w:sz w:val="23"/>
                <w:szCs w:val="23"/>
              </w:rPr>
            </w:pPr>
            <w:r>
              <w:rPr>
                <w:b/>
                <w:bCs/>
                <w:sz w:val="23"/>
                <w:szCs w:val="23"/>
              </w:rPr>
              <w:lastRenderedPageBreak/>
              <w:t xml:space="preserve">CAPITOLUL AL VI-LEA </w:t>
            </w:r>
          </w:p>
          <w:p w:rsidR="00C21E0B" w:rsidRDefault="004C4365" w:rsidP="004C4365">
            <w:pPr>
              <w:pStyle w:val="Default"/>
              <w:spacing w:after="146"/>
              <w:rPr>
                <w:i/>
                <w:iCs/>
                <w:sz w:val="23"/>
                <w:szCs w:val="23"/>
              </w:rPr>
            </w:pPr>
            <w:r>
              <w:rPr>
                <w:i/>
                <w:iCs/>
                <w:sz w:val="23"/>
                <w:szCs w:val="23"/>
              </w:rPr>
              <w:t>ASOCIEREA ELEVILOR</w:t>
            </w:r>
          </w:p>
          <w:p w:rsidR="004C4365" w:rsidRDefault="004C4365" w:rsidP="004C4365">
            <w:pPr>
              <w:pStyle w:val="Default"/>
              <w:rPr>
                <w:sz w:val="23"/>
                <w:szCs w:val="23"/>
              </w:rPr>
            </w:pPr>
            <w:r>
              <w:rPr>
                <w:b/>
                <w:bCs/>
                <w:sz w:val="23"/>
                <w:szCs w:val="23"/>
              </w:rPr>
              <w:t xml:space="preserve">Drepturi ale formelor de asociere ale elevilor </w:t>
            </w:r>
          </w:p>
          <w:p w:rsidR="004C4365" w:rsidRPr="004C4365" w:rsidRDefault="004C4365" w:rsidP="004C4365">
            <w:pPr>
              <w:pStyle w:val="Default"/>
              <w:rPr>
                <w:b/>
                <w:sz w:val="23"/>
                <w:szCs w:val="23"/>
              </w:rPr>
            </w:pPr>
            <w:r w:rsidRPr="004C4365">
              <w:rPr>
                <w:b/>
                <w:sz w:val="23"/>
                <w:szCs w:val="23"/>
              </w:rPr>
              <w:t xml:space="preserve">Art. 27 </w:t>
            </w:r>
          </w:p>
          <w:p w:rsidR="004C4365" w:rsidRDefault="004C4365" w:rsidP="004C4365">
            <w:pPr>
              <w:pStyle w:val="Default"/>
              <w:rPr>
                <w:sz w:val="23"/>
                <w:szCs w:val="23"/>
              </w:rPr>
            </w:pPr>
            <w:r>
              <w:rPr>
                <w:sz w:val="23"/>
                <w:szCs w:val="23"/>
              </w:rPr>
              <w:t xml:space="preserve">Consiliul Național al Elevilor și asociațiile reprezentantive ale elevilor au următoarele drepturi: </w:t>
            </w:r>
          </w:p>
          <w:p w:rsidR="004C4365" w:rsidRPr="00204979" w:rsidRDefault="004C4365" w:rsidP="004C4365">
            <w:pPr>
              <w:pStyle w:val="Default"/>
              <w:spacing w:after="146"/>
              <w:rPr>
                <w:b/>
                <w:bCs/>
                <w:sz w:val="23"/>
                <w:szCs w:val="23"/>
              </w:rPr>
            </w:pPr>
            <w:r w:rsidRPr="00204979">
              <w:rPr>
                <w:sz w:val="23"/>
                <w:szCs w:val="23"/>
              </w:rPr>
              <w:t>a) dreptul de a fi consultate pentru toate aspectele ce privesc dezvoltarea învățământului preuniversitar și a procesului educațional, după caz și după nivelul de reprezentativitate;</w:t>
            </w:r>
          </w:p>
        </w:tc>
        <w:tc>
          <w:tcPr>
            <w:tcW w:w="5760" w:type="dxa"/>
          </w:tcPr>
          <w:p w:rsidR="004C4365" w:rsidRPr="00204979" w:rsidRDefault="004C4365" w:rsidP="004C4365">
            <w:pPr>
              <w:rPr>
                <w:sz w:val="23"/>
                <w:szCs w:val="23"/>
              </w:rPr>
            </w:pPr>
            <w:r>
              <w:rPr>
                <w:rFonts w:ascii="Times New Roman" w:hAnsi="Times New Roman" w:cs="Times New Roman"/>
                <w:sz w:val="24"/>
                <w:szCs w:val="24"/>
                <w:lang w:val="ro-RO"/>
              </w:rPr>
              <w:t xml:space="preserve">Rolul </w:t>
            </w:r>
            <w:r w:rsidRPr="00204979">
              <w:rPr>
                <w:sz w:val="23"/>
                <w:szCs w:val="23"/>
              </w:rPr>
              <w:t xml:space="preserve">Consiliul Național al Elevilor și asociațiile reprezentantive ale elevilor este consultativ, nu decizional. </w:t>
            </w:r>
          </w:p>
          <w:p w:rsidR="00C21E0B" w:rsidRDefault="004C4365" w:rsidP="004C4365">
            <w:pPr>
              <w:rPr>
                <w:rFonts w:ascii="Times New Roman" w:hAnsi="Times New Roman" w:cs="Times New Roman"/>
                <w:sz w:val="24"/>
                <w:szCs w:val="24"/>
                <w:lang w:val="ro-RO"/>
              </w:rPr>
            </w:pPr>
            <w:r w:rsidRPr="00204979">
              <w:rPr>
                <w:sz w:val="23"/>
                <w:szCs w:val="23"/>
              </w:rPr>
              <w:t xml:space="preserve">Aceste structuri nu pot fi consultate „pentru toate aspectele ce privesc dezvoltarea învățământului preuniversitar și a procesului educațional” pentru că nu au competența necesară. </w:t>
            </w:r>
          </w:p>
        </w:tc>
      </w:tr>
      <w:tr w:rsidR="00C21E0B" w:rsidRPr="00DB6BD5" w:rsidTr="00F851A7">
        <w:tc>
          <w:tcPr>
            <w:tcW w:w="4788" w:type="dxa"/>
          </w:tcPr>
          <w:p w:rsidR="007C33A6" w:rsidRDefault="007C33A6" w:rsidP="007C33A6">
            <w:pPr>
              <w:pStyle w:val="Default"/>
              <w:rPr>
                <w:sz w:val="23"/>
                <w:szCs w:val="23"/>
              </w:rPr>
            </w:pPr>
            <w:r>
              <w:rPr>
                <w:b/>
                <w:bCs/>
                <w:sz w:val="23"/>
                <w:szCs w:val="23"/>
              </w:rPr>
              <w:t xml:space="preserve">CAPITOLUL AL VII-LEA </w:t>
            </w:r>
          </w:p>
          <w:p w:rsidR="007C33A6" w:rsidRDefault="007C33A6" w:rsidP="007C33A6">
            <w:pPr>
              <w:pStyle w:val="Default"/>
              <w:rPr>
                <w:sz w:val="23"/>
                <w:szCs w:val="23"/>
              </w:rPr>
            </w:pPr>
            <w:r>
              <w:rPr>
                <w:sz w:val="23"/>
                <w:szCs w:val="23"/>
              </w:rPr>
              <w:t>CONSILIUL ȘCOLAR AL ELEVILOR</w:t>
            </w:r>
          </w:p>
          <w:p w:rsidR="007C33A6" w:rsidRDefault="007C33A6" w:rsidP="007C33A6">
            <w:pPr>
              <w:pStyle w:val="Default"/>
              <w:rPr>
                <w:sz w:val="23"/>
                <w:szCs w:val="23"/>
              </w:rPr>
            </w:pPr>
            <w:r>
              <w:rPr>
                <w:b/>
                <w:bCs/>
                <w:sz w:val="23"/>
                <w:szCs w:val="23"/>
              </w:rPr>
              <w:t xml:space="preserve">Mod de organizare </w:t>
            </w:r>
          </w:p>
          <w:p w:rsidR="007C33A6" w:rsidRPr="007C33A6" w:rsidRDefault="007C33A6" w:rsidP="007C33A6">
            <w:pPr>
              <w:pStyle w:val="Default"/>
              <w:rPr>
                <w:b/>
                <w:sz w:val="23"/>
                <w:szCs w:val="23"/>
              </w:rPr>
            </w:pPr>
            <w:r w:rsidRPr="007C33A6">
              <w:rPr>
                <w:b/>
                <w:sz w:val="23"/>
                <w:szCs w:val="23"/>
              </w:rPr>
              <w:t>Art. 30</w:t>
            </w:r>
          </w:p>
          <w:p w:rsidR="00C21E0B" w:rsidRPr="007C33A6" w:rsidRDefault="007C33A6" w:rsidP="007C33A6">
            <w:pPr>
              <w:pStyle w:val="Default"/>
              <w:rPr>
                <w:sz w:val="23"/>
                <w:szCs w:val="23"/>
              </w:rPr>
            </w:pPr>
            <w:r>
              <w:rPr>
                <w:sz w:val="23"/>
                <w:szCs w:val="23"/>
              </w:rPr>
              <w:t xml:space="preserve"> (4) Consiliul profesoral al unităţii de învăţământ desemnează un cadru didactic care va asigura o comunicare eficientă între corpul profesoral şi consiliul elevilor. Acesta nu se va implica în luarea deciziilor Consiliului Şcolar al Elevilor.</w:t>
            </w:r>
          </w:p>
        </w:tc>
        <w:tc>
          <w:tcPr>
            <w:tcW w:w="5760" w:type="dxa"/>
          </w:tcPr>
          <w:p w:rsidR="00DB6BD5" w:rsidRDefault="00DB6BD5" w:rsidP="008D7673">
            <w:pPr>
              <w:rPr>
                <w:rFonts w:ascii="Times New Roman" w:hAnsi="Times New Roman" w:cs="Times New Roman"/>
                <w:sz w:val="24"/>
                <w:szCs w:val="24"/>
                <w:lang w:val="ro-RO"/>
              </w:rPr>
            </w:pPr>
          </w:p>
          <w:p w:rsidR="00DB6BD5" w:rsidRDefault="00DB6BD5" w:rsidP="008D7673">
            <w:pPr>
              <w:rPr>
                <w:rFonts w:ascii="Times New Roman" w:hAnsi="Times New Roman" w:cs="Times New Roman"/>
                <w:sz w:val="24"/>
                <w:szCs w:val="24"/>
                <w:lang w:val="ro-RO"/>
              </w:rPr>
            </w:pPr>
          </w:p>
          <w:p w:rsidR="00DB6BD5" w:rsidRDefault="00DB6BD5" w:rsidP="008D7673">
            <w:pPr>
              <w:rPr>
                <w:rFonts w:ascii="Times New Roman" w:hAnsi="Times New Roman" w:cs="Times New Roman"/>
                <w:sz w:val="24"/>
                <w:szCs w:val="24"/>
                <w:lang w:val="ro-RO"/>
              </w:rPr>
            </w:pPr>
          </w:p>
          <w:p w:rsidR="00DB6BD5" w:rsidRDefault="00DB6BD5" w:rsidP="008D7673">
            <w:pPr>
              <w:rPr>
                <w:rFonts w:ascii="Times New Roman" w:hAnsi="Times New Roman" w:cs="Times New Roman"/>
                <w:sz w:val="24"/>
                <w:szCs w:val="24"/>
                <w:lang w:val="ro-RO"/>
              </w:rPr>
            </w:pPr>
          </w:p>
          <w:p w:rsidR="00C21E0B" w:rsidRDefault="007C33A6" w:rsidP="00ED216B">
            <w:pPr>
              <w:rPr>
                <w:rFonts w:ascii="Times New Roman" w:hAnsi="Times New Roman" w:cs="Times New Roman"/>
                <w:sz w:val="24"/>
                <w:szCs w:val="24"/>
                <w:lang w:val="ro-RO"/>
              </w:rPr>
            </w:pPr>
            <w:r>
              <w:rPr>
                <w:rFonts w:ascii="Times New Roman" w:hAnsi="Times New Roman" w:cs="Times New Roman"/>
                <w:sz w:val="24"/>
                <w:szCs w:val="24"/>
                <w:lang w:val="ro-RO"/>
              </w:rPr>
              <w:t xml:space="preserve">Cadrul didactic este considerat un simplu intermediar între două structuri. Se elimină rolul educativ, </w:t>
            </w:r>
            <w:r w:rsidR="00ED216B">
              <w:rPr>
                <w:rFonts w:ascii="Times New Roman" w:hAnsi="Times New Roman" w:cs="Times New Roman"/>
                <w:sz w:val="24"/>
                <w:szCs w:val="24"/>
                <w:lang w:val="ro-RO"/>
              </w:rPr>
              <w:t xml:space="preserve">de îndrumător, al profesorului, precum și acela de </w:t>
            </w:r>
            <w:r w:rsidR="00ED216B" w:rsidRPr="008E5E9E">
              <w:rPr>
                <w:rFonts w:ascii="Times New Roman" w:hAnsi="Times New Roman" w:cs="Times New Roman"/>
                <w:sz w:val="24"/>
                <w:szCs w:val="24"/>
                <w:lang w:val="ro-RO"/>
              </w:rPr>
              <w:t>„actor” în actul educațional din școală. Acest lucru încalcă Legea învățământului.</w:t>
            </w:r>
          </w:p>
        </w:tc>
      </w:tr>
      <w:tr w:rsidR="00C57139" w:rsidRPr="00B12CB9" w:rsidTr="00F851A7">
        <w:tc>
          <w:tcPr>
            <w:tcW w:w="4788" w:type="dxa"/>
          </w:tcPr>
          <w:p w:rsidR="00C57139" w:rsidRDefault="00C57139" w:rsidP="007C33A6">
            <w:pPr>
              <w:pStyle w:val="Default"/>
              <w:rPr>
                <w:b/>
                <w:bCs/>
                <w:sz w:val="23"/>
                <w:szCs w:val="23"/>
              </w:rPr>
            </w:pPr>
            <w:r>
              <w:rPr>
                <w:sz w:val="23"/>
                <w:szCs w:val="23"/>
              </w:rPr>
              <w:t>(5) Conducerea unităţii de învăţământ sprijină activitatea Consiliului Şcolar al Elevilor.</w:t>
            </w:r>
          </w:p>
        </w:tc>
        <w:tc>
          <w:tcPr>
            <w:tcW w:w="5760" w:type="dxa"/>
          </w:tcPr>
          <w:p w:rsidR="00C57139" w:rsidRPr="00C57139" w:rsidRDefault="00C57139" w:rsidP="00DB6BD5">
            <w:pPr>
              <w:rPr>
                <w:rFonts w:ascii="Times New Roman" w:hAnsi="Times New Roman" w:cs="Times New Roman"/>
                <w:sz w:val="24"/>
                <w:szCs w:val="24"/>
              </w:rPr>
            </w:pPr>
            <w:r w:rsidRPr="00C57139">
              <w:rPr>
                <w:rFonts w:ascii="Times New Roman" w:hAnsi="Times New Roman" w:cs="Times New Roman"/>
                <w:sz w:val="24"/>
                <w:szCs w:val="24"/>
                <w:lang w:val="fr-FR"/>
              </w:rPr>
              <w:t xml:space="preserve">Se prevede ca acest Consiliu să fie sprijinit de conducerea </w:t>
            </w:r>
            <w:r w:rsidRPr="00C57139">
              <w:rPr>
                <w:sz w:val="23"/>
                <w:szCs w:val="23"/>
                <w:lang w:val="fr-FR"/>
              </w:rPr>
              <w:t>unităţii de învăţământ</w:t>
            </w:r>
            <w:r>
              <w:rPr>
                <w:sz w:val="23"/>
                <w:szCs w:val="23"/>
                <w:lang w:val="fr-FR"/>
              </w:rPr>
              <w:t xml:space="preserve">, fără reciprocitate. </w:t>
            </w:r>
            <w:r w:rsidRPr="00C57139">
              <w:rPr>
                <w:sz w:val="23"/>
                <w:szCs w:val="23"/>
              </w:rPr>
              <w:t xml:space="preserve">Și Consiliul Școlar al Elevilor trebuie să sprijine Conducerea </w:t>
            </w:r>
            <w:r>
              <w:rPr>
                <w:sz w:val="23"/>
                <w:szCs w:val="23"/>
              </w:rPr>
              <w:t>unităţii de învăţământ</w:t>
            </w:r>
            <w:r w:rsidR="00DB6BD5">
              <w:rPr>
                <w:sz w:val="23"/>
                <w:szCs w:val="23"/>
              </w:rPr>
              <w:t xml:space="preserve">, acolo unde are competența necesară. </w:t>
            </w:r>
          </w:p>
        </w:tc>
      </w:tr>
      <w:tr w:rsidR="00C57139" w:rsidRPr="00204979" w:rsidTr="00F851A7">
        <w:tc>
          <w:tcPr>
            <w:tcW w:w="4788" w:type="dxa"/>
          </w:tcPr>
          <w:p w:rsidR="00C57139" w:rsidRPr="00146167" w:rsidRDefault="00146167" w:rsidP="00146167">
            <w:pPr>
              <w:pStyle w:val="Default"/>
              <w:rPr>
                <w:sz w:val="23"/>
                <w:szCs w:val="23"/>
                <w:lang w:val="fr-FR"/>
              </w:rPr>
            </w:pPr>
            <w:r w:rsidRPr="00146167">
              <w:rPr>
                <w:sz w:val="23"/>
                <w:szCs w:val="23"/>
                <w:lang w:val="fr-FR"/>
              </w:rPr>
              <w:t>n) organizează alegerile pentru elevul reprezentant cu drept de vot în Consiliul de Administrație;</w:t>
            </w:r>
          </w:p>
        </w:tc>
        <w:tc>
          <w:tcPr>
            <w:tcW w:w="5760" w:type="dxa"/>
          </w:tcPr>
          <w:p w:rsidR="00C57139" w:rsidRPr="00146167" w:rsidRDefault="00146167" w:rsidP="00C72385">
            <w:pPr>
              <w:rPr>
                <w:rFonts w:ascii="Times New Roman" w:hAnsi="Times New Roman" w:cs="Times New Roman"/>
                <w:sz w:val="24"/>
                <w:szCs w:val="24"/>
                <w:lang w:val="fr-FR"/>
              </w:rPr>
            </w:pPr>
            <w:r>
              <w:rPr>
                <w:rFonts w:ascii="Times New Roman" w:hAnsi="Times New Roman" w:cs="Times New Roman"/>
                <w:sz w:val="24"/>
                <w:szCs w:val="24"/>
                <w:lang w:val="fr-FR"/>
              </w:rPr>
              <w:t xml:space="preserve">Procedura de alegere a </w:t>
            </w:r>
            <w:r w:rsidRPr="00146167">
              <w:rPr>
                <w:sz w:val="23"/>
                <w:szCs w:val="23"/>
                <w:lang w:val="fr-FR"/>
              </w:rPr>
              <w:t>elevul</w:t>
            </w:r>
            <w:r>
              <w:rPr>
                <w:sz w:val="23"/>
                <w:szCs w:val="23"/>
                <w:lang w:val="fr-FR"/>
              </w:rPr>
              <w:t>ui</w:t>
            </w:r>
            <w:r w:rsidRPr="00146167">
              <w:rPr>
                <w:sz w:val="23"/>
                <w:szCs w:val="23"/>
                <w:lang w:val="fr-FR"/>
              </w:rPr>
              <w:t xml:space="preserve"> reprezentant cu drept de vot în Consiliul de Administrație</w:t>
            </w:r>
            <w:r>
              <w:rPr>
                <w:sz w:val="23"/>
                <w:szCs w:val="23"/>
                <w:lang w:val="fr-FR"/>
              </w:rPr>
              <w:t xml:space="preserve"> trebuie să prevadă criterii de selecție clare. Media la învățătură și purtare trebuie să fie unul dintre criterii. </w:t>
            </w:r>
            <w:r w:rsidR="005753C0">
              <w:rPr>
                <w:sz w:val="23"/>
                <w:szCs w:val="23"/>
                <w:lang w:val="fr-FR"/>
              </w:rPr>
              <w:t>Calitatea de membru î</w:t>
            </w:r>
            <w:r>
              <w:rPr>
                <w:sz w:val="23"/>
                <w:szCs w:val="23"/>
                <w:lang w:val="fr-FR"/>
              </w:rPr>
              <w:t>n Consiliul</w:t>
            </w:r>
            <w:r w:rsidR="005753C0">
              <w:rPr>
                <w:sz w:val="23"/>
                <w:szCs w:val="23"/>
                <w:lang w:val="fr-FR"/>
              </w:rPr>
              <w:t xml:space="preserve"> de Administrație</w:t>
            </w:r>
            <w:r w:rsidR="00A25D4A">
              <w:rPr>
                <w:sz w:val="23"/>
                <w:szCs w:val="23"/>
                <w:lang w:val="fr-FR"/>
              </w:rPr>
              <w:t xml:space="preserve">, conform </w:t>
            </w:r>
            <w:r w:rsidR="00A25D4A" w:rsidRPr="008E5E9E">
              <w:rPr>
                <w:sz w:val="23"/>
                <w:szCs w:val="23"/>
                <w:lang w:val="fr-FR"/>
              </w:rPr>
              <w:t>OMEN 4619/ 22 sept. 2014</w:t>
            </w:r>
            <w:r w:rsidR="00A25D4A">
              <w:rPr>
                <w:sz w:val="23"/>
                <w:szCs w:val="23"/>
                <w:lang w:val="fr-FR"/>
              </w:rPr>
              <w:t xml:space="preserve"> </w:t>
            </w:r>
            <w:r w:rsidR="005753C0">
              <w:rPr>
                <w:sz w:val="23"/>
                <w:szCs w:val="23"/>
                <w:lang w:val="fr-FR"/>
              </w:rPr>
              <w:t>este incompatibilă cu</w:t>
            </w:r>
            <w:r w:rsidR="00A96947">
              <w:rPr>
                <w:sz w:val="23"/>
                <w:szCs w:val="23"/>
                <w:lang w:val="fr-FR"/>
              </w:rPr>
              <w:t xml:space="preserve"> primirea de sancțiuni disciplinare, cu 3 absențe</w:t>
            </w:r>
            <w:r w:rsidR="00C72385">
              <w:rPr>
                <w:sz w:val="23"/>
                <w:szCs w:val="23"/>
                <w:lang w:val="fr-FR"/>
              </w:rPr>
              <w:t xml:space="preserve"> nemotivate de la ședințele CA etc, </w:t>
            </w:r>
            <w:r w:rsidR="00A96947">
              <w:rPr>
                <w:sz w:val="23"/>
                <w:szCs w:val="23"/>
                <w:lang w:val="fr-FR"/>
              </w:rPr>
              <w:t xml:space="preserve">adică, în cazul tuturor membrilor CA, purtarea trebuie să fie exemplară, lucru care este echivalentul mediei la purtare în cazul elevilor. </w:t>
            </w:r>
          </w:p>
        </w:tc>
      </w:tr>
      <w:tr w:rsidR="00C72385" w:rsidRPr="00204979" w:rsidTr="00F851A7">
        <w:tc>
          <w:tcPr>
            <w:tcW w:w="4788" w:type="dxa"/>
          </w:tcPr>
          <w:p w:rsidR="00C72385" w:rsidRPr="00486A18" w:rsidRDefault="00486A18" w:rsidP="00486A18">
            <w:pPr>
              <w:pStyle w:val="Default"/>
              <w:rPr>
                <w:sz w:val="23"/>
                <w:szCs w:val="23"/>
                <w:lang w:val="ro-RO"/>
              </w:rPr>
            </w:pPr>
            <w:r w:rsidRPr="00486A18">
              <w:rPr>
                <w:sz w:val="23"/>
                <w:szCs w:val="23"/>
                <w:lang w:val="ro-RO"/>
              </w:rPr>
              <w:t>p) Consiliul Școlar al Elevilor va completa o secțiune din raportul activităților educative extrașcolare la nivelul unității de învățământ, în care va preciza opinia elevilor față de activitățile educative extrașcolare realizate.</w:t>
            </w:r>
          </w:p>
        </w:tc>
        <w:tc>
          <w:tcPr>
            <w:tcW w:w="5760" w:type="dxa"/>
          </w:tcPr>
          <w:p w:rsidR="00C72385" w:rsidRPr="00486A18" w:rsidRDefault="00486A18" w:rsidP="003C2FA1">
            <w:pPr>
              <w:rPr>
                <w:rFonts w:ascii="Times New Roman" w:hAnsi="Times New Roman" w:cs="Times New Roman"/>
                <w:sz w:val="24"/>
                <w:szCs w:val="24"/>
                <w:lang w:val="ro-RO"/>
              </w:rPr>
            </w:pPr>
            <w:r>
              <w:rPr>
                <w:rFonts w:ascii="Times New Roman" w:hAnsi="Times New Roman" w:cs="Times New Roman"/>
                <w:sz w:val="24"/>
                <w:szCs w:val="24"/>
                <w:lang w:val="ro-RO"/>
              </w:rPr>
              <w:t xml:space="preserve">Există o diferență între raportul activităților educative și opinia despre activități. </w:t>
            </w:r>
            <w:r w:rsidR="003C2FA1">
              <w:rPr>
                <w:rFonts w:ascii="Times New Roman" w:hAnsi="Times New Roman" w:cs="Times New Roman"/>
                <w:sz w:val="24"/>
                <w:szCs w:val="24"/>
                <w:lang w:val="ro-RO"/>
              </w:rPr>
              <w:t xml:space="preserve">Raportul ar trebui să cuprindă activitățile organizate de Consiliul </w:t>
            </w:r>
            <w:r w:rsidR="003C2FA1" w:rsidRPr="00486A18">
              <w:rPr>
                <w:sz w:val="23"/>
                <w:szCs w:val="23"/>
                <w:lang w:val="ro-RO"/>
              </w:rPr>
              <w:t>Școlar al Elevilor</w:t>
            </w:r>
            <w:r w:rsidR="003C2FA1">
              <w:rPr>
                <w:sz w:val="23"/>
                <w:szCs w:val="23"/>
                <w:lang w:val="ro-RO"/>
              </w:rPr>
              <w:t>.</w:t>
            </w:r>
            <w:r w:rsidR="003C2FA1" w:rsidRPr="00486A18">
              <w:rPr>
                <w:sz w:val="23"/>
                <w:szCs w:val="23"/>
                <w:lang w:val="ro-RO"/>
              </w:rPr>
              <w:t xml:space="preserve"> </w:t>
            </w:r>
            <w:r>
              <w:rPr>
                <w:rFonts w:ascii="Times New Roman" w:hAnsi="Times New Roman" w:cs="Times New Roman"/>
                <w:sz w:val="24"/>
                <w:szCs w:val="24"/>
                <w:lang w:val="ro-RO"/>
              </w:rPr>
              <w:t xml:space="preserve">Nu reiese dacă activitățile față de care se exprimă opinia sunt cele organizate de </w:t>
            </w:r>
            <w:r w:rsidR="003C2FA1">
              <w:rPr>
                <w:rFonts w:ascii="Times New Roman" w:hAnsi="Times New Roman" w:cs="Times New Roman"/>
                <w:sz w:val="24"/>
                <w:szCs w:val="24"/>
                <w:lang w:val="ro-RO"/>
              </w:rPr>
              <w:t>elevi</w:t>
            </w:r>
            <w:r>
              <w:rPr>
                <w:sz w:val="23"/>
                <w:szCs w:val="23"/>
                <w:lang w:val="ro-RO"/>
              </w:rPr>
              <w:t xml:space="preserve">, sau cele organizate pentru elevi. </w:t>
            </w:r>
            <w:r>
              <w:rPr>
                <w:rFonts w:ascii="Times New Roman" w:hAnsi="Times New Roman" w:cs="Times New Roman"/>
                <w:sz w:val="24"/>
                <w:szCs w:val="24"/>
                <w:lang w:val="ro-RO"/>
              </w:rPr>
              <w:t xml:space="preserve"> </w:t>
            </w:r>
          </w:p>
        </w:tc>
      </w:tr>
      <w:tr w:rsidR="003C2FA1" w:rsidRPr="00DB6BD5" w:rsidTr="00F851A7">
        <w:tc>
          <w:tcPr>
            <w:tcW w:w="4788" w:type="dxa"/>
          </w:tcPr>
          <w:p w:rsidR="00E735BA" w:rsidRPr="00204979" w:rsidRDefault="00E735BA" w:rsidP="00E735BA">
            <w:pPr>
              <w:pStyle w:val="Default"/>
              <w:rPr>
                <w:sz w:val="23"/>
                <w:szCs w:val="23"/>
                <w:lang w:val="ro-RO"/>
              </w:rPr>
            </w:pPr>
            <w:r w:rsidRPr="00204979">
              <w:rPr>
                <w:b/>
                <w:bCs/>
                <w:sz w:val="23"/>
                <w:szCs w:val="23"/>
                <w:lang w:val="ro-RO"/>
              </w:rPr>
              <w:t xml:space="preserve">CAPITOLUL AL VIII-LEA </w:t>
            </w:r>
          </w:p>
          <w:p w:rsidR="00E735BA" w:rsidRPr="00204979" w:rsidRDefault="00E735BA" w:rsidP="00E735BA">
            <w:pPr>
              <w:pStyle w:val="Default"/>
              <w:rPr>
                <w:sz w:val="23"/>
                <w:szCs w:val="23"/>
                <w:lang w:val="ro-RO"/>
              </w:rPr>
            </w:pPr>
            <w:r w:rsidRPr="00204979">
              <w:rPr>
                <w:i/>
                <w:iCs/>
                <w:sz w:val="23"/>
                <w:szCs w:val="23"/>
                <w:lang w:val="ro-RO"/>
              </w:rPr>
              <w:t xml:space="preserve">DISPOZIŢII FINALE </w:t>
            </w:r>
          </w:p>
          <w:p w:rsidR="00E735BA" w:rsidRPr="00204979" w:rsidRDefault="00E735BA" w:rsidP="00E735BA">
            <w:pPr>
              <w:pStyle w:val="Default"/>
              <w:rPr>
                <w:sz w:val="23"/>
                <w:szCs w:val="23"/>
                <w:lang w:val="ro-RO"/>
              </w:rPr>
            </w:pPr>
            <w:r w:rsidRPr="00204979">
              <w:rPr>
                <w:b/>
                <w:bCs/>
                <w:sz w:val="23"/>
                <w:szCs w:val="23"/>
                <w:lang w:val="ro-RO"/>
              </w:rPr>
              <w:t xml:space="preserve">Aplicarea statutului elevului </w:t>
            </w:r>
          </w:p>
          <w:p w:rsidR="003C2FA1" w:rsidRPr="00204979" w:rsidRDefault="00E735BA" w:rsidP="00E735BA">
            <w:pPr>
              <w:pStyle w:val="Default"/>
              <w:rPr>
                <w:b/>
                <w:bCs/>
                <w:sz w:val="23"/>
                <w:szCs w:val="23"/>
                <w:lang w:val="ro-RO"/>
              </w:rPr>
            </w:pPr>
            <w:r w:rsidRPr="00204979">
              <w:rPr>
                <w:b/>
                <w:bCs/>
                <w:sz w:val="23"/>
                <w:szCs w:val="23"/>
                <w:lang w:val="ro-RO"/>
              </w:rPr>
              <w:t>Art. 38</w:t>
            </w:r>
          </w:p>
          <w:p w:rsidR="00E735BA" w:rsidRPr="00486A18" w:rsidRDefault="00E735BA" w:rsidP="00E735BA">
            <w:pPr>
              <w:pStyle w:val="Default"/>
              <w:rPr>
                <w:sz w:val="23"/>
                <w:szCs w:val="23"/>
                <w:lang w:val="ro-RO"/>
              </w:rPr>
            </w:pPr>
            <w:r w:rsidRPr="00204979">
              <w:rPr>
                <w:sz w:val="23"/>
                <w:szCs w:val="23"/>
                <w:lang w:val="ro-RO"/>
              </w:rPr>
              <w:t>Unitățile de învățământ asigură respectarea prevederilor prezentului statut prin intermediul tuturor organismelor interne și a cadrelor didactice.</w:t>
            </w:r>
          </w:p>
        </w:tc>
        <w:tc>
          <w:tcPr>
            <w:tcW w:w="5760" w:type="dxa"/>
          </w:tcPr>
          <w:p w:rsidR="00DB6BD5" w:rsidRDefault="00DB6BD5" w:rsidP="00E735BA">
            <w:pPr>
              <w:rPr>
                <w:rFonts w:ascii="Times New Roman" w:hAnsi="Times New Roman" w:cs="Times New Roman"/>
                <w:sz w:val="24"/>
                <w:szCs w:val="24"/>
                <w:lang w:val="ro-RO"/>
              </w:rPr>
            </w:pPr>
          </w:p>
          <w:p w:rsidR="00DB6BD5" w:rsidRDefault="00DB6BD5" w:rsidP="00E735BA">
            <w:pPr>
              <w:rPr>
                <w:rFonts w:ascii="Times New Roman" w:hAnsi="Times New Roman" w:cs="Times New Roman"/>
                <w:sz w:val="24"/>
                <w:szCs w:val="24"/>
                <w:lang w:val="ro-RO"/>
              </w:rPr>
            </w:pPr>
          </w:p>
          <w:p w:rsidR="00DB6BD5" w:rsidRDefault="00DB6BD5" w:rsidP="00E735BA">
            <w:pPr>
              <w:rPr>
                <w:rFonts w:ascii="Times New Roman" w:hAnsi="Times New Roman" w:cs="Times New Roman"/>
                <w:sz w:val="24"/>
                <w:szCs w:val="24"/>
                <w:lang w:val="ro-RO"/>
              </w:rPr>
            </w:pPr>
          </w:p>
          <w:p w:rsidR="00DB6BD5" w:rsidRDefault="00DB6BD5" w:rsidP="00E735BA">
            <w:pPr>
              <w:rPr>
                <w:rFonts w:ascii="Times New Roman" w:hAnsi="Times New Roman" w:cs="Times New Roman"/>
                <w:sz w:val="24"/>
                <w:szCs w:val="24"/>
                <w:lang w:val="ro-RO"/>
              </w:rPr>
            </w:pPr>
          </w:p>
          <w:p w:rsidR="003C2FA1" w:rsidRPr="00DB6BD5" w:rsidRDefault="00E735BA" w:rsidP="00E735BA">
            <w:pPr>
              <w:rPr>
                <w:rFonts w:ascii="Times New Roman" w:hAnsi="Times New Roman" w:cs="Times New Roman"/>
                <w:sz w:val="24"/>
                <w:szCs w:val="24"/>
                <w:lang w:val="ro-RO"/>
              </w:rPr>
            </w:pPr>
            <w:r w:rsidRPr="00E735BA">
              <w:rPr>
                <w:rFonts w:ascii="Times New Roman" w:hAnsi="Times New Roman" w:cs="Times New Roman"/>
                <w:sz w:val="24"/>
                <w:szCs w:val="24"/>
                <w:lang w:val="ro-RO"/>
              </w:rPr>
              <w:t>Se c</w:t>
            </w:r>
            <w:r>
              <w:rPr>
                <w:rFonts w:ascii="Times New Roman" w:hAnsi="Times New Roman" w:cs="Times New Roman"/>
                <w:sz w:val="24"/>
                <w:szCs w:val="24"/>
                <w:lang w:val="ro-RO"/>
              </w:rPr>
              <w:t>ontrazice principiul independenț</w:t>
            </w:r>
            <w:r w:rsidRPr="00E735BA">
              <w:rPr>
                <w:rFonts w:ascii="Times New Roman" w:hAnsi="Times New Roman" w:cs="Times New Roman"/>
                <w:sz w:val="24"/>
                <w:szCs w:val="24"/>
                <w:lang w:val="ro-RO"/>
              </w:rPr>
              <w:t>ei Cosiliului elevilor.</w:t>
            </w:r>
            <w:r>
              <w:rPr>
                <w:rFonts w:ascii="Times New Roman" w:hAnsi="Times New Roman" w:cs="Times New Roman"/>
                <w:sz w:val="24"/>
                <w:szCs w:val="24"/>
                <w:lang w:val="ro-RO"/>
              </w:rPr>
              <w:t xml:space="preserve"> Adică</w:t>
            </w:r>
            <w:r w:rsidRPr="00E735BA">
              <w:rPr>
                <w:rFonts w:ascii="Times New Roman" w:hAnsi="Times New Roman" w:cs="Times New Roman"/>
                <w:sz w:val="24"/>
                <w:szCs w:val="24"/>
                <w:lang w:val="ro-RO"/>
              </w:rPr>
              <w:t xml:space="preserve"> </w:t>
            </w:r>
            <w:r>
              <w:rPr>
                <w:rFonts w:ascii="Times New Roman" w:hAnsi="Times New Roman" w:cs="Times New Roman"/>
                <w:sz w:val="24"/>
                <w:szCs w:val="24"/>
                <w:lang w:val="ro-RO"/>
              </w:rPr>
              <w:t>ș</w:t>
            </w:r>
            <w:r w:rsidRPr="00E735BA">
              <w:rPr>
                <w:rFonts w:ascii="Times New Roman" w:hAnsi="Times New Roman" w:cs="Times New Roman"/>
                <w:sz w:val="24"/>
                <w:szCs w:val="24"/>
                <w:lang w:val="ro-RO"/>
              </w:rPr>
              <w:t>coala e responsabil</w:t>
            </w:r>
            <w:r>
              <w:rPr>
                <w:rFonts w:ascii="Times New Roman" w:hAnsi="Times New Roman" w:cs="Times New Roman"/>
                <w:sz w:val="24"/>
                <w:szCs w:val="24"/>
                <w:lang w:val="ro-RO"/>
              </w:rPr>
              <w:t>ă</w:t>
            </w:r>
            <w:r w:rsidRPr="00E735BA">
              <w:rPr>
                <w:rFonts w:ascii="Times New Roman" w:hAnsi="Times New Roman" w:cs="Times New Roman"/>
                <w:sz w:val="24"/>
                <w:szCs w:val="24"/>
                <w:lang w:val="ro-RO"/>
              </w:rPr>
              <w:t xml:space="preserve"> de aplicarea acestui regulament</w:t>
            </w:r>
            <w:r w:rsidR="00DB6BD5">
              <w:rPr>
                <w:rFonts w:ascii="Times New Roman" w:hAnsi="Times New Roman" w:cs="Times New Roman"/>
                <w:sz w:val="24"/>
                <w:szCs w:val="24"/>
                <w:lang w:val="ro-RO"/>
              </w:rPr>
              <w:t xml:space="preserve">, nu și Consiliul elevilor, nu și elevii. </w:t>
            </w:r>
          </w:p>
        </w:tc>
      </w:tr>
      <w:tr w:rsidR="00E735BA" w:rsidRPr="00204979" w:rsidTr="00F851A7">
        <w:tc>
          <w:tcPr>
            <w:tcW w:w="4788" w:type="dxa"/>
          </w:tcPr>
          <w:p w:rsidR="00E735BA" w:rsidRPr="00DB6BD5" w:rsidRDefault="00E735BA" w:rsidP="00E735BA">
            <w:pPr>
              <w:pStyle w:val="Default"/>
              <w:rPr>
                <w:sz w:val="23"/>
                <w:szCs w:val="23"/>
                <w:lang w:val="ro-RO"/>
              </w:rPr>
            </w:pPr>
            <w:r w:rsidRPr="00DB6BD5">
              <w:rPr>
                <w:b/>
                <w:bCs/>
                <w:sz w:val="23"/>
                <w:szCs w:val="23"/>
                <w:lang w:val="ro-RO"/>
              </w:rPr>
              <w:t xml:space="preserve">Monitorizarea respectării statutului </w:t>
            </w:r>
          </w:p>
          <w:p w:rsidR="00E735BA" w:rsidRPr="00DB6BD5" w:rsidRDefault="00E735BA" w:rsidP="00E735BA">
            <w:pPr>
              <w:pStyle w:val="Default"/>
              <w:rPr>
                <w:b/>
                <w:sz w:val="23"/>
                <w:szCs w:val="23"/>
                <w:lang w:val="ro-RO"/>
              </w:rPr>
            </w:pPr>
            <w:r w:rsidRPr="00DB6BD5">
              <w:rPr>
                <w:b/>
                <w:sz w:val="23"/>
                <w:szCs w:val="23"/>
                <w:lang w:val="ro-RO"/>
              </w:rPr>
              <w:lastRenderedPageBreak/>
              <w:t>Art. 39</w:t>
            </w:r>
          </w:p>
          <w:p w:rsidR="00E735BA" w:rsidRPr="00E735BA" w:rsidRDefault="00E735BA" w:rsidP="00E735BA">
            <w:pPr>
              <w:pStyle w:val="Default"/>
              <w:rPr>
                <w:b/>
                <w:bCs/>
                <w:sz w:val="23"/>
                <w:szCs w:val="23"/>
                <w:lang w:val="fr-FR"/>
              </w:rPr>
            </w:pPr>
            <w:r w:rsidRPr="00DB6BD5">
              <w:rPr>
                <w:sz w:val="23"/>
                <w:szCs w:val="23"/>
                <w:lang w:val="ro-RO"/>
              </w:rPr>
              <w:t xml:space="preserve">Consiliul Județean al Elevilor şi asociațiile </w:t>
            </w:r>
            <w:r>
              <w:rPr>
                <w:sz w:val="23"/>
                <w:szCs w:val="23"/>
              </w:rPr>
              <w:t xml:space="preserve">reprezentative elaborează un raport anual privind respectarea prevederilor prezentului statut în fiecare unitate de învăţământ preuniversitar din respectivul judeţ sau din municipiul București. </w:t>
            </w:r>
            <w:r w:rsidRPr="00E735BA">
              <w:rPr>
                <w:sz w:val="23"/>
                <w:szCs w:val="23"/>
                <w:lang w:val="fr-FR"/>
              </w:rPr>
              <w:t>(…) În cazul constatării unor deficienţe, unitățile de învăţământ au obligaţia de a le remedia și de a comunica public modalităţile de soluţionare a acestora.</w:t>
            </w:r>
          </w:p>
        </w:tc>
        <w:tc>
          <w:tcPr>
            <w:tcW w:w="5760" w:type="dxa"/>
          </w:tcPr>
          <w:p w:rsidR="00E145AB" w:rsidRDefault="00E145AB" w:rsidP="00E735BA">
            <w:pPr>
              <w:rPr>
                <w:rFonts w:ascii="Times New Roman" w:hAnsi="Times New Roman" w:cs="Times New Roman"/>
                <w:sz w:val="24"/>
                <w:szCs w:val="24"/>
                <w:lang w:val="ro-RO"/>
              </w:rPr>
            </w:pPr>
          </w:p>
          <w:p w:rsidR="00E145AB" w:rsidRDefault="00E145AB" w:rsidP="00E735BA">
            <w:pPr>
              <w:rPr>
                <w:rFonts w:ascii="Times New Roman" w:hAnsi="Times New Roman" w:cs="Times New Roman"/>
                <w:sz w:val="24"/>
                <w:szCs w:val="24"/>
                <w:lang w:val="ro-RO"/>
              </w:rPr>
            </w:pPr>
          </w:p>
          <w:p w:rsidR="00E145AB" w:rsidRDefault="00E145AB" w:rsidP="00E735BA">
            <w:pPr>
              <w:rPr>
                <w:rFonts w:ascii="Times New Roman" w:hAnsi="Times New Roman" w:cs="Times New Roman"/>
                <w:sz w:val="24"/>
                <w:szCs w:val="24"/>
                <w:lang w:val="ro-RO"/>
              </w:rPr>
            </w:pPr>
          </w:p>
          <w:p w:rsidR="00E145AB" w:rsidRDefault="00E145AB" w:rsidP="00E735BA">
            <w:pPr>
              <w:rPr>
                <w:rFonts w:ascii="Times New Roman" w:hAnsi="Times New Roman" w:cs="Times New Roman"/>
                <w:sz w:val="24"/>
                <w:szCs w:val="24"/>
                <w:lang w:val="ro-RO"/>
              </w:rPr>
            </w:pPr>
          </w:p>
          <w:p w:rsidR="00E735BA" w:rsidRDefault="00E735BA" w:rsidP="00E735BA">
            <w:pPr>
              <w:rPr>
                <w:rFonts w:ascii="Times New Roman" w:hAnsi="Times New Roman" w:cs="Times New Roman"/>
                <w:sz w:val="24"/>
                <w:szCs w:val="24"/>
                <w:lang w:val="ro-RO"/>
              </w:rPr>
            </w:pPr>
            <w:r>
              <w:rPr>
                <w:rFonts w:ascii="Times New Roman" w:hAnsi="Times New Roman" w:cs="Times New Roman"/>
                <w:sz w:val="24"/>
                <w:szCs w:val="24"/>
                <w:lang w:val="ro-RO"/>
              </w:rPr>
              <w:t>Se presupune  că deficiențele pot apărea numai într-un sens, adică nerespectarea prevederilor prezentului statut</w:t>
            </w:r>
            <w:r w:rsidR="00E145AB">
              <w:rPr>
                <w:rFonts w:ascii="Times New Roman" w:hAnsi="Times New Roman" w:cs="Times New Roman"/>
                <w:sz w:val="24"/>
                <w:szCs w:val="24"/>
                <w:lang w:val="ro-RO"/>
              </w:rPr>
              <w:t xml:space="preserve"> de către conducerea unităților de învățământ</w:t>
            </w:r>
            <w:r>
              <w:rPr>
                <w:rFonts w:ascii="Times New Roman" w:hAnsi="Times New Roman" w:cs="Times New Roman"/>
                <w:sz w:val="24"/>
                <w:szCs w:val="24"/>
                <w:lang w:val="ro-RO"/>
              </w:rPr>
              <w:t xml:space="preserve">. </w:t>
            </w:r>
          </w:p>
          <w:p w:rsidR="00E735BA" w:rsidRPr="00E735BA" w:rsidRDefault="00E735BA" w:rsidP="00E735BA">
            <w:pPr>
              <w:rPr>
                <w:rFonts w:ascii="Times New Roman" w:hAnsi="Times New Roman" w:cs="Times New Roman"/>
                <w:sz w:val="24"/>
                <w:szCs w:val="24"/>
                <w:lang w:val="ro-RO"/>
              </w:rPr>
            </w:pPr>
            <w:r>
              <w:rPr>
                <w:rFonts w:ascii="Times New Roman" w:hAnsi="Times New Roman" w:cs="Times New Roman"/>
                <w:sz w:val="24"/>
                <w:szCs w:val="24"/>
                <w:lang w:val="ro-RO"/>
              </w:rPr>
              <w:t xml:space="preserve">Nu se precizează ce consecințe, ce remedii se proiectează la constatarea că elevii/ Consiliul elevilor nu și-au îndeplinit obligațiile. </w:t>
            </w:r>
          </w:p>
        </w:tc>
      </w:tr>
      <w:tr w:rsidR="00E735BA" w:rsidRPr="00204979" w:rsidTr="00F851A7">
        <w:tc>
          <w:tcPr>
            <w:tcW w:w="4788" w:type="dxa"/>
          </w:tcPr>
          <w:p w:rsidR="00E735BA" w:rsidRPr="00E735BA" w:rsidRDefault="00E735BA" w:rsidP="00E735BA">
            <w:pPr>
              <w:pStyle w:val="Default"/>
              <w:rPr>
                <w:sz w:val="23"/>
                <w:szCs w:val="23"/>
                <w:lang w:val="fr-FR"/>
              </w:rPr>
            </w:pPr>
            <w:r w:rsidRPr="00E735BA">
              <w:rPr>
                <w:b/>
                <w:bCs/>
                <w:sz w:val="23"/>
                <w:szCs w:val="23"/>
                <w:lang w:val="fr-FR"/>
              </w:rPr>
              <w:lastRenderedPageBreak/>
              <w:t xml:space="preserve">Relația cu alte acte normative inferioare sau egale </w:t>
            </w:r>
          </w:p>
          <w:p w:rsidR="00E735BA" w:rsidRPr="00E735BA" w:rsidRDefault="00E735BA" w:rsidP="00E735BA">
            <w:pPr>
              <w:pStyle w:val="Default"/>
              <w:rPr>
                <w:b/>
                <w:sz w:val="23"/>
                <w:szCs w:val="23"/>
                <w:lang w:val="fr-FR"/>
              </w:rPr>
            </w:pPr>
            <w:r w:rsidRPr="00E735BA">
              <w:rPr>
                <w:b/>
                <w:sz w:val="23"/>
                <w:szCs w:val="23"/>
                <w:lang w:val="fr-FR"/>
              </w:rPr>
              <w:t xml:space="preserve">Art. 42 </w:t>
            </w:r>
          </w:p>
          <w:p w:rsidR="00E735BA" w:rsidRPr="00204979" w:rsidRDefault="00E735BA" w:rsidP="00E735BA">
            <w:pPr>
              <w:pStyle w:val="Default"/>
              <w:rPr>
                <w:b/>
                <w:bCs/>
                <w:sz w:val="23"/>
                <w:szCs w:val="23"/>
                <w:lang w:val="fr-FR"/>
              </w:rPr>
            </w:pPr>
            <w:r w:rsidRPr="00E735BA">
              <w:rPr>
                <w:sz w:val="23"/>
                <w:szCs w:val="23"/>
                <w:lang w:val="fr-FR"/>
              </w:rPr>
              <w:t>O</w:t>
            </w:r>
            <w:r w:rsidRPr="00204979">
              <w:rPr>
                <w:sz w:val="23"/>
                <w:szCs w:val="23"/>
                <w:lang w:val="fr-FR"/>
              </w:rPr>
              <w:t>rice reglementare în domeniu legal prevăzută într-un act normativ inferior sau egal, aflată în contradicţie cu prezentul statut, este abrogată de drept.</w:t>
            </w:r>
          </w:p>
        </w:tc>
        <w:tc>
          <w:tcPr>
            <w:tcW w:w="5760" w:type="dxa"/>
          </w:tcPr>
          <w:p w:rsidR="00E735BA" w:rsidRPr="00E735BA" w:rsidRDefault="00950F04" w:rsidP="00ED216B">
            <w:pPr>
              <w:rPr>
                <w:rFonts w:ascii="Times New Roman" w:hAnsi="Times New Roman" w:cs="Times New Roman"/>
                <w:sz w:val="24"/>
                <w:szCs w:val="24"/>
                <w:lang w:val="ro-RO"/>
              </w:rPr>
            </w:pPr>
            <w:r>
              <w:rPr>
                <w:rFonts w:ascii="Times New Roman" w:hAnsi="Times New Roman" w:cs="Times New Roman"/>
                <w:sz w:val="24"/>
                <w:szCs w:val="24"/>
                <w:lang w:val="ro-RO"/>
              </w:rPr>
              <w:t>Această prevedere este ilegală. Statutul elevului nu este, după aprobare ca document legal, superior legislației în vigoare (</w:t>
            </w:r>
            <w:r w:rsidRPr="008E5E9E">
              <w:rPr>
                <w:rFonts w:ascii="Times New Roman" w:hAnsi="Times New Roman" w:cs="Times New Roman"/>
                <w:sz w:val="24"/>
                <w:szCs w:val="24"/>
                <w:lang w:val="ro-RO"/>
              </w:rPr>
              <w:t>LEN</w:t>
            </w:r>
            <w:r w:rsidR="00E145AB" w:rsidRPr="008E5E9E">
              <w:rPr>
                <w:rFonts w:ascii="Times New Roman" w:hAnsi="Times New Roman" w:cs="Times New Roman"/>
                <w:sz w:val="24"/>
                <w:szCs w:val="24"/>
                <w:lang w:val="ro-RO"/>
              </w:rPr>
              <w:t xml:space="preserve"> nr.1/2011</w:t>
            </w:r>
            <w:r w:rsidRPr="008E5E9E">
              <w:rPr>
                <w:rFonts w:ascii="Times New Roman" w:hAnsi="Times New Roman" w:cs="Times New Roman"/>
                <w:sz w:val="24"/>
                <w:szCs w:val="24"/>
                <w:lang w:val="ro-RO"/>
              </w:rPr>
              <w:t>, ROFUIP</w:t>
            </w:r>
            <w:r w:rsidR="00E145AB" w:rsidRPr="008E5E9E">
              <w:rPr>
                <w:rFonts w:ascii="Times New Roman" w:hAnsi="Times New Roman" w:cs="Times New Roman"/>
                <w:sz w:val="24"/>
                <w:szCs w:val="24"/>
                <w:lang w:val="ro-RO"/>
              </w:rPr>
              <w:t xml:space="preserve"> 2015</w:t>
            </w:r>
            <w:r w:rsidRPr="008E5E9E">
              <w:rPr>
                <w:rFonts w:ascii="Times New Roman" w:hAnsi="Times New Roman" w:cs="Times New Roman"/>
                <w:sz w:val="24"/>
                <w:szCs w:val="24"/>
                <w:lang w:val="ro-RO"/>
              </w:rPr>
              <w:t>, Legea protecției copilului</w:t>
            </w:r>
            <w:r w:rsidR="00E145AB">
              <w:rPr>
                <w:rFonts w:ascii="Times New Roman" w:hAnsi="Times New Roman" w:cs="Times New Roman"/>
                <w:sz w:val="24"/>
                <w:szCs w:val="24"/>
                <w:lang w:val="ro-RO"/>
              </w:rPr>
              <w:t xml:space="preserve"> </w:t>
            </w:r>
            <w:r w:rsidR="00E145AB" w:rsidRPr="008E5E9E">
              <w:rPr>
                <w:rFonts w:ascii="Times New Roman" w:hAnsi="Times New Roman" w:cs="Times New Roman"/>
                <w:sz w:val="24"/>
                <w:szCs w:val="24"/>
                <w:lang w:val="ro-RO"/>
              </w:rPr>
              <w:t>nr. 272/2004 republicată în 2013.</w:t>
            </w:r>
            <w:r w:rsidR="00E145AB">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 etc). Statut</w:t>
            </w:r>
            <w:r w:rsidR="00E145AB">
              <w:rPr>
                <w:rFonts w:ascii="Times New Roman" w:hAnsi="Times New Roman" w:cs="Times New Roman"/>
                <w:sz w:val="24"/>
                <w:szCs w:val="24"/>
                <w:lang w:val="ro-RO"/>
              </w:rPr>
              <w:t>ul elevului</w:t>
            </w:r>
            <w:r>
              <w:rPr>
                <w:rFonts w:ascii="Times New Roman" w:hAnsi="Times New Roman" w:cs="Times New Roman"/>
                <w:sz w:val="24"/>
                <w:szCs w:val="24"/>
                <w:lang w:val="ro-RO"/>
              </w:rPr>
              <w:t xml:space="preserve"> trebui</w:t>
            </w:r>
            <w:r w:rsidR="00E145AB">
              <w:rPr>
                <w:rFonts w:ascii="Times New Roman" w:hAnsi="Times New Roman" w:cs="Times New Roman"/>
                <w:sz w:val="24"/>
                <w:szCs w:val="24"/>
                <w:lang w:val="ro-RO"/>
              </w:rPr>
              <w:t>e</w:t>
            </w:r>
            <w:r>
              <w:rPr>
                <w:rFonts w:ascii="Times New Roman" w:hAnsi="Times New Roman" w:cs="Times New Roman"/>
                <w:sz w:val="24"/>
                <w:szCs w:val="24"/>
                <w:lang w:val="ro-RO"/>
              </w:rPr>
              <w:t xml:space="preserve"> să pornească de la legi</w:t>
            </w:r>
            <w:r w:rsidR="002D7123">
              <w:rPr>
                <w:rFonts w:ascii="Times New Roman" w:hAnsi="Times New Roman" w:cs="Times New Roman"/>
                <w:sz w:val="24"/>
                <w:szCs w:val="24"/>
                <w:lang w:val="ro-RO"/>
              </w:rPr>
              <w:t>le în vigoare</w:t>
            </w:r>
            <w:r>
              <w:rPr>
                <w:rFonts w:ascii="Times New Roman" w:hAnsi="Times New Roman" w:cs="Times New Roman"/>
                <w:sz w:val="24"/>
                <w:szCs w:val="24"/>
                <w:lang w:val="ro-RO"/>
              </w:rPr>
              <w:t xml:space="preserve"> și să  se subordoneze</w:t>
            </w:r>
            <w:r w:rsidR="00ED216B">
              <w:rPr>
                <w:rFonts w:ascii="Times New Roman" w:hAnsi="Times New Roman" w:cs="Times New Roman"/>
                <w:sz w:val="24"/>
                <w:szCs w:val="24"/>
                <w:lang w:val="ro-RO"/>
              </w:rPr>
              <w:t xml:space="preserve"> acestora</w:t>
            </w:r>
            <w:r>
              <w:rPr>
                <w:rFonts w:ascii="Times New Roman" w:hAnsi="Times New Roman" w:cs="Times New Roman"/>
                <w:sz w:val="24"/>
                <w:szCs w:val="24"/>
                <w:lang w:val="ro-RO"/>
              </w:rPr>
              <w:t xml:space="preserve">.  </w:t>
            </w:r>
          </w:p>
        </w:tc>
      </w:tr>
    </w:tbl>
    <w:p w:rsidR="0032474A" w:rsidRPr="00B12CB9" w:rsidRDefault="0032474A" w:rsidP="00D24D82">
      <w:pPr>
        <w:rPr>
          <w:rFonts w:ascii="Times New Roman" w:hAnsi="Times New Roman" w:cs="Times New Roman"/>
          <w:b/>
          <w:sz w:val="24"/>
          <w:szCs w:val="24"/>
          <w:lang w:val="ro-RO"/>
        </w:rPr>
      </w:pPr>
    </w:p>
    <w:p w:rsidR="0032474A" w:rsidRPr="00B12CB9" w:rsidRDefault="0032474A" w:rsidP="00A3351E">
      <w:pPr>
        <w:pStyle w:val="BodyText"/>
        <w:ind w:left="0"/>
        <w:jc w:val="left"/>
        <w:rPr>
          <w:rFonts w:ascii="Times New Roman" w:hAnsi="Times New Roman" w:cs="Times New Roman"/>
          <w:i/>
          <w:lang w:val="ro-RO"/>
        </w:rPr>
      </w:pPr>
    </w:p>
    <w:p w:rsidR="00950F04" w:rsidRDefault="008E5E9E" w:rsidP="005430FA">
      <w:pPr>
        <w:jc w:val="center"/>
        <w:rPr>
          <w:rFonts w:ascii="Times New Roman" w:hAnsi="Times New Roman" w:cs="Times New Roman"/>
          <w:sz w:val="24"/>
          <w:szCs w:val="24"/>
          <w:lang w:val="ro-RO"/>
        </w:rPr>
      </w:pPr>
      <w:r>
        <w:rPr>
          <w:rFonts w:ascii="Times New Roman" w:hAnsi="Times New Roman" w:cs="Times New Roman"/>
          <w:sz w:val="24"/>
          <w:szCs w:val="24"/>
          <w:lang w:val="ro-RO"/>
        </w:rPr>
        <w:t>Colectivul cadrelor didactice de la Colegiul Naţional „Moise  Nicoară” Arad.</w:t>
      </w:r>
    </w:p>
    <w:p w:rsidR="008E5E9E" w:rsidRDefault="008E5E9E" w:rsidP="00A3351E">
      <w:pPr>
        <w:jc w:val="both"/>
        <w:rPr>
          <w:rFonts w:ascii="Times New Roman" w:hAnsi="Times New Roman" w:cs="Times New Roman"/>
          <w:sz w:val="24"/>
          <w:szCs w:val="24"/>
          <w:lang w:val="ro-RO"/>
        </w:rPr>
      </w:pPr>
    </w:p>
    <w:p w:rsidR="008E5E9E" w:rsidRDefault="008E5E9E" w:rsidP="00A3351E">
      <w:pPr>
        <w:jc w:val="both"/>
        <w:rPr>
          <w:rFonts w:ascii="Times New Roman" w:hAnsi="Times New Roman" w:cs="Times New Roman"/>
          <w:sz w:val="24"/>
          <w:szCs w:val="24"/>
          <w:lang w:val="ro-RO"/>
        </w:rPr>
      </w:pPr>
    </w:p>
    <w:p w:rsidR="008E5E9E" w:rsidRDefault="008E5E9E" w:rsidP="00A3351E">
      <w:pPr>
        <w:jc w:val="both"/>
        <w:rPr>
          <w:rFonts w:ascii="Times New Roman" w:hAnsi="Times New Roman" w:cs="Times New Roman"/>
          <w:sz w:val="24"/>
          <w:szCs w:val="24"/>
          <w:lang w:val="ro-RO"/>
        </w:rPr>
      </w:pPr>
    </w:p>
    <w:p w:rsidR="008E5E9E" w:rsidRDefault="008E5E9E" w:rsidP="008E5E9E">
      <w:pPr>
        <w:jc w:val="center"/>
        <w:rPr>
          <w:rFonts w:ascii="Times New Roman" w:hAnsi="Times New Roman" w:cs="Times New Roman"/>
          <w:sz w:val="24"/>
          <w:szCs w:val="24"/>
          <w:lang w:val="ro-RO"/>
        </w:rPr>
      </w:pPr>
      <w:bookmarkStart w:id="0" w:name="_GoBack"/>
      <w:r>
        <w:rPr>
          <w:rFonts w:ascii="Times New Roman" w:hAnsi="Times New Roman" w:cs="Times New Roman"/>
          <w:sz w:val="24"/>
          <w:szCs w:val="24"/>
          <w:lang w:val="ro-RO"/>
        </w:rPr>
        <w:t>Director,</w:t>
      </w:r>
    </w:p>
    <w:p w:rsidR="008E5E9E" w:rsidRPr="00B12CB9" w:rsidRDefault="005430FA" w:rsidP="008E5E9E">
      <w:pPr>
        <w:jc w:val="center"/>
        <w:rPr>
          <w:rFonts w:ascii="Times New Roman" w:hAnsi="Times New Roman" w:cs="Times New Roman"/>
          <w:sz w:val="24"/>
          <w:szCs w:val="24"/>
          <w:lang w:val="ro-RO"/>
        </w:rPr>
        <w:sectPr w:rsidR="008E5E9E" w:rsidRPr="00B12CB9" w:rsidSect="0008781B">
          <w:footerReference w:type="default" r:id="rId7"/>
          <w:pgSz w:w="11910" w:h="16840"/>
          <w:pgMar w:top="720" w:right="720" w:bottom="720" w:left="720" w:header="0" w:footer="999" w:gutter="0"/>
          <w:cols w:space="720"/>
          <w:docGrid w:linePitch="299"/>
        </w:sectPr>
      </w:pPr>
      <w:r>
        <w:rPr>
          <w:rFonts w:ascii="Times New Roman" w:hAnsi="Times New Roman" w:cs="Times New Roman"/>
          <w:sz w:val="24"/>
          <w:szCs w:val="24"/>
          <w:lang w:val="ro-RO"/>
        </w:rPr>
        <w:t>p</w:t>
      </w:r>
      <w:r w:rsidR="008E5E9E">
        <w:rPr>
          <w:rFonts w:ascii="Times New Roman" w:hAnsi="Times New Roman" w:cs="Times New Roman"/>
          <w:sz w:val="24"/>
          <w:szCs w:val="24"/>
          <w:lang w:val="ro-RO"/>
        </w:rPr>
        <w:t>rof. Major Csaba</w:t>
      </w:r>
    </w:p>
    <w:bookmarkEnd w:id="0"/>
    <w:p w:rsidR="0032474A" w:rsidRPr="00B12CB9" w:rsidRDefault="0032474A" w:rsidP="00DC3331">
      <w:pPr>
        <w:tabs>
          <w:tab w:val="left" w:pos="481"/>
        </w:tabs>
        <w:ind w:right="116"/>
        <w:rPr>
          <w:rFonts w:ascii="Times New Roman" w:hAnsi="Times New Roman" w:cs="Times New Roman"/>
          <w:sz w:val="24"/>
          <w:szCs w:val="24"/>
          <w:lang w:val="ro-RO"/>
        </w:rPr>
      </w:pPr>
    </w:p>
    <w:sectPr w:rsidR="0032474A" w:rsidRPr="00B12CB9" w:rsidSect="00DC3331">
      <w:pgSz w:w="11910" w:h="16840"/>
      <w:pgMar w:top="1380" w:right="1320" w:bottom="1180" w:left="1680" w:header="0" w:footer="99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177C" w:rsidRDefault="00BA177C" w:rsidP="0032474A">
      <w:r>
        <w:separator/>
      </w:r>
    </w:p>
  </w:endnote>
  <w:endnote w:type="continuationSeparator" w:id="0">
    <w:p w:rsidR="00BA177C" w:rsidRDefault="00BA177C" w:rsidP="00324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53C0" w:rsidRDefault="00E47A7D">
    <w:pPr>
      <w:pStyle w:val="BodyText"/>
      <w:spacing w:line="14" w:lineRule="auto"/>
      <w:ind w:left="0"/>
      <w:jc w:val="left"/>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6468110</wp:posOffset>
              </wp:positionH>
              <wp:positionV relativeFrom="page">
                <wp:posOffset>9914890</wp:posOffset>
              </wp:positionV>
              <wp:extent cx="207010" cy="165735"/>
              <wp:effectExtent l="635" t="0" r="190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53C0" w:rsidRDefault="008349DF">
                          <w:pPr>
                            <w:spacing w:line="246" w:lineRule="exact"/>
                            <w:ind w:left="40"/>
                            <w:rPr>
                              <w:rFonts w:ascii="Arial"/>
                            </w:rPr>
                          </w:pPr>
                          <w:r>
                            <w:fldChar w:fldCharType="begin"/>
                          </w:r>
                          <w:r w:rsidR="005753C0">
                            <w:rPr>
                              <w:rFonts w:ascii="Arial"/>
                            </w:rPr>
                            <w:instrText xml:space="preserve"> PAGE </w:instrText>
                          </w:r>
                          <w:r>
                            <w:fldChar w:fldCharType="separate"/>
                          </w:r>
                          <w:r w:rsidR="005430FA">
                            <w:rPr>
                              <w:rFonts w:ascii="Arial"/>
                              <w:noProof/>
                            </w:rP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09.3pt;margin-top:780.7pt;width:16.3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" filled="f" stroked="f">
              <v:textbox inset="0,0,0,0">
                <w:txbxContent>
                  <w:p w:rsidR="005753C0" w:rsidRDefault="008349DF">
                    <w:pPr>
                      <w:spacing w:line="246" w:lineRule="exact"/>
                      <w:ind w:left="40"/>
                      <w:rPr>
                        <w:rFonts w:ascii="Arial"/>
                      </w:rPr>
                    </w:pPr>
                    <w:r>
                      <w:fldChar w:fldCharType="begin"/>
                    </w:r>
                    <w:r w:rsidR="005753C0">
                      <w:rPr>
                        <w:rFonts w:ascii="Arial"/>
                      </w:rPr>
                      <w:instrText xml:space="preserve"> PAGE </w:instrText>
                    </w:r>
                    <w:r>
                      <w:fldChar w:fldCharType="separate"/>
                    </w:r>
                    <w:r w:rsidR="005430FA">
                      <w:rPr>
                        <w:rFonts w:ascii="Arial"/>
                        <w:noProof/>
                      </w:rPr>
                      <w:t>11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177C" w:rsidRDefault="00BA177C" w:rsidP="0032474A">
      <w:r>
        <w:separator/>
      </w:r>
    </w:p>
  </w:footnote>
  <w:footnote w:type="continuationSeparator" w:id="0">
    <w:p w:rsidR="00BA177C" w:rsidRDefault="00BA177C" w:rsidP="003247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565A7D"/>
    <w:multiLevelType w:val="hybridMultilevel"/>
    <w:tmpl w:val="DB304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F996DC2"/>
    <w:multiLevelType w:val="hybridMultilevel"/>
    <w:tmpl w:val="9EB28D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3C0736"/>
    <w:multiLevelType w:val="hybridMultilevel"/>
    <w:tmpl w:val="B4F6D4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5E01845"/>
    <w:multiLevelType w:val="hybridMultilevel"/>
    <w:tmpl w:val="8DEC0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doNotDisplayPageBoundaries/>
  <w:hideSpelling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74A"/>
    <w:rsid w:val="000734F5"/>
    <w:rsid w:val="0008781B"/>
    <w:rsid w:val="000A16BB"/>
    <w:rsid w:val="000B3F2E"/>
    <w:rsid w:val="000B7393"/>
    <w:rsid w:val="00102077"/>
    <w:rsid w:val="0010744F"/>
    <w:rsid w:val="00111DC5"/>
    <w:rsid w:val="00146167"/>
    <w:rsid w:val="0016133B"/>
    <w:rsid w:val="001950BA"/>
    <w:rsid w:val="001F279A"/>
    <w:rsid w:val="00201DF5"/>
    <w:rsid w:val="00204979"/>
    <w:rsid w:val="00241894"/>
    <w:rsid w:val="0028551E"/>
    <w:rsid w:val="002922B7"/>
    <w:rsid w:val="00294C3C"/>
    <w:rsid w:val="002D6FB1"/>
    <w:rsid w:val="002D7123"/>
    <w:rsid w:val="002D76BE"/>
    <w:rsid w:val="002E33FE"/>
    <w:rsid w:val="0032474A"/>
    <w:rsid w:val="00337DAE"/>
    <w:rsid w:val="00342502"/>
    <w:rsid w:val="003C2FA1"/>
    <w:rsid w:val="003C3155"/>
    <w:rsid w:val="003F015C"/>
    <w:rsid w:val="003F4288"/>
    <w:rsid w:val="004579F4"/>
    <w:rsid w:val="00486A18"/>
    <w:rsid w:val="004C4365"/>
    <w:rsid w:val="004D2AF8"/>
    <w:rsid w:val="004D3EE6"/>
    <w:rsid w:val="00504349"/>
    <w:rsid w:val="00506C9C"/>
    <w:rsid w:val="00511119"/>
    <w:rsid w:val="00511584"/>
    <w:rsid w:val="005430FA"/>
    <w:rsid w:val="005753C0"/>
    <w:rsid w:val="005903AE"/>
    <w:rsid w:val="00592F83"/>
    <w:rsid w:val="006A7E4A"/>
    <w:rsid w:val="006E62D2"/>
    <w:rsid w:val="0074475B"/>
    <w:rsid w:val="0074532F"/>
    <w:rsid w:val="00781F2C"/>
    <w:rsid w:val="00791DEE"/>
    <w:rsid w:val="007B7083"/>
    <w:rsid w:val="007C33A6"/>
    <w:rsid w:val="007D0395"/>
    <w:rsid w:val="00804CE2"/>
    <w:rsid w:val="00815FFB"/>
    <w:rsid w:val="008349DF"/>
    <w:rsid w:val="00842170"/>
    <w:rsid w:val="00857E2E"/>
    <w:rsid w:val="008709CB"/>
    <w:rsid w:val="00892596"/>
    <w:rsid w:val="008C7CE3"/>
    <w:rsid w:val="008D7673"/>
    <w:rsid w:val="008E5E9E"/>
    <w:rsid w:val="00916545"/>
    <w:rsid w:val="00950F04"/>
    <w:rsid w:val="00951EF9"/>
    <w:rsid w:val="00953C07"/>
    <w:rsid w:val="009767DE"/>
    <w:rsid w:val="00980AAC"/>
    <w:rsid w:val="009867E0"/>
    <w:rsid w:val="009C584C"/>
    <w:rsid w:val="00A25D4A"/>
    <w:rsid w:val="00A3351E"/>
    <w:rsid w:val="00A952B2"/>
    <w:rsid w:val="00A96947"/>
    <w:rsid w:val="00A9773E"/>
    <w:rsid w:val="00AB2A29"/>
    <w:rsid w:val="00AB370E"/>
    <w:rsid w:val="00B01815"/>
    <w:rsid w:val="00B12CB9"/>
    <w:rsid w:val="00B27C17"/>
    <w:rsid w:val="00B31A7F"/>
    <w:rsid w:val="00B75BAB"/>
    <w:rsid w:val="00BA177C"/>
    <w:rsid w:val="00BD723D"/>
    <w:rsid w:val="00BF4CA8"/>
    <w:rsid w:val="00C02467"/>
    <w:rsid w:val="00C21E0B"/>
    <w:rsid w:val="00C247B9"/>
    <w:rsid w:val="00C305FB"/>
    <w:rsid w:val="00C57139"/>
    <w:rsid w:val="00C72385"/>
    <w:rsid w:val="00C90F7A"/>
    <w:rsid w:val="00CC3ADD"/>
    <w:rsid w:val="00CD568B"/>
    <w:rsid w:val="00CE2241"/>
    <w:rsid w:val="00D13BE2"/>
    <w:rsid w:val="00D152FC"/>
    <w:rsid w:val="00D24D82"/>
    <w:rsid w:val="00D7333E"/>
    <w:rsid w:val="00D7477A"/>
    <w:rsid w:val="00DB2BF9"/>
    <w:rsid w:val="00DB6BD5"/>
    <w:rsid w:val="00DC3331"/>
    <w:rsid w:val="00DE4AC1"/>
    <w:rsid w:val="00E145AB"/>
    <w:rsid w:val="00E21FD3"/>
    <w:rsid w:val="00E26964"/>
    <w:rsid w:val="00E34CDE"/>
    <w:rsid w:val="00E47A7D"/>
    <w:rsid w:val="00E67188"/>
    <w:rsid w:val="00E735BA"/>
    <w:rsid w:val="00EA23EF"/>
    <w:rsid w:val="00EA553D"/>
    <w:rsid w:val="00EC46B4"/>
    <w:rsid w:val="00ED216B"/>
    <w:rsid w:val="00ED5A7D"/>
    <w:rsid w:val="00ED5CE3"/>
    <w:rsid w:val="00EE0A71"/>
    <w:rsid w:val="00F46E70"/>
    <w:rsid w:val="00F851A7"/>
    <w:rsid w:val="00FB0CED"/>
    <w:rsid w:val="00FB31D1"/>
    <w:rsid w:val="00FD47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86BBDA8-13CF-4EF0-B75A-CC5362D16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2474A"/>
    <w:rPr>
      <w:rFonts w:ascii="Georgia" w:eastAsia="Georgia" w:hAnsi="Georgia" w:cs="Georgia"/>
    </w:rPr>
  </w:style>
  <w:style w:type="paragraph" w:styleId="Heading1">
    <w:name w:val="heading 1"/>
    <w:basedOn w:val="Normal"/>
    <w:link w:val="Heading1Char"/>
    <w:uiPriority w:val="1"/>
    <w:qFormat/>
    <w:rsid w:val="0032474A"/>
    <w:pPr>
      <w:spacing w:before="136"/>
      <w:ind w:left="100"/>
      <w:jc w:val="both"/>
      <w:outlineLvl w:val="0"/>
    </w:pPr>
    <w:rPr>
      <w:b/>
      <w:bCs/>
      <w:sz w:val="24"/>
      <w:szCs w:val="24"/>
    </w:rPr>
  </w:style>
  <w:style w:type="paragraph" w:styleId="Heading3">
    <w:name w:val="heading 3"/>
    <w:basedOn w:val="Normal"/>
    <w:next w:val="Normal"/>
    <w:link w:val="Heading3Char"/>
    <w:uiPriority w:val="9"/>
    <w:semiHidden/>
    <w:unhideWhenUsed/>
    <w:qFormat/>
    <w:rsid w:val="00DE4AC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2474A"/>
    <w:pPr>
      <w:ind w:left="100"/>
      <w:jc w:val="both"/>
    </w:pPr>
    <w:rPr>
      <w:sz w:val="24"/>
      <w:szCs w:val="24"/>
    </w:rPr>
  </w:style>
  <w:style w:type="paragraph" w:styleId="ListParagraph">
    <w:name w:val="List Paragraph"/>
    <w:basedOn w:val="Normal"/>
    <w:uiPriority w:val="34"/>
    <w:qFormat/>
    <w:rsid w:val="0032474A"/>
    <w:pPr>
      <w:ind w:left="100"/>
      <w:jc w:val="both"/>
    </w:pPr>
  </w:style>
  <w:style w:type="paragraph" w:customStyle="1" w:styleId="TableParagraph">
    <w:name w:val="Table Paragraph"/>
    <w:basedOn w:val="Normal"/>
    <w:uiPriority w:val="1"/>
    <w:qFormat/>
    <w:rsid w:val="0032474A"/>
  </w:style>
  <w:style w:type="character" w:customStyle="1" w:styleId="Heading3Char">
    <w:name w:val="Heading 3 Char"/>
    <w:basedOn w:val="DefaultParagraphFont"/>
    <w:link w:val="Heading3"/>
    <w:uiPriority w:val="9"/>
    <w:semiHidden/>
    <w:rsid w:val="00DE4AC1"/>
    <w:rPr>
      <w:rFonts w:asciiTheme="majorHAnsi" w:eastAsiaTheme="majorEastAsia" w:hAnsiTheme="majorHAnsi" w:cstheme="majorBidi"/>
      <w:b/>
      <w:bCs/>
      <w:color w:val="4F81BD" w:themeColor="accent1"/>
    </w:rPr>
  </w:style>
  <w:style w:type="table" w:styleId="TableGrid">
    <w:name w:val="Table Grid"/>
    <w:basedOn w:val="TableNormal"/>
    <w:uiPriority w:val="59"/>
    <w:rsid w:val="00A3351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16133B"/>
    <w:pPr>
      <w:widowControl/>
      <w:autoSpaceDE w:val="0"/>
      <w:autoSpaceDN w:val="0"/>
      <w:adjustRightInd w:val="0"/>
    </w:pPr>
    <w:rPr>
      <w:rFonts w:ascii="Georgia" w:hAnsi="Georgia" w:cs="Georgia"/>
      <w:color w:val="000000"/>
      <w:sz w:val="24"/>
      <w:szCs w:val="24"/>
    </w:rPr>
  </w:style>
  <w:style w:type="character" w:customStyle="1" w:styleId="apple-converted-space">
    <w:name w:val="apple-converted-space"/>
    <w:basedOn w:val="DefaultParagraphFont"/>
    <w:rsid w:val="00950F04"/>
  </w:style>
  <w:style w:type="character" w:customStyle="1" w:styleId="Heading1Char">
    <w:name w:val="Heading 1 Char"/>
    <w:basedOn w:val="DefaultParagraphFont"/>
    <w:link w:val="Heading1"/>
    <w:uiPriority w:val="1"/>
    <w:rsid w:val="00ED5A7D"/>
    <w:rPr>
      <w:rFonts w:ascii="Georgia" w:eastAsia="Georgia" w:hAnsi="Georgia" w:cs="Georgia"/>
      <w:b/>
      <w:bCs/>
      <w:sz w:val="24"/>
      <w:szCs w:val="24"/>
    </w:rPr>
  </w:style>
  <w:style w:type="character" w:customStyle="1" w:styleId="BodyTextChar">
    <w:name w:val="Body Text Char"/>
    <w:basedOn w:val="DefaultParagraphFont"/>
    <w:link w:val="BodyText"/>
    <w:uiPriority w:val="1"/>
    <w:rsid w:val="00ED5A7D"/>
    <w:rPr>
      <w:rFonts w:ascii="Georgia" w:eastAsia="Georgia" w:hAnsi="Georgia" w:cs="Georg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33335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11</Pages>
  <Words>4734</Words>
  <Characters>26988</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user301</cp:lastModifiedBy>
  <cp:revision>5</cp:revision>
  <dcterms:created xsi:type="dcterms:W3CDTF">2016-06-30T09:25:00Z</dcterms:created>
  <dcterms:modified xsi:type="dcterms:W3CDTF">2016-06-30T09:51:00Z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2016-06-17T00:00:00Z</vt:filetime>
  </property>
  <property fmtid="{D5CDD505-2E9C-101B-9397-08002B2CF9AE}" pid="3" name="Creator">
    <vt:lpwstr>Microsoft® Word 2013</vt:lpwstr>
  </property>
  <property fmtid="{D5CDD505-2E9C-101B-9397-08002B2CF9AE}" pid="4" name="LastSaved">
    <vt:filetime>2016-06-29T00:00:00Z</vt:filetime>
  </property>
</Properties>
</file>