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11DA" w14:textId="54483FAC" w:rsidR="00394A45" w:rsidRPr="00101399" w:rsidRDefault="00394A45" w:rsidP="00394A45">
      <w:pPr>
        <w:spacing w:after="0" w:line="240" w:lineRule="auto"/>
        <w:rPr>
          <w:rFonts w:ascii="Times New Roman" w:eastAsia="Times New Roman" w:hAnsi="Times New Roman" w:cs="Times New Roman"/>
        </w:rPr>
      </w:pPr>
      <w:r w:rsidRPr="00101399">
        <w:rPr>
          <w:rFonts w:ascii="Times New Roman" w:eastAsia="Times New Roman" w:hAnsi="Times New Roman" w:cs="Times New Roman"/>
          <w:lang w:eastAsia="ro-RO"/>
        </w:rPr>
        <w:t xml:space="preserve">ROMANIA                                                                                                             </w:t>
      </w:r>
      <w:r w:rsidR="00101399">
        <w:rPr>
          <w:rFonts w:ascii="Times New Roman" w:eastAsia="Times New Roman" w:hAnsi="Times New Roman" w:cs="Times New Roman"/>
          <w:lang w:eastAsia="ro-RO"/>
        </w:rPr>
        <w:t xml:space="preserve">  </w:t>
      </w:r>
      <w:r w:rsidR="002821D2" w:rsidRPr="00101399">
        <w:rPr>
          <w:rFonts w:ascii="Times New Roman" w:eastAsia="Times New Roman" w:hAnsi="Times New Roman" w:cs="Times New Roman"/>
          <w:lang w:eastAsia="ro-RO"/>
        </w:rPr>
        <w:t>A</w:t>
      </w:r>
      <w:r w:rsidR="00101399" w:rsidRPr="00101399">
        <w:rPr>
          <w:rFonts w:ascii="Times New Roman" w:eastAsia="Times New Roman" w:hAnsi="Times New Roman" w:cs="Times New Roman"/>
          <w:lang w:eastAsia="ro-RO"/>
        </w:rPr>
        <w:t xml:space="preserve">vizat:                                                                                                        </w:t>
      </w:r>
    </w:p>
    <w:p w14:paraId="5D6797BC" w14:textId="2FF07590" w:rsidR="00394A45" w:rsidRPr="00101399" w:rsidRDefault="00394A45" w:rsidP="00394A45">
      <w:pPr>
        <w:spacing w:after="0" w:line="240" w:lineRule="auto"/>
        <w:rPr>
          <w:rFonts w:ascii="Times New Roman" w:eastAsia="Times New Roman" w:hAnsi="Times New Roman" w:cs="Times New Roman"/>
        </w:rPr>
      </w:pPr>
      <w:r w:rsidRPr="00101399">
        <w:rPr>
          <w:rFonts w:ascii="Times New Roman" w:eastAsia="Times New Roman" w:hAnsi="Times New Roman" w:cs="Times New Roman"/>
        </w:rPr>
        <w:t xml:space="preserve">JUDEŢUL ARAD       </w:t>
      </w:r>
      <w:r w:rsidRPr="00101399">
        <w:rPr>
          <w:rFonts w:ascii="Times New Roman" w:eastAsia="Times New Roman" w:hAnsi="Times New Roman" w:cs="Times New Roman"/>
        </w:rPr>
        <w:tab/>
        <w:t xml:space="preserve">                                                                     </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SECRETAR GENERAL,</w:t>
      </w:r>
    </w:p>
    <w:p w14:paraId="6A34E255" w14:textId="77777777" w:rsidR="00394A45" w:rsidRPr="00101399" w:rsidRDefault="00394A45" w:rsidP="00394A45">
      <w:pPr>
        <w:spacing w:after="0" w:line="240" w:lineRule="auto"/>
        <w:rPr>
          <w:rFonts w:ascii="Times New Roman" w:eastAsia="Times New Roman" w:hAnsi="Times New Roman" w:cs="Times New Roman"/>
        </w:rPr>
      </w:pPr>
      <w:r w:rsidRPr="00101399">
        <w:rPr>
          <w:rFonts w:ascii="Times New Roman" w:eastAsia="Times New Roman" w:hAnsi="Times New Roman" w:cs="Times New Roman"/>
        </w:rPr>
        <w:t xml:space="preserve">MUNICIPIUL ARAD                                                                                      </w:t>
      </w:r>
      <w:proofErr w:type="spellStart"/>
      <w:r w:rsidRPr="00101399">
        <w:rPr>
          <w:rFonts w:ascii="Times New Roman" w:eastAsia="Times New Roman" w:hAnsi="Times New Roman" w:cs="Times New Roman"/>
        </w:rPr>
        <w:t>Lilioara</w:t>
      </w:r>
      <w:proofErr w:type="spellEnd"/>
      <w:r w:rsidRPr="00101399">
        <w:rPr>
          <w:rFonts w:ascii="Times New Roman" w:eastAsia="Times New Roman" w:hAnsi="Times New Roman" w:cs="Times New Roman"/>
        </w:rPr>
        <w:t xml:space="preserve"> </w:t>
      </w:r>
      <w:proofErr w:type="spellStart"/>
      <w:r w:rsidRPr="00101399">
        <w:rPr>
          <w:rFonts w:ascii="Times New Roman" w:eastAsia="Times New Roman" w:hAnsi="Times New Roman" w:cs="Times New Roman"/>
        </w:rPr>
        <w:t>Stepanescu</w:t>
      </w:r>
      <w:proofErr w:type="spellEnd"/>
    </w:p>
    <w:p w14:paraId="09DBCB52" w14:textId="77777777" w:rsidR="00394A45" w:rsidRPr="00101399" w:rsidRDefault="00394A45" w:rsidP="00394A45">
      <w:pPr>
        <w:spacing w:after="0" w:line="240" w:lineRule="auto"/>
        <w:rPr>
          <w:rFonts w:ascii="Times New Roman" w:eastAsia="Times New Roman" w:hAnsi="Times New Roman" w:cs="Times New Roman"/>
        </w:rPr>
      </w:pPr>
      <w:r w:rsidRPr="00101399">
        <w:rPr>
          <w:rFonts w:ascii="Times New Roman" w:eastAsia="Times New Roman" w:hAnsi="Times New Roman" w:cs="Times New Roman"/>
        </w:rPr>
        <w:t xml:space="preserve">CONSILIUL LOCAL                                                                              </w:t>
      </w:r>
    </w:p>
    <w:p w14:paraId="21B6FC88" w14:textId="3AD4F01F" w:rsidR="00394A45" w:rsidRPr="00101399" w:rsidRDefault="005E1405" w:rsidP="00394A45">
      <w:pPr>
        <w:tabs>
          <w:tab w:val="center" w:pos="4501"/>
        </w:tabs>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Nr. 511/22.12.2020</w:t>
      </w:r>
    </w:p>
    <w:p w14:paraId="186A0CBD" w14:textId="77777777" w:rsidR="00101399" w:rsidRDefault="00101399" w:rsidP="00394A45">
      <w:pPr>
        <w:spacing w:after="0" w:line="240" w:lineRule="auto"/>
        <w:jc w:val="center"/>
        <w:rPr>
          <w:rFonts w:ascii="Times New Roman" w:eastAsia="Times New Roman" w:hAnsi="Times New Roman" w:cs="Times New Roman"/>
        </w:rPr>
      </w:pPr>
    </w:p>
    <w:p w14:paraId="0402A72E" w14:textId="11FC5588" w:rsidR="00394A45"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P</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R</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O</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I</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E</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C</w:t>
      </w:r>
      <w:r w:rsidR="00101399">
        <w:rPr>
          <w:rFonts w:ascii="Times New Roman" w:eastAsia="Times New Roman" w:hAnsi="Times New Roman" w:cs="Times New Roman"/>
        </w:rPr>
        <w:t xml:space="preserve"> </w:t>
      </w:r>
      <w:r w:rsidRPr="00101399">
        <w:rPr>
          <w:rFonts w:ascii="Times New Roman" w:eastAsia="Times New Roman" w:hAnsi="Times New Roman" w:cs="Times New Roman"/>
        </w:rPr>
        <w:t>T</w:t>
      </w:r>
    </w:p>
    <w:p w14:paraId="4F58BE2C" w14:textId="77777777" w:rsidR="00101399" w:rsidRPr="00101399" w:rsidRDefault="00101399" w:rsidP="00394A45">
      <w:pPr>
        <w:spacing w:after="0" w:line="240" w:lineRule="auto"/>
        <w:jc w:val="center"/>
        <w:rPr>
          <w:rFonts w:ascii="Times New Roman" w:eastAsia="Times New Roman" w:hAnsi="Times New Roman" w:cs="Times New Roman"/>
        </w:rPr>
      </w:pPr>
    </w:p>
    <w:p w14:paraId="74D444E8" w14:textId="66E138A7" w:rsidR="00394A45" w:rsidRPr="00101399"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H</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O</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Ă</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A</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E</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A nr._____</w:t>
      </w:r>
    </w:p>
    <w:p w14:paraId="0E647723" w14:textId="2CF5FF12" w:rsidR="00394A45" w:rsidRPr="00101399"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din ____</w:t>
      </w:r>
      <w:r w:rsidR="002821D2" w:rsidRPr="00101399">
        <w:rPr>
          <w:rFonts w:ascii="Times New Roman" w:eastAsia="Times New Roman" w:hAnsi="Times New Roman" w:cs="Times New Roman"/>
        </w:rPr>
        <w:t>_</w:t>
      </w:r>
      <w:r w:rsidRPr="00101399">
        <w:rPr>
          <w:rFonts w:ascii="Times New Roman" w:eastAsia="Times New Roman" w:hAnsi="Times New Roman" w:cs="Times New Roman"/>
        </w:rPr>
        <w:t>_____</w:t>
      </w:r>
      <w:r w:rsidR="002821D2" w:rsidRPr="00101399">
        <w:rPr>
          <w:rFonts w:ascii="Times New Roman" w:eastAsia="Times New Roman" w:hAnsi="Times New Roman" w:cs="Times New Roman"/>
        </w:rPr>
        <w:t>_______2020</w:t>
      </w:r>
    </w:p>
    <w:p w14:paraId="3F3B411F" w14:textId="77777777" w:rsidR="00394A45" w:rsidRPr="00101399"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privind stabilirea impozitelor şi taxelor locale pentru anul 2021</w:t>
      </w:r>
    </w:p>
    <w:p w14:paraId="5F3E2012" w14:textId="77777777" w:rsidR="00394A45" w:rsidRPr="00101399" w:rsidRDefault="00394A45" w:rsidP="00394A45">
      <w:pPr>
        <w:spacing w:after="0" w:line="240" w:lineRule="auto"/>
        <w:jc w:val="center"/>
        <w:rPr>
          <w:rFonts w:ascii="Times New Roman" w:eastAsia="Times New Roman" w:hAnsi="Times New Roman" w:cs="Times New Roman"/>
        </w:rPr>
      </w:pPr>
    </w:p>
    <w:p w14:paraId="6D613C43" w14:textId="77777777"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ab/>
      </w:r>
    </w:p>
    <w:p w14:paraId="4651BB7E" w14:textId="16C09EA0" w:rsidR="00394A45" w:rsidRPr="00101399" w:rsidRDefault="00394A45" w:rsidP="00BD1BAC">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Având în vedere  </w:t>
      </w:r>
      <w:proofErr w:type="spellStart"/>
      <w:r w:rsidRPr="00101399">
        <w:rPr>
          <w:rFonts w:ascii="Times New Roman" w:eastAsia="Times New Roman" w:hAnsi="Times New Roman" w:cs="Times New Roman"/>
        </w:rPr>
        <w:t>iniţiativa</w:t>
      </w:r>
      <w:proofErr w:type="spellEnd"/>
      <w:r w:rsidRPr="00101399">
        <w:rPr>
          <w:rFonts w:ascii="Times New Roman" w:eastAsia="Times New Roman" w:hAnsi="Times New Roman" w:cs="Times New Roman"/>
        </w:rPr>
        <w:t xml:space="preserve"> Primarului Municipiului Arad, exprimată în referatul de aprobare, înregistrat cu nr.</w:t>
      </w:r>
      <w:r w:rsidR="002821D2" w:rsidRPr="00101399">
        <w:rPr>
          <w:rFonts w:ascii="Times New Roman" w:eastAsia="Times New Roman" w:hAnsi="Times New Roman" w:cs="Times New Roman"/>
        </w:rPr>
        <w:t xml:space="preserve"> 92.046</w:t>
      </w:r>
      <w:r w:rsidRPr="00101399">
        <w:rPr>
          <w:rFonts w:ascii="Times New Roman" w:eastAsia="Times New Roman" w:hAnsi="Times New Roman" w:cs="Times New Roman"/>
        </w:rPr>
        <w:t>/</w:t>
      </w:r>
      <w:r w:rsidR="002821D2" w:rsidRPr="00101399">
        <w:rPr>
          <w:rFonts w:ascii="Times New Roman" w:eastAsia="Times New Roman" w:hAnsi="Times New Roman" w:cs="Times New Roman"/>
        </w:rPr>
        <w:t>22.12.2020,</w:t>
      </w:r>
    </w:p>
    <w:p w14:paraId="4892B301" w14:textId="277C52DA" w:rsidR="00394A45" w:rsidRPr="00101399" w:rsidRDefault="00394A45" w:rsidP="00BD1BAC">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Ținând seama de Titlul IX din Legea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227/2015 privind Codul  fiscal, cu modificările și completările ulterioare</w:t>
      </w:r>
      <w:r w:rsidR="002821D2" w:rsidRPr="00101399">
        <w:rPr>
          <w:rFonts w:ascii="Times New Roman" w:eastAsia="Times New Roman" w:hAnsi="Times New Roman" w:cs="Times New Roman"/>
        </w:rPr>
        <w:t>,</w:t>
      </w:r>
    </w:p>
    <w:p w14:paraId="3EEA0C39" w14:textId="679A5A05"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bookmarkStart w:id="0" w:name="_Hlk15283833"/>
      <w:r w:rsidRPr="00101399">
        <w:rPr>
          <w:rFonts w:ascii="Times New Roman" w:eastAsia="Times New Roman" w:hAnsi="Times New Roman" w:cs="Times New Roman"/>
        </w:rPr>
        <w:t>Luând în considerare</w:t>
      </w:r>
      <w:bookmarkEnd w:id="0"/>
      <w:r w:rsidRPr="00101399">
        <w:rPr>
          <w:rFonts w:ascii="Times New Roman" w:eastAsia="Times New Roman" w:hAnsi="Times New Roman" w:cs="Times New Roman"/>
        </w:rPr>
        <w:t xml:space="preserve"> </w:t>
      </w:r>
      <w:bookmarkStart w:id="1" w:name="_Hlk15287422"/>
      <w:r w:rsidRPr="00101399">
        <w:rPr>
          <w:rFonts w:ascii="Times New Roman" w:eastAsia="Times New Roman" w:hAnsi="Times New Roman" w:cs="Times New Roman"/>
        </w:rPr>
        <w:t>Hotărârea Consiliului Local al Municipiului Arad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351/2015 privind </w:t>
      </w:r>
      <w:bookmarkStart w:id="2" w:name="_Hlk499018541"/>
      <w:r w:rsidRPr="00101399">
        <w:rPr>
          <w:rFonts w:ascii="Times New Roman" w:eastAsia="Times New Roman" w:hAnsi="Times New Roman" w:cs="Times New Roman"/>
        </w:rPr>
        <w:t>stabilirea impozitelor și taxelor locale pentru anul 2016</w:t>
      </w:r>
      <w:bookmarkEnd w:id="1"/>
      <w:bookmarkEnd w:id="2"/>
      <w:r w:rsidR="002821D2" w:rsidRPr="00101399">
        <w:rPr>
          <w:rFonts w:ascii="Times New Roman" w:eastAsia="Times New Roman" w:hAnsi="Times New Roman" w:cs="Times New Roman"/>
        </w:rPr>
        <w:t>,</w:t>
      </w:r>
    </w:p>
    <w:p w14:paraId="33E3BEE6" w14:textId="5A7EFA7A"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În conformitate cu </w:t>
      </w:r>
      <w:bookmarkStart w:id="3" w:name="_Hlk520706827"/>
      <w:r w:rsidRPr="00101399">
        <w:rPr>
          <w:rFonts w:ascii="Times New Roman" w:eastAsia="Times New Roman" w:hAnsi="Times New Roman" w:cs="Times New Roman"/>
        </w:rPr>
        <w:t>Hotărârile Consiliului Local al Municipiului Arad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153/2016 și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219/2018 privind modificarea și completarea Hotărârii Consiliului Local al Municipiului Arad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351/2015 privind stabilirea impozitelor și taxelor locale pentru anul 2016</w:t>
      </w:r>
      <w:r w:rsidR="002821D2" w:rsidRPr="00101399">
        <w:rPr>
          <w:rFonts w:ascii="Times New Roman" w:eastAsia="Times New Roman" w:hAnsi="Times New Roman" w:cs="Times New Roman"/>
        </w:rPr>
        <w:t>,</w:t>
      </w:r>
    </w:p>
    <w:bookmarkEnd w:id="3"/>
    <w:p w14:paraId="431F4F60" w14:textId="44BC7B9C"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Ținând seama de  </w:t>
      </w:r>
      <w:bookmarkStart w:id="4" w:name="_Hlk520706618"/>
      <w:r w:rsidRPr="00101399">
        <w:rPr>
          <w:rFonts w:ascii="Times New Roman" w:eastAsia="Times New Roman" w:hAnsi="Times New Roman" w:cs="Times New Roman"/>
        </w:rPr>
        <w:t>Hotărârea Consiliului Local al Municipiului Arad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470/2016 privind stabilirea impozitelor și taxelor locale pentru anul 2017</w:t>
      </w:r>
      <w:bookmarkEnd w:id="4"/>
      <w:r w:rsidR="002821D2" w:rsidRPr="00101399">
        <w:rPr>
          <w:rFonts w:ascii="Times New Roman" w:eastAsia="Times New Roman" w:hAnsi="Times New Roman" w:cs="Times New Roman"/>
        </w:rPr>
        <w:t>,</w:t>
      </w:r>
    </w:p>
    <w:p w14:paraId="2334FD34" w14:textId="3CB6AC7E"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Având în vedere </w:t>
      </w:r>
      <w:bookmarkStart w:id="5" w:name="_Hlk40087225"/>
      <w:r w:rsidRPr="00101399">
        <w:rPr>
          <w:rFonts w:ascii="Times New Roman" w:eastAsia="Times New Roman" w:hAnsi="Times New Roman" w:cs="Times New Roman"/>
        </w:rPr>
        <w:t xml:space="preserve">Hotărârea Consiliului Local al Municipiului Arad </w:t>
      </w:r>
      <w:bookmarkEnd w:id="5"/>
      <w:r w:rsidRPr="00101399">
        <w:rPr>
          <w:rFonts w:ascii="Times New Roman" w:eastAsia="Times New Roman" w:hAnsi="Times New Roman" w:cs="Times New Roman"/>
        </w:rPr>
        <w:t>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511/2017 privind stabilirea impozitelor și taxelor locale pentru anul 2018, modificată prin Hotărârea Consiliului Local al Municipiului Arad nr.22/2018</w:t>
      </w:r>
      <w:r w:rsidR="002821D2" w:rsidRPr="00101399">
        <w:rPr>
          <w:rFonts w:ascii="Times New Roman" w:eastAsia="Times New Roman" w:hAnsi="Times New Roman" w:cs="Times New Roman"/>
        </w:rPr>
        <w:t>,</w:t>
      </w:r>
    </w:p>
    <w:p w14:paraId="42E279E0" w14:textId="3851363A"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Luând în considerare Hotărârea Consiliului Local al Municipiului Arad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469/2018 </w:t>
      </w:r>
      <w:bookmarkStart w:id="6" w:name="_Hlk40073574"/>
      <w:r w:rsidRPr="00101399">
        <w:rPr>
          <w:rFonts w:ascii="Times New Roman" w:eastAsia="Times New Roman" w:hAnsi="Times New Roman" w:cs="Times New Roman"/>
        </w:rPr>
        <w:t>privind stabilirea impozitelor și taxelor locale pentru anul 2019</w:t>
      </w:r>
      <w:r w:rsidR="002821D2" w:rsidRPr="00101399">
        <w:rPr>
          <w:rFonts w:ascii="Times New Roman" w:eastAsia="Times New Roman" w:hAnsi="Times New Roman" w:cs="Times New Roman"/>
        </w:rPr>
        <w:t>,</w:t>
      </w:r>
    </w:p>
    <w:p w14:paraId="056A52E1" w14:textId="325B3A28"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bookmarkStart w:id="7" w:name="_Hlk55817384"/>
      <w:r w:rsidRPr="00101399">
        <w:rPr>
          <w:rFonts w:ascii="Times New Roman" w:eastAsia="Times New Roman" w:hAnsi="Times New Roman" w:cs="Times New Roman"/>
        </w:rPr>
        <w:t>Având în vedere Hotărârea Consiliului Local al Municipiului Arad</w:t>
      </w:r>
      <w:bookmarkEnd w:id="6"/>
      <w:r w:rsidRPr="00101399">
        <w:rPr>
          <w:rFonts w:ascii="Times New Roman" w:eastAsia="Times New Roman" w:hAnsi="Times New Roman" w:cs="Times New Roman"/>
        </w:rPr>
        <w:t xml:space="preserve"> nr</w:t>
      </w:r>
      <w:bookmarkEnd w:id="7"/>
      <w:r w:rsidRPr="00101399">
        <w:rPr>
          <w:rFonts w:ascii="Times New Roman" w:eastAsia="Times New Roman" w:hAnsi="Times New Roman" w:cs="Times New Roman"/>
        </w:rPr>
        <w: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501/2019</w:t>
      </w:r>
      <w:r w:rsidRPr="00101399">
        <w:rPr>
          <w:rFonts w:ascii="Times New Roman" w:hAnsi="Times New Roman" w:cs="Times New Roman"/>
        </w:rPr>
        <w:t xml:space="preserve"> </w:t>
      </w:r>
      <w:r w:rsidRPr="00101399">
        <w:rPr>
          <w:rFonts w:ascii="Times New Roman" w:eastAsia="Times New Roman" w:hAnsi="Times New Roman" w:cs="Times New Roman"/>
        </w:rPr>
        <w:t>privind stabilirea impozitelor și taxelor locale pentru anul 2020</w:t>
      </w:r>
      <w:r w:rsidR="002821D2" w:rsidRPr="00101399">
        <w:rPr>
          <w:rFonts w:ascii="Times New Roman" w:eastAsia="Times New Roman" w:hAnsi="Times New Roman" w:cs="Times New Roman"/>
        </w:rPr>
        <w:t>,</w:t>
      </w:r>
    </w:p>
    <w:p w14:paraId="5AFA46AC" w14:textId="639ED0E7" w:rsidR="00394A45" w:rsidRPr="00101399" w:rsidRDefault="00394A45" w:rsidP="00BD1BAC">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Ținând cont de Hotărârea Consiliului Local al Municipiului Arad nr.143/2020 privind indexarea pe baza ratei </w:t>
      </w:r>
      <w:proofErr w:type="spellStart"/>
      <w:r w:rsidRPr="00101399">
        <w:rPr>
          <w:rFonts w:ascii="Times New Roman" w:eastAsia="Times New Roman" w:hAnsi="Times New Roman" w:cs="Times New Roman"/>
        </w:rPr>
        <w:t>inflaţiei</w:t>
      </w:r>
      <w:proofErr w:type="spellEnd"/>
      <w:r w:rsidRPr="00101399">
        <w:rPr>
          <w:rFonts w:ascii="Times New Roman" w:eastAsia="Times New Roman" w:hAnsi="Times New Roman" w:cs="Times New Roman"/>
        </w:rPr>
        <w:t xml:space="preserve"> a impozitelor și taxelor locale, precum și a limitelor amenzilor care se fac venit la bugetul local, aplicabile în anul fiscal 2021</w:t>
      </w:r>
      <w:r w:rsidR="002821D2" w:rsidRPr="00101399">
        <w:rPr>
          <w:rFonts w:ascii="Times New Roman" w:eastAsia="Times New Roman" w:hAnsi="Times New Roman" w:cs="Times New Roman"/>
        </w:rPr>
        <w:t>,</w:t>
      </w:r>
    </w:p>
    <w:p w14:paraId="4E761285" w14:textId="2F4AA407" w:rsidR="00394A45" w:rsidRPr="00101399" w:rsidRDefault="00394A45" w:rsidP="00BD1BAC">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Având în vedere Hotărârea Consiliului Local al Municipiului Arad nr.180/2020 privind instituirea unor taxe</w:t>
      </w:r>
      <w:r w:rsidR="002821D2" w:rsidRPr="00101399">
        <w:rPr>
          <w:rFonts w:ascii="Times New Roman" w:eastAsia="Times New Roman" w:hAnsi="Times New Roman" w:cs="Times New Roman"/>
        </w:rPr>
        <w:t>,</w:t>
      </w:r>
    </w:p>
    <w:p w14:paraId="076D3CEC" w14:textId="5781276E" w:rsidR="00394A45" w:rsidRPr="00101399" w:rsidRDefault="00394A45" w:rsidP="00BD1BAC">
      <w:pPr>
        <w:autoSpaceDE w:val="0"/>
        <w:autoSpaceDN w:val="0"/>
        <w:adjustRightInd w:val="0"/>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Având în vedere raportul Serviciului Juridic, Contestații din cadrul Direcţiei Venituri a Primăriei Municipiului Arad, înregistrat cu nr. </w:t>
      </w:r>
      <w:r w:rsidR="002821D2" w:rsidRPr="00101399">
        <w:rPr>
          <w:rFonts w:ascii="Times New Roman" w:eastAsia="Times New Roman" w:hAnsi="Times New Roman" w:cs="Times New Roman"/>
        </w:rPr>
        <w:t>92.049</w:t>
      </w:r>
      <w:r w:rsidRPr="00101399">
        <w:rPr>
          <w:rFonts w:ascii="Times New Roman" w:eastAsia="Times New Roman" w:hAnsi="Times New Roman" w:cs="Times New Roman"/>
        </w:rPr>
        <w:t>/</w:t>
      </w:r>
      <w:r w:rsidR="002821D2" w:rsidRPr="00101399">
        <w:rPr>
          <w:rFonts w:ascii="Times New Roman" w:eastAsia="Times New Roman" w:hAnsi="Times New Roman" w:cs="Times New Roman"/>
        </w:rPr>
        <w:t>22.12.2020,</w:t>
      </w:r>
    </w:p>
    <w:p w14:paraId="04C6E695" w14:textId="06E6BED9" w:rsidR="00394A45" w:rsidRPr="00101399" w:rsidRDefault="00394A45" w:rsidP="003B41F7">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Luând în considerare </w:t>
      </w:r>
      <w:r w:rsidR="002821D2" w:rsidRPr="00101399">
        <w:rPr>
          <w:rFonts w:ascii="Times New Roman" w:eastAsia="Times New Roman" w:hAnsi="Times New Roman" w:cs="Times New Roman"/>
        </w:rPr>
        <w:t>avizele</w:t>
      </w:r>
      <w:r w:rsidRPr="00101399">
        <w:rPr>
          <w:rFonts w:ascii="Times New Roman" w:eastAsia="Times New Roman" w:hAnsi="Times New Roman" w:cs="Times New Roman"/>
        </w:rPr>
        <w:t xml:space="preserve"> comisiilor de specialitate ale Consiliului Local al municipiului Arad,</w:t>
      </w:r>
    </w:p>
    <w:p w14:paraId="5D88821F" w14:textId="7DDBFD34"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ab/>
        <w:t>În temeiul art. 129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(2)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b)</w:t>
      </w:r>
      <w:r w:rsidR="00CA6E72" w:rsidRPr="00101399">
        <w:rPr>
          <w:rFonts w:ascii="Times New Roman" w:eastAsia="Times New Roman" w:hAnsi="Times New Roman" w:cs="Times New Roman"/>
        </w:rPr>
        <w:t>,</w:t>
      </w:r>
      <w:r w:rsidRPr="00101399">
        <w:rPr>
          <w:rFonts w:ascii="Times New Roman" w:eastAsia="Times New Roman" w:hAnsi="Times New Roman" w:cs="Times New Roman"/>
        </w:rPr>
        <w:t xml:space="preserve"> alin.(4)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c),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(14), art. 136, art. 139 alin.</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(3)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c) și alin.(5) și art. 196 alin.</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a) din Ordonanța de </w:t>
      </w:r>
      <w:r w:rsidR="002821D2" w:rsidRPr="00101399">
        <w:rPr>
          <w:rFonts w:ascii="Times New Roman" w:eastAsia="Times New Roman" w:hAnsi="Times New Roman" w:cs="Times New Roman"/>
        </w:rPr>
        <w:t>u</w:t>
      </w:r>
      <w:r w:rsidRPr="00101399">
        <w:rPr>
          <w:rFonts w:ascii="Times New Roman" w:eastAsia="Times New Roman" w:hAnsi="Times New Roman" w:cs="Times New Roman"/>
        </w:rPr>
        <w:t>rgență a Guvernului nr.57/2019 privind Codul administrativ,</w:t>
      </w:r>
      <w:r w:rsidR="002821D2" w:rsidRPr="00101399">
        <w:rPr>
          <w:rFonts w:ascii="Times New Roman" w:eastAsia="Times New Roman" w:hAnsi="Times New Roman" w:cs="Times New Roman"/>
        </w:rPr>
        <w:t xml:space="preserve"> cu modificările și completările ulterioare,</w:t>
      </w:r>
    </w:p>
    <w:p w14:paraId="58F4CE9B" w14:textId="77777777" w:rsidR="00394A45" w:rsidRPr="00101399" w:rsidRDefault="00394A45" w:rsidP="00394A45">
      <w:pPr>
        <w:spacing w:after="0" w:line="240" w:lineRule="auto"/>
        <w:jc w:val="both"/>
        <w:rPr>
          <w:rFonts w:ascii="Times New Roman" w:eastAsia="Times New Roman" w:hAnsi="Times New Roman" w:cs="Times New Roman"/>
        </w:rPr>
      </w:pPr>
    </w:p>
    <w:p w14:paraId="42A6E700" w14:textId="32DFFAEE" w:rsidR="00394A45" w:rsidRPr="00101399"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CONSILIUL LOCAL AL MUNICIPIULUI ARAD</w:t>
      </w:r>
    </w:p>
    <w:p w14:paraId="55AA5CE5" w14:textId="04D63E53" w:rsidR="002821D2" w:rsidRPr="00101399" w:rsidRDefault="002821D2"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adoptă prezenta</w:t>
      </w:r>
    </w:p>
    <w:p w14:paraId="17F8CAE9" w14:textId="7FE003B0" w:rsidR="00394A45" w:rsidRPr="00101399" w:rsidRDefault="00394A45" w:rsidP="00394A45">
      <w:pPr>
        <w:spacing w:after="0" w:line="240" w:lineRule="auto"/>
        <w:jc w:val="center"/>
        <w:rPr>
          <w:rFonts w:ascii="Times New Roman" w:eastAsia="Times New Roman" w:hAnsi="Times New Roman" w:cs="Times New Roman"/>
        </w:rPr>
      </w:pPr>
      <w:r w:rsidRPr="00101399">
        <w:rPr>
          <w:rFonts w:ascii="Times New Roman" w:eastAsia="Times New Roman" w:hAnsi="Times New Roman" w:cs="Times New Roman"/>
        </w:rPr>
        <w:t xml:space="preserve">H O T Ă R </w:t>
      </w:r>
      <w:r w:rsidR="002821D2" w:rsidRPr="00101399">
        <w:rPr>
          <w:rFonts w:ascii="Times New Roman" w:eastAsia="Times New Roman" w:hAnsi="Times New Roman" w:cs="Times New Roman"/>
        </w:rPr>
        <w:t xml:space="preserve">Â R </w:t>
      </w:r>
      <w:r w:rsidRPr="00101399">
        <w:rPr>
          <w:rFonts w:ascii="Times New Roman" w:eastAsia="Times New Roman" w:hAnsi="Times New Roman" w:cs="Times New Roman"/>
        </w:rPr>
        <w:t>E</w:t>
      </w:r>
    </w:p>
    <w:p w14:paraId="452A55D3" w14:textId="77777777" w:rsidR="00394A45" w:rsidRPr="00101399" w:rsidRDefault="00394A45" w:rsidP="00101399">
      <w:pPr>
        <w:spacing w:after="0" w:line="240" w:lineRule="auto"/>
        <w:rPr>
          <w:rFonts w:ascii="Times New Roman" w:eastAsia="Times New Roman" w:hAnsi="Times New Roman" w:cs="Times New Roman"/>
        </w:rPr>
      </w:pPr>
    </w:p>
    <w:p w14:paraId="042B6C3A" w14:textId="55BEC8A9" w:rsidR="00394A45" w:rsidRPr="00101399" w:rsidRDefault="00394A45" w:rsidP="001D4D3C">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b/>
          <w:bCs/>
        </w:rPr>
        <w:t>Art. I</w:t>
      </w:r>
      <w:r w:rsidRPr="00101399">
        <w:rPr>
          <w:rFonts w:ascii="Times New Roman" w:eastAsia="Times New Roman" w:hAnsi="Times New Roman" w:cs="Times New Roman"/>
        </w:rPr>
        <w:t xml:space="preserve"> </w:t>
      </w:r>
      <w:r w:rsidR="00001586"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Impozitele şi taxele locale, cuantumul acestora, precum și facilitățile acordate la plata impozitelor și taxelor locale aplicabile în anul 2021 sunt cele prevăzute în </w:t>
      </w:r>
      <w:bookmarkStart w:id="8" w:name="_Hlk499020843"/>
      <w:bookmarkStart w:id="9" w:name="_Hlk40087601"/>
      <w:r w:rsidR="00001586" w:rsidRPr="00101399">
        <w:rPr>
          <w:rFonts w:ascii="Times New Roman" w:eastAsia="Times New Roman" w:hAnsi="Times New Roman" w:cs="Times New Roman"/>
        </w:rPr>
        <w:t xml:space="preserve">Hotărârea Consiliului Local al Municipiului Arad nr. 351/2015 privind stabilirea impozitelor și taxelor locale pentru anul 2016,  </w:t>
      </w:r>
      <w:bookmarkEnd w:id="9"/>
      <w:r w:rsidR="00001586" w:rsidRPr="00101399">
        <w:rPr>
          <w:rFonts w:ascii="Times New Roman" w:eastAsia="Times New Roman" w:hAnsi="Times New Roman" w:cs="Times New Roman"/>
        </w:rPr>
        <w:t xml:space="preserve">cu modificările și completările ulterioare,  </w:t>
      </w:r>
      <w:bookmarkEnd w:id="8"/>
      <w:r w:rsidR="00001586" w:rsidRPr="00101399">
        <w:rPr>
          <w:rFonts w:ascii="Times New Roman" w:eastAsia="Times New Roman" w:hAnsi="Times New Roman" w:cs="Times New Roman"/>
        </w:rPr>
        <w:t xml:space="preserve"> </w:t>
      </w:r>
      <w:r w:rsidRPr="00101399">
        <w:rPr>
          <w:rFonts w:ascii="Times New Roman" w:eastAsia="Times New Roman" w:hAnsi="Times New Roman" w:cs="Times New Roman"/>
        </w:rPr>
        <w:t>cu următoarele modificări și completări:</w:t>
      </w:r>
    </w:p>
    <w:p w14:paraId="10E3A81E" w14:textId="3D0C8F6D" w:rsidR="00394A45" w:rsidRPr="00101399" w:rsidRDefault="00394A45" w:rsidP="00394A45">
      <w:pPr>
        <w:numPr>
          <w:ilvl w:val="0"/>
          <w:numId w:val="1"/>
        </w:numPr>
        <w:spacing w:after="0" w:line="240" w:lineRule="auto"/>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Art.1 </w:t>
      </w:r>
      <w:r w:rsidR="00001586" w:rsidRPr="00101399">
        <w:rPr>
          <w:rFonts w:ascii="Times New Roman" w:eastAsia="Times New Roman" w:hAnsi="Times New Roman" w:cs="Times New Roman"/>
        </w:rPr>
        <w:t xml:space="preserve">alin. (2) </w:t>
      </w:r>
      <w:r w:rsidRPr="00101399">
        <w:rPr>
          <w:rFonts w:ascii="Times New Roman" w:eastAsia="Times New Roman" w:hAnsi="Times New Roman" w:cs="Times New Roman"/>
        </w:rPr>
        <w:t>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g) </w:t>
      </w:r>
      <w:bookmarkStart w:id="10" w:name="_Hlk15287687"/>
      <w:r w:rsidR="00001586" w:rsidRPr="00101399">
        <w:rPr>
          <w:rFonts w:ascii="Times New Roman" w:eastAsia="Times New Roman" w:hAnsi="Times New Roman" w:cs="Times New Roman"/>
        </w:rPr>
        <w:t xml:space="preserve">  </w:t>
      </w:r>
      <w:r w:rsidRPr="00101399">
        <w:rPr>
          <w:rFonts w:ascii="Times New Roman" w:eastAsia="Times New Roman" w:hAnsi="Times New Roman" w:cs="Times New Roman"/>
        </w:rPr>
        <w:t>se modifică și va avea următorul cuprins:</w:t>
      </w:r>
    </w:p>
    <w:p w14:paraId="08B53F79" w14:textId="77777777" w:rsidR="00394A45" w:rsidRPr="00101399" w:rsidRDefault="00394A45" w:rsidP="00BD2435">
      <w:pPr>
        <w:spacing w:after="0" w:line="240" w:lineRule="auto"/>
        <w:ind w:firstLine="708"/>
        <w:contextualSpacing/>
        <w:jc w:val="both"/>
        <w:rPr>
          <w:rFonts w:ascii="Times New Roman" w:eastAsia="Times New Roman" w:hAnsi="Times New Roman" w:cs="Times New Roman"/>
          <w:i/>
          <w:iCs/>
        </w:rPr>
      </w:pPr>
      <w:r w:rsidRPr="00101399">
        <w:rPr>
          <w:rFonts w:ascii="Times New Roman" w:eastAsia="Times New Roman" w:hAnsi="Times New Roman" w:cs="Times New Roman"/>
          <w:i/>
          <w:iCs/>
        </w:rPr>
        <w:t>”</w:t>
      </w:r>
      <w:r w:rsidRPr="00101399">
        <w:rPr>
          <w:rFonts w:ascii="Times New Roman" w:hAnsi="Times New Roman" w:cs="Times New Roman"/>
          <w:i/>
          <w:iCs/>
          <w:lang w:val="en-US"/>
        </w:rPr>
        <w:t xml:space="preserve"> </w:t>
      </w:r>
      <w:r w:rsidRPr="00101399">
        <w:rPr>
          <w:rFonts w:ascii="Times New Roman" w:eastAsia="Times New Roman" w:hAnsi="Times New Roman" w:cs="Times New Roman"/>
          <w:i/>
          <w:iCs/>
        </w:rPr>
        <w:t xml:space="preserve">În </w:t>
      </w:r>
      <w:proofErr w:type="spellStart"/>
      <w:r w:rsidRPr="00101399">
        <w:rPr>
          <w:rFonts w:ascii="Times New Roman" w:eastAsia="Times New Roman" w:hAnsi="Times New Roman" w:cs="Times New Roman"/>
          <w:i/>
          <w:iCs/>
        </w:rPr>
        <w:t>aceeaşi</w:t>
      </w:r>
      <w:proofErr w:type="spellEnd"/>
      <w:r w:rsidRPr="00101399">
        <w:rPr>
          <w:rFonts w:ascii="Times New Roman" w:eastAsia="Times New Roman" w:hAnsi="Times New Roman" w:cs="Times New Roman"/>
          <w:i/>
          <w:iCs/>
        </w:rPr>
        <w:t xml:space="preserve"> </w:t>
      </w:r>
      <w:proofErr w:type="spellStart"/>
      <w:r w:rsidRPr="00101399">
        <w:rPr>
          <w:rFonts w:ascii="Times New Roman" w:eastAsia="Times New Roman" w:hAnsi="Times New Roman" w:cs="Times New Roman"/>
          <w:i/>
          <w:iCs/>
        </w:rPr>
        <w:t>situaţie</w:t>
      </w:r>
      <w:proofErr w:type="spellEnd"/>
      <w:r w:rsidRPr="00101399">
        <w:rPr>
          <w:rFonts w:ascii="Times New Roman" w:eastAsia="Times New Roman" w:hAnsi="Times New Roman" w:cs="Times New Roman"/>
          <w:i/>
          <w:iCs/>
        </w:rPr>
        <w:t xml:space="preserve"> se regăsesc şi contribuabilii care au dobândit clădiri şi </w:t>
      </w:r>
      <w:proofErr w:type="spellStart"/>
      <w:r w:rsidRPr="00101399">
        <w:rPr>
          <w:rFonts w:ascii="Times New Roman" w:eastAsia="Times New Roman" w:hAnsi="Times New Roman" w:cs="Times New Roman"/>
          <w:i/>
          <w:iCs/>
        </w:rPr>
        <w:t>construcţii</w:t>
      </w:r>
      <w:proofErr w:type="spellEnd"/>
      <w:r w:rsidRPr="00101399">
        <w:rPr>
          <w:rFonts w:ascii="Times New Roman" w:eastAsia="Times New Roman" w:hAnsi="Times New Roman" w:cs="Times New Roman"/>
          <w:i/>
          <w:iCs/>
        </w:rPr>
        <w:t xml:space="preserve"> după data de 01.01.2018.”.</w:t>
      </w:r>
    </w:p>
    <w:p w14:paraId="2C50BDC1" w14:textId="77777777" w:rsidR="00394A45" w:rsidRPr="00101399" w:rsidRDefault="00394A45" w:rsidP="00394A45">
      <w:pPr>
        <w:spacing w:after="0" w:line="240" w:lineRule="auto"/>
        <w:contextualSpacing/>
        <w:jc w:val="both"/>
        <w:rPr>
          <w:rFonts w:ascii="Times New Roman" w:eastAsia="Times New Roman" w:hAnsi="Times New Roman" w:cs="Times New Roman"/>
        </w:rPr>
      </w:pPr>
    </w:p>
    <w:bookmarkEnd w:id="10"/>
    <w:p w14:paraId="4C6B4584" w14:textId="70FA5F8D" w:rsidR="00394A45" w:rsidRPr="00101399" w:rsidRDefault="008A3948" w:rsidP="003B41F7">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b/>
          <w:bCs/>
        </w:rPr>
        <w:t>2</w:t>
      </w:r>
      <w:r w:rsidR="00394A45" w:rsidRPr="00101399">
        <w:rPr>
          <w:rFonts w:ascii="Times New Roman" w:eastAsia="Times New Roman" w:hAnsi="Times New Roman" w:cs="Times New Roman"/>
          <w:b/>
          <w:bCs/>
        </w:rPr>
        <w:t>.</w:t>
      </w:r>
      <w:r w:rsidR="00394A45" w:rsidRPr="00101399">
        <w:rPr>
          <w:rFonts w:ascii="Times New Roman" w:eastAsia="Times New Roman" w:hAnsi="Times New Roman" w:cs="Times New Roman"/>
        </w:rPr>
        <w:t xml:space="preserve"> Art.</w:t>
      </w:r>
      <w:r w:rsidR="002821D2"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25 se modifică și va avea următorul cuprins:</w:t>
      </w:r>
    </w:p>
    <w:p w14:paraId="4A56C620" w14:textId="2D61B26A" w:rsidR="00394A45" w:rsidRPr="00101399" w:rsidRDefault="00394A45" w:rsidP="00443D59">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w:t>
      </w:r>
      <w:r w:rsidR="00001586" w:rsidRPr="00101399">
        <w:rPr>
          <w:rFonts w:ascii="Times New Roman" w:eastAsia="Times New Roman" w:hAnsi="Times New Roman" w:cs="Times New Roman"/>
          <w:i/>
          <w:iCs/>
        </w:rPr>
        <w:t xml:space="preserve">Art. 25 </w:t>
      </w:r>
      <w:r w:rsidRPr="00101399">
        <w:rPr>
          <w:rFonts w:ascii="Times New Roman" w:eastAsia="Times New Roman" w:hAnsi="Times New Roman" w:cs="Times New Roman"/>
          <w:i/>
          <w:iCs/>
        </w:rPr>
        <w:t xml:space="preserve">Se aprobă cuantumul taxelor speciale pentru eliberarea de către Serviciul  </w:t>
      </w:r>
      <w:proofErr w:type="spellStart"/>
      <w:r w:rsidRPr="00101399">
        <w:rPr>
          <w:rFonts w:ascii="Times New Roman" w:eastAsia="Times New Roman" w:hAnsi="Times New Roman" w:cs="Times New Roman"/>
          <w:i/>
          <w:iCs/>
        </w:rPr>
        <w:t>Întreţinere</w:t>
      </w:r>
      <w:proofErr w:type="spellEnd"/>
      <w:r w:rsidRPr="00101399">
        <w:rPr>
          <w:rFonts w:ascii="Times New Roman" w:eastAsia="Times New Roman" w:hAnsi="Times New Roman" w:cs="Times New Roman"/>
          <w:i/>
          <w:iCs/>
        </w:rPr>
        <w:t xml:space="preserve"> şi </w:t>
      </w:r>
      <w:proofErr w:type="spellStart"/>
      <w:r w:rsidRPr="00101399">
        <w:rPr>
          <w:rFonts w:ascii="Times New Roman" w:eastAsia="Times New Roman" w:hAnsi="Times New Roman" w:cs="Times New Roman"/>
          <w:i/>
          <w:iCs/>
        </w:rPr>
        <w:t>Reparaţii</w:t>
      </w:r>
      <w:proofErr w:type="spellEnd"/>
      <w:r w:rsidRPr="00101399">
        <w:rPr>
          <w:rFonts w:ascii="Times New Roman" w:eastAsia="Times New Roman" w:hAnsi="Times New Roman" w:cs="Times New Roman"/>
          <w:i/>
          <w:iCs/>
        </w:rPr>
        <w:t xml:space="preserve"> Căi de </w:t>
      </w:r>
      <w:proofErr w:type="spellStart"/>
      <w:r w:rsidRPr="00101399">
        <w:rPr>
          <w:rFonts w:ascii="Times New Roman" w:eastAsia="Times New Roman" w:hAnsi="Times New Roman" w:cs="Times New Roman"/>
          <w:i/>
          <w:iCs/>
        </w:rPr>
        <w:t>Comunicaţii</w:t>
      </w:r>
      <w:proofErr w:type="spellEnd"/>
      <w:r w:rsidRPr="00101399">
        <w:rPr>
          <w:rFonts w:ascii="Times New Roman" w:eastAsia="Times New Roman" w:hAnsi="Times New Roman" w:cs="Times New Roman"/>
          <w:i/>
          <w:iCs/>
        </w:rPr>
        <w:t xml:space="preserve"> Terestre, Biroul Spații Verzi, Mediu și Serviciul Dezvoltare Urbană și </w:t>
      </w:r>
      <w:r w:rsidRPr="00101399">
        <w:rPr>
          <w:rFonts w:ascii="Times New Roman" w:eastAsia="Times New Roman" w:hAnsi="Times New Roman" w:cs="Times New Roman"/>
          <w:i/>
          <w:iCs/>
        </w:rPr>
        <w:lastRenderedPageBreak/>
        <w:t>Protejare Monumente a  unor documente și pentru prestarea unor servicii, conform Anexei nr.</w:t>
      </w:r>
      <w:r w:rsidR="00001586" w:rsidRPr="00101399">
        <w:rPr>
          <w:rFonts w:ascii="Times New Roman" w:eastAsia="Times New Roman" w:hAnsi="Times New Roman" w:cs="Times New Roman"/>
          <w:i/>
          <w:iCs/>
        </w:rPr>
        <w:t xml:space="preserve"> </w:t>
      </w:r>
      <w:r w:rsidRPr="00101399">
        <w:rPr>
          <w:rFonts w:ascii="Times New Roman" w:eastAsia="Times New Roman" w:hAnsi="Times New Roman" w:cs="Times New Roman"/>
          <w:i/>
          <w:iCs/>
        </w:rPr>
        <w:t>21, care face parte integrantă din prezenta hotărâre</w:t>
      </w:r>
      <w:r w:rsidRPr="00101399">
        <w:rPr>
          <w:rFonts w:ascii="Times New Roman" w:eastAsia="Times New Roman" w:hAnsi="Times New Roman" w:cs="Times New Roman"/>
        </w:rPr>
        <w:t>.”.</w:t>
      </w:r>
    </w:p>
    <w:p w14:paraId="7DFB860C" w14:textId="77777777" w:rsidR="00394A45" w:rsidRPr="00101399" w:rsidRDefault="00394A45" w:rsidP="00394A45">
      <w:pPr>
        <w:spacing w:after="0" w:line="240" w:lineRule="auto"/>
        <w:contextualSpacing/>
        <w:jc w:val="both"/>
        <w:rPr>
          <w:rFonts w:ascii="Times New Roman" w:eastAsia="Times New Roman" w:hAnsi="Times New Roman" w:cs="Times New Roman"/>
        </w:rPr>
      </w:pPr>
    </w:p>
    <w:p w14:paraId="3552850D" w14:textId="77ED9858" w:rsidR="00394A45" w:rsidRPr="00101399" w:rsidRDefault="008A3948" w:rsidP="008A3948">
      <w:pPr>
        <w:spacing w:after="0" w:line="240" w:lineRule="auto"/>
        <w:ind w:firstLine="710"/>
        <w:contextualSpacing/>
        <w:jc w:val="both"/>
        <w:rPr>
          <w:rFonts w:ascii="Times New Roman" w:eastAsia="Times New Roman" w:hAnsi="Times New Roman" w:cs="Times New Roman"/>
        </w:rPr>
      </w:pPr>
      <w:r w:rsidRPr="00101399">
        <w:rPr>
          <w:rFonts w:ascii="Times New Roman" w:eastAsia="Times New Roman" w:hAnsi="Times New Roman" w:cs="Times New Roman"/>
          <w:b/>
          <w:bCs/>
        </w:rPr>
        <w:t>3.</w:t>
      </w:r>
      <w:r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Anexa nr.1, CAPITOLUL II-IMPOZITUL ȘI TAXA PE CLĂDIRI,  VALORILE IMPOZABILE pe metru pătrat de suprafață construită desfășurată pentru clădirile rezidențiale și clădirile -anexă aparținând persoanelor fizice</w:t>
      </w:r>
      <w:r w:rsidR="00394A45" w:rsidRPr="00101399">
        <w:rPr>
          <w:rFonts w:ascii="Times New Roman" w:hAnsi="Times New Roman" w:cs="Times New Roman"/>
        </w:rPr>
        <w:t xml:space="preserve"> </w:t>
      </w:r>
      <w:r w:rsidR="00394A45" w:rsidRPr="00101399">
        <w:rPr>
          <w:rFonts w:ascii="Times New Roman" w:eastAsia="Times New Roman" w:hAnsi="Times New Roman" w:cs="Times New Roman"/>
        </w:rPr>
        <w:t>se modifică și va avea următorul cuprins:</w:t>
      </w:r>
      <w:r w:rsidR="009E049C" w:rsidRPr="00101399">
        <w:rPr>
          <w:rFonts w:ascii="Times New Roman" w:eastAsia="Times New Roman" w:hAnsi="Times New Roman" w:cs="Times New Roman"/>
        </w:rPr>
        <w:t>”</w:t>
      </w:r>
    </w:p>
    <w:p w14:paraId="09D461D8" w14:textId="77777777" w:rsidR="00001586" w:rsidRPr="00101399" w:rsidRDefault="00001586" w:rsidP="008A3948">
      <w:pPr>
        <w:spacing w:after="0" w:line="240" w:lineRule="auto"/>
        <w:ind w:firstLine="710"/>
        <w:contextualSpacing/>
        <w:jc w:val="both"/>
        <w:rPr>
          <w:rFonts w:ascii="Times New Roman" w:eastAsia="Times New Roman" w:hAnsi="Times New Roman" w:cs="Times New Roman"/>
        </w:rPr>
      </w:pPr>
    </w:p>
    <w:tbl>
      <w:tblPr>
        <w:tblStyle w:val="TableGrid4"/>
        <w:tblW w:w="9639" w:type="dxa"/>
        <w:tblInd w:w="-5" w:type="dxa"/>
        <w:tblLook w:val="04A0" w:firstRow="1" w:lastRow="0" w:firstColumn="1" w:lastColumn="0" w:noHBand="0" w:noVBand="1"/>
      </w:tblPr>
      <w:tblGrid>
        <w:gridCol w:w="5387"/>
        <w:gridCol w:w="2410"/>
        <w:gridCol w:w="1842"/>
      </w:tblGrid>
      <w:tr w:rsidR="00394A45" w:rsidRPr="00101399" w14:paraId="49269A96" w14:textId="77777777" w:rsidTr="00443D59">
        <w:trPr>
          <w:trHeight w:val="123"/>
        </w:trPr>
        <w:tc>
          <w:tcPr>
            <w:tcW w:w="5387" w:type="dxa"/>
            <w:vMerge w:val="restart"/>
          </w:tcPr>
          <w:p w14:paraId="2807E080" w14:textId="0ADB9AEF" w:rsidR="00394A45" w:rsidRPr="00101399" w:rsidRDefault="00394A45" w:rsidP="00394A45">
            <w:pPr>
              <w:rPr>
                <w:rFonts w:ascii="Times New Roman" w:hAnsi="Times New Roman" w:cs="Times New Roman"/>
              </w:rPr>
            </w:pPr>
            <w:r w:rsidRPr="00101399">
              <w:rPr>
                <w:rFonts w:ascii="Times New Roman" w:hAnsi="Times New Roman" w:cs="Times New Roman"/>
              </w:rPr>
              <w:t xml:space="preserve">Tipul </w:t>
            </w:r>
            <w:proofErr w:type="spellStart"/>
            <w:r w:rsidRPr="00101399">
              <w:rPr>
                <w:rFonts w:ascii="Times New Roman" w:hAnsi="Times New Roman" w:cs="Times New Roman"/>
              </w:rPr>
              <w:t>cladirii</w:t>
            </w:r>
            <w:proofErr w:type="spellEnd"/>
          </w:p>
        </w:tc>
        <w:tc>
          <w:tcPr>
            <w:tcW w:w="4252" w:type="dxa"/>
            <w:gridSpan w:val="2"/>
          </w:tcPr>
          <w:p w14:paraId="513C66B1"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Valoarea impozabilă lei/m</w:t>
            </w:r>
            <w:r w:rsidRPr="00101399">
              <w:rPr>
                <w:rFonts w:ascii="Times New Roman" w:hAnsi="Times New Roman" w:cs="Times New Roman"/>
                <w:vertAlign w:val="superscript"/>
              </w:rPr>
              <w:t>2</w:t>
            </w:r>
          </w:p>
          <w:p w14:paraId="153C6620" w14:textId="438F1FB4" w:rsidR="00394A45" w:rsidRPr="00101399" w:rsidRDefault="00394A45" w:rsidP="00394A45">
            <w:pPr>
              <w:jc w:val="center"/>
              <w:rPr>
                <w:rFonts w:ascii="Times New Roman" w:hAnsi="Times New Roman" w:cs="Times New Roman"/>
              </w:rPr>
            </w:pPr>
            <w:r w:rsidRPr="00101399">
              <w:rPr>
                <w:rFonts w:ascii="Times New Roman" w:hAnsi="Times New Roman" w:cs="Times New Roman"/>
              </w:rPr>
              <w:t xml:space="preserve">pentru clădirile </w:t>
            </w:r>
            <w:proofErr w:type="spellStart"/>
            <w:r w:rsidRPr="00101399">
              <w:rPr>
                <w:rFonts w:ascii="Times New Roman" w:hAnsi="Times New Roman" w:cs="Times New Roman"/>
              </w:rPr>
              <w:t>rezidenţiale</w:t>
            </w:r>
            <w:proofErr w:type="spellEnd"/>
            <w:r w:rsidRPr="00101399">
              <w:rPr>
                <w:rFonts w:ascii="Times New Roman" w:hAnsi="Times New Roman" w:cs="Times New Roman"/>
              </w:rPr>
              <w:t xml:space="preserve"> şi clădirile-anexă, aflate în proprietatea persoanelor fizice - art. 457 alin.</w:t>
            </w:r>
            <w:r w:rsidR="002821D2" w:rsidRPr="00101399">
              <w:rPr>
                <w:rFonts w:ascii="Times New Roman" w:hAnsi="Times New Roman" w:cs="Times New Roman"/>
              </w:rPr>
              <w:t xml:space="preserve"> </w:t>
            </w:r>
            <w:r w:rsidRPr="00101399">
              <w:rPr>
                <w:rFonts w:ascii="Times New Roman" w:hAnsi="Times New Roman" w:cs="Times New Roman"/>
              </w:rPr>
              <w:t>(2)</w:t>
            </w:r>
          </w:p>
        </w:tc>
      </w:tr>
      <w:tr w:rsidR="008A3948" w:rsidRPr="00101399" w14:paraId="24EA6558" w14:textId="77777777" w:rsidTr="00443D59">
        <w:trPr>
          <w:trHeight w:val="123"/>
        </w:trPr>
        <w:tc>
          <w:tcPr>
            <w:tcW w:w="5387" w:type="dxa"/>
            <w:vMerge/>
          </w:tcPr>
          <w:p w14:paraId="690558D6" w14:textId="77777777" w:rsidR="008A3948" w:rsidRPr="00101399" w:rsidRDefault="008A3948" w:rsidP="00394A45">
            <w:pPr>
              <w:rPr>
                <w:rFonts w:ascii="Times New Roman" w:hAnsi="Times New Roman" w:cs="Times New Roman"/>
              </w:rPr>
            </w:pPr>
          </w:p>
        </w:tc>
        <w:tc>
          <w:tcPr>
            <w:tcW w:w="4252" w:type="dxa"/>
            <w:gridSpan w:val="2"/>
          </w:tcPr>
          <w:p w14:paraId="3840B19B"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 xml:space="preserve">Valoarea impozabilă pentru anul 2021 </w:t>
            </w:r>
          </w:p>
        </w:tc>
      </w:tr>
      <w:tr w:rsidR="008A3948" w:rsidRPr="00101399" w14:paraId="1BF23201" w14:textId="77777777" w:rsidTr="00443D59">
        <w:trPr>
          <w:trHeight w:val="1082"/>
        </w:trPr>
        <w:tc>
          <w:tcPr>
            <w:tcW w:w="5387" w:type="dxa"/>
            <w:vMerge/>
          </w:tcPr>
          <w:p w14:paraId="4F3EB93C" w14:textId="77777777" w:rsidR="008A3948" w:rsidRPr="00101399" w:rsidRDefault="008A3948" w:rsidP="00394A45">
            <w:pPr>
              <w:rPr>
                <w:rFonts w:ascii="Times New Roman" w:hAnsi="Times New Roman" w:cs="Times New Roman"/>
              </w:rPr>
            </w:pPr>
          </w:p>
        </w:tc>
        <w:tc>
          <w:tcPr>
            <w:tcW w:w="2410" w:type="dxa"/>
          </w:tcPr>
          <w:p w14:paraId="2DE26FF2" w14:textId="77777777" w:rsidR="008A3948" w:rsidRPr="00101399" w:rsidRDefault="008A3948" w:rsidP="00394A45">
            <w:pPr>
              <w:jc w:val="both"/>
              <w:rPr>
                <w:rFonts w:ascii="Times New Roman" w:hAnsi="Times New Roman" w:cs="Times New Roman"/>
              </w:rPr>
            </w:pPr>
            <w:r w:rsidRPr="00101399">
              <w:rPr>
                <w:rFonts w:ascii="Times New Roman" w:hAnsi="Times New Roman" w:cs="Times New Roman"/>
              </w:rPr>
              <w:t>Cu instalații de apă, canalizare, electrice și încălzire (condiții cumulative)</w:t>
            </w:r>
          </w:p>
        </w:tc>
        <w:tc>
          <w:tcPr>
            <w:tcW w:w="1842" w:type="dxa"/>
          </w:tcPr>
          <w:p w14:paraId="62ED6D9B" w14:textId="77777777" w:rsidR="008A3948" w:rsidRPr="00101399" w:rsidRDefault="008A3948" w:rsidP="00394A45">
            <w:pPr>
              <w:jc w:val="both"/>
              <w:rPr>
                <w:rFonts w:ascii="Times New Roman" w:hAnsi="Times New Roman" w:cs="Times New Roman"/>
              </w:rPr>
            </w:pPr>
            <w:r w:rsidRPr="00101399">
              <w:rPr>
                <w:rFonts w:ascii="Times New Roman" w:hAnsi="Times New Roman" w:cs="Times New Roman"/>
              </w:rPr>
              <w:t>Fără instalații de apă, canalizare, electrice sau încălzire</w:t>
            </w:r>
          </w:p>
          <w:p w14:paraId="4992B337" w14:textId="77777777" w:rsidR="008A3948" w:rsidRPr="00101399" w:rsidRDefault="008A3948" w:rsidP="00394A45">
            <w:pPr>
              <w:jc w:val="both"/>
              <w:rPr>
                <w:rFonts w:ascii="Times New Roman" w:hAnsi="Times New Roman" w:cs="Times New Roman"/>
              </w:rPr>
            </w:pPr>
          </w:p>
        </w:tc>
      </w:tr>
      <w:tr w:rsidR="008A3948" w:rsidRPr="00101399" w14:paraId="0F5CD273" w14:textId="77777777" w:rsidTr="00443D59">
        <w:tc>
          <w:tcPr>
            <w:tcW w:w="5387" w:type="dxa"/>
          </w:tcPr>
          <w:p w14:paraId="35750EDB" w14:textId="77777777" w:rsidR="008A3948" w:rsidRPr="00101399" w:rsidRDefault="008A3948" w:rsidP="00394A45">
            <w:pPr>
              <w:jc w:val="both"/>
              <w:rPr>
                <w:rFonts w:ascii="Times New Roman" w:hAnsi="Times New Roman" w:cs="Times New Roman"/>
              </w:rPr>
            </w:pPr>
            <w:bookmarkStart w:id="11" w:name="_Hlk506816361"/>
            <w:r w:rsidRPr="00101399">
              <w:rPr>
                <w:rFonts w:ascii="Times New Roman" w:hAnsi="Times New Roman" w:cs="Times New Roman"/>
              </w:rPr>
              <w:t xml:space="preserve"> A. Clădire cu cadre din beton armat sau cu  </w:t>
            </w:r>
            <w:proofErr w:type="spellStart"/>
            <w:r w:rsidRPr="00101399">
              <w:rPr>
                <w:rFonts w:ascii="Times New Roman" w:hAnsi="Times New Roman" w:cs="Times New Roman"/>
              </w:rPr>
              <w:t>pereţi</w:t>
            </w:r>
            <w:proofErr w:type="spellEnd"/>
            <w:r w:rsidRPr="00101399">
              <w:rPr>
                <w:rFonts w:ascii="Times New Roman" w:hAnsi="Times New Roman" w:cs="Times New Roman"/>
              </w:rPr>
              <w:t xml:space="preserve"> exteriori din cărămidă arsă sau din orice alte materiale rezultate în urma unui tratament termic şi/sau chimic</w:t>
            </w:r>
          </w:p>
        </w:tc>
        <w:tc>
          <w:tcPr>
            <w:tcW w:w="2410" w:type="dxa"/>
          </w:tcPr>
          <w:p w14:paraId="6F7D549A"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1.099,85</w:t>
            </w:r>
          </w:p>
        </w:tc>
        <w:tc>
          <w:tcPr>
            <w:tcW w:w="1842" w:type="dxa"/>
          </w:tcPr>
          <w:p w14:paraId="36239D78"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659,90</w:t>
            </w:r>
          </w:p>
        </w:tc>
      </w:tr>
      <w:bookmarkEnd w:id="11"/>
      <w:tr w:rsidR="008A3948" w:rsidRPr="00101399" w14:paraId="3A9E2893" w14:textId="77777777" w:rsidTr="00443D59">
        <w:tc>
          <w:tcPr>
            <w:tcW w:w="5387" w:type="dxa"/>
          </w:tcPr>
          <w:p w14:paraId="77022EAF" w14:textId="77777777" w:rsidR="008A3948" w:rsidRPr="00101399" w:rsidRDefault="008A3948" w:rsidP="00394A45">
            <w:pPr>
              <w:jc w:val="both"/>
              <w:rPr>
                <w:rFonts w:ascii="Times New Roman" w:hAnsi="Times New Roman" w:cs="Times New Roman"/>
              </w:rPr>
            </w:pPr>
            <w:r w:rsidRPr="00101399">
              <w:rPr>
                <w:rFonts w:ascii="Times New Roman" w:hAnsi="Times New Roman" w:cs="Times New Roman"/>
              </w:rPr>
              <w:t xml:space="preserve">B. Clădire cu </w:t>
            </w:r>
            <w:proofErr w:type="spellStart"/>
            <w:r w:rsidRPr="00101399">
              <w:rPr>
                <w:rFonts w:ascii="Times New Roman" w:hAnsi="Times New Roman" w:cs="Times New Roman"/>
              </w:rPr>
              <w:t>pereţii</w:t>
            </w:r>
            <w:proofErr w:type="spellEnd"/>
            <w:r w:rsidRPr="00101399">
              <w:rPr>
                <w:rFonts w:ascii="Times New Roman" w:hAnsi="Times New Roman" w:cs="Times New Roman"/>
              </w:rPr>
              <w:t xml:space="preserve"> exteriori din lemn, din piatră naturală, din cărămidă nearsă, din  vălătuci sau din orice alte materiale nesupuse  unui tratament termic şi/sau chimic             </w:t>
            </w:r>
          </w:p>
        </w:tc>
        <w:tc>
          <w:tcPr>
            <w:tcW w:w="2410" w:type="dxa"/>
          </w:tcPr>
          <w:p w14:paraId="5180D526"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329,94</w:t>
            </w:r>
          </w:p>
        </w:tc>
        <w:tc>
          <w:tcPr>
            <w:tcW w:w="1842" w:type="dxa"/>
          </w:tcPr>
          <w:p w14:paraId="567DFEA0"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219,96</w:t>
            </w:r>
          </w:p>
        </w:tc>
      </w:tr>
      <w:tr w:rsidR="008A3948" w:rsidRPr="00101399" w14:paraId="6C835F3A" w14:textId="77777777" w:rsidTr="00443D59">
        <w:tc>
          <w:tcPr>
            <w:tcW w:w="5387" w:type="dxa"/>
          </w:tcPr>
          <w:p w14:paraId="6087712F" w14:textId="77777777" w:rsidR="008A3948" w:rsidRPr="00101399" w:rsidRDefault="008A3948" w:rsidP="00394A45">
            <w:pPr>
              <w:jc w:val="both"/>
              <w:rPr>
                <w:rFonts w:ascii="Times New Roman" w:hAnsi="Times New Roman" w:cs="Times New Roman"/>
              </w:rPr>
            </w:pPr>
            <w:r w:rsidRPr="00101399">
              <w:rPr>
                <w:rFonts w:ascii="Times New Roman" w:hAnsi="Times New Roman" w:cs="Times New Roman"/>
              </w:rPr>
              <w:t xml:space="preserve">C. Clădire-anexă cu cadre din beton armat sau cu </w:t>
            </w:r>
            <w:proofErr w:type="spellStart"/>
            <w:r w:rsidRPr="00101399">
              <w:rPr>
                <w:rFonts w:ascii="Times New Roman" w:hAnsi="Times New Roman" w:cs="Times New Roman"/>
              </w:rPr>
              <w:t>pereţi</w:t>
            </w:r>
            <w:proofErr w:type="spellEnd"/>
            <w:r w:rsidRPr="00101399">
              <w:rPr>
                <w:rFonts w:ascii="Times New Roman" w:hAnsi="Times New Roman" w:cs="Times New Roman"/>
              </w:rPr>
              <w:t xml:space="preserve"> exteriori din cărămidă arsă sau din orice alte materiale rezultate în urma unui  tratament termic şi/sau chimic</w:t>
            </w:r>
          </w:p>
        </w:tc>
        <w:tc>
          <w:tcPr>
            <w:tcW w:w="2410" w:type="dxa"/>
          </w:tcPr>
          <w:p w14:paraId="06BDEF4F"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219,96</w:t>
            </w:r>
          </w:p>
        </w:tc>
        <w:tc>
          <w:tcPr>
            <w:tcW w:w="1842" w:type="dxa"/>
          </w:tcPr>
          <w:p w14:paraId="3F925994"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192,46</w:t>
            </w:r>
          </w:p>
        </w:tc>
      </w:tr>
      <w:tr w:rsidR="008A3948" w:rsidRPr="00101399" w14:paraId="7AE32027" w14:textId="77777777" w:rsidTr="00443D59">
        <w:tc>
          <w:tcPr>
            <w:tcW w:w="5387" w:type="dxa"/>
          </w:tcPr>
          <w:p w14:paraId="06E91375" w14:textId="77777777" w:rsidR="008A3948" w:rsidRPr="00101399" w:rsidRDefault="008A3948" w:rsidP="00394A45">
            <w:pPr>
              <w:jc w:val="both"/>
              <w:rPr>
                <w:rFonts w:ascii="Times New Roman" w:hAnsi="Times New Roman" w:cs="Times New Roman"/>
              </w:rPr>
            </w:pPr>
            <w:r w:rsidRPr="00101399">
              <w:rPr>
                <w:rFonts w:ascii="Times New Roman" w:hAnsi="Times New Roman" w:cs="Times New Roman"/>
              </w:rPr>
              <w:t xml:space="preserve">D. Clădire-anexă cu </w:t>
            </w:r>
            <w:proofErr w:type="spellStart"/>
            <w:r w:rsidRPr="00101399">
              <w:rPr>
                <w:rFonts w:ascii="Times New Roman" w:hAnsi="Times New Roman" w:cs="Times New Roman"/>
              </w:rPr>
              <w:t>pereţii</w:t>
            </w:r>
            <w:proofErr w:type="spellEnd"/>
            <w:r w:rsidRPr="00101399">
              <w:rPr>
                <w:rFonts w:ascii="Times New Roman" w:hAnsi="Times New Roman" w:cs="Times New Roman"/>
              </w:rPr>
              <w:t xml:space="preserve"> exteriori din lemn, piatră naturală, din cărămidă nearsă, din  vălătuci sau din orice alte materiale nesupuse  unui tratament termic şi/sau chimic</w:t>
            </w:r>
          </w:p>
        </w:tc>
        <w:tc>
          <w:tcPr>
            <w:tcW w:w="2410" w:type="dxa"/>
          </w:tcPr>
          <w:p w14:paraId="50F9220C"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137,47</w:t>
            </w:r>
          </w:p>
        </w:tc>
        <w:tc>
          <w:tcPr>
            <w:tcW w:w="1842" w:type="dxa"/>
          </w:tcPr>
          <w:p w14:paraId="009BFA6F"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82,47</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410"/>
        <w:gridCol w:w="1842"/>
      </w:tblGrid>
      <w:tr w:rsidR="008A3948" w:rsidRPr="00101399" w14:paraId="3BA2CA8A" w14:textId="77777777" w:rsidTr="00443D59">
        <w:trPr>
          <w:trHeight w:val="610"/>
        </w:trPr>
        <w:tc>
          <w:tcPr>
            <w:tcW w:w="5387" w:type="dxa"/>
          </w:tcPr>
          <w:p w14:paraId="76558255" w14:textId="36D9F5D9"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 xml:space="preserve">E) În cazul contribuabilului care </w:t>
            </w:r>
            <w:proofErr w:type="spellStart"/>
            <w:r w:rsidRPr="00101399">
              <w:rPr>
                <w:rFonts w:ascii="Times New Roman" w:eastAsia="Times New Roman" w:hAnsi="Times New Roman" w:cs="Times New Roman"/>
              </w:rPr>
              <w:t>deţine</w:t>
            </w:r>
            <w:proofErr w:type="spellEnd"/>
            <w:r w:rsidRPr="00101399">
              <w:rPr>
                <w:rFonts w:ascii="Times New Roman" w:eastAsia="Times New Roman" w:hAnsi="Times New Roman" w:cs="Times New Roman"/>
              </w:rPr>
              <w:t xml:space="preserve"> la </w:t>
            </w:r>
            <w:proofErr w:type="spellStart"/>
            <w:r w:rsidRPr="00101399">
              <w:rPr>
                <w:rFonts w:ascii="Times New Roman" w:eastAsia="Times New Roman" w:hAnsi="Times New Roman" w:cs="Times New Roman"/>
              </w:rPr>
              <w:t>aceeaşi</w:t>
            </w:r>
            <w:proofErr w:type="spellEnd"/>
            <w:r w:rsidRPr="00101399">
              <w:rPr>
                <w:rFonts w:ascii="Times New Roman" w:eastAsia="Times New Roman" w:hAnsi="Times New Roman" w:cs="Times New Roman"/>
              </w:rPr>
              <w:t xml:space="preserve"> adresă încăperi amplasate la subsol, la demisol şi/sau la mansardă utilizate ca </w:t>
            </w:r>
            <w:proofErr w:type="spellStart"/>
            <w:r w:rsidRPr="00101399">
              <w:rPr>
                <w:rFonts w:ascii="Times New Roman" w:eastAsia="Times New Roman" w:hAnsi="Times New Roman" w:cs="Times New Roman"/>
              </w:rPr>
              <w:t>locuinţă</w:t>
            </w:r>
            <w:proofErr w:type="spellEnd"/>
            <w:r w:rsidRPr="00101399">
              <w:rPr>
                <w:rFonts w:ascii="Times New Roman" w:eastAsia="Times New Roman" w:hAnsi="Times New Roman" w:cs="Times New Roman"/>
              </w:rPr>
              <w:t xml:space="preserve"> în oricare dintre tipurile de clădiri prevăzute la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A- D</w:t>
            </w:r>
          </w:p>
        </w:tc>
        <w:tc>
          <w:tcPr>
            <w:tcW w:w="2410" w:type="dxa"/>
          </w:tcPr>
          <w:p w14:paraId="23340B75" w14:textId="77777777"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75% din suma care s-ar aplica clădirii</w:t>
            </w:r>
          </w:p>
        </w:tc>
        <w:tc>
          <w:tcPr>
            <w:tcW w:w="1842" w:type="dxa"/>
          </w:tcPr>
          <w:p w14:paraId="1EA85A74" w14:textId="77777777"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75% din suma care s-ar aplica clădirii</w:t>
            </w:r>
          </w:p>
        </w:tc>
      </w:tr>
      <w:tr w:rsidR="008A3948" w:rsidRPr="00101399" w14:paraId="1E282CB4" w14:textId="77777777" w:rsidTr="00443D59">
        <w:trPr>
          <w:trHeight w:val="610"/>
        </w:trPr>
        <w:tc>
          <w:tcPr>
            <w:tcW w:w="5387" w:type="dxa"/>
          </w:tcPr>
          <w:p w14:paraId="6F40E506" w14:textId="64C00DB0"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 xml:space="preserve">F) În cazul contribuabilului care </w:t>
            </w:r>
            <w:proofErr w:type="spellStart"/>
            <w:r w:rsidRPr="00101399">
              <w:rPr>
                <w:rFonts w:ascii="Times New Roman" w:eastAsia="Times New Roman" w:hAnsi="Times New Roman" w:cs="Times New Roman"/>
              </w:rPr>
              <w:t>deţine</w:t>
            </w:r>
            <w:proofErr w:type="spellEnd"/>
            <w:r w:rsidRPr="00101399">
              <w:rPr>
                <w:rFonts w:ascii="Times New Roman" w:eastAsia="Times New Roman" w:hAnsi="Times New Roman" w:cs="Times New Roman"/>
              </w:rPr>
              <w:t xml:space="preserve"> la </w:t>
            </w:r>
            <w:proofErr w:type="spellStart"/>
            <w:r w:rsidRPr="00101399">
              <w:rPr>
                <w:rFonts w:ascii="Times New Roman" w:eastAsia="Times New Roman" w:hAnsi="Times New Roman" w:cs="Times New Roman"/>
              </w:rPr>
              <w:t>aceeaşi</w:t>
            </w:r>
            <w:proofErr w:type="spellEnd"/>
            <w:r w:rsidRPr="00101399">
              <w:rPr>
                <w:rFonts w:ascii="Times New Roman" w:eastAsia="Times New Roman" w:hAnsi="Times New Roman" w:cs="Times New Roman"/>
              </w:rPr>
              <w:t xml:space="preserve"> adresă încăperi amplasate la subsol, la demisol şi/sau la mansardă utilizate în alte scopuri decât cel de </w:t>
            </w:r>
            <w:proofErr w:type="spellStart"/>
            <w:r w:rsidRPr="00101399">
              <w:rPr>
                <w:rFonts w:ascii="Times New Roman" w:eastAsia="Times New Roman" w:hAnsi="Times New Roman" w:cs="Times New Roman"/>
              </w:rPr>
              <w:t>locuinţă</w:t>
            </w:r>
            <w:proofErr w:type="spellEnd"/>
            <w:r w:rsidRPr="00101399">
              <w:rPr>
                <w:rFonts w:ascii="Times New Roman" w:eastAsia="Times New Roman" w:hAnsi="Times New Roman" w:cs="Times New Roman"/>
              </w:rPr>
              <w:t xml:space="preserve"> în oricare dintre tipurile de clădiri prevăzute la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A- D</w:t>
            </w:r>
          </w:p>
        </w:tc>
        <w:tc>
          <w:tcPr>
            <w:tcW w:w="2410" w:type="dxa"/>
          </w:tcPr>
          <w:p w14:paraId="63CAA814" w14:textId="77777777"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50% din suma care s-ar aplica clădirii</w:t>
            </w:r>
          </w:p>
        </w:tc>
        <w:tc>
          <w:tcPr>
            <w:tcW w:w="1842" w:type="dxa"/>
          </w:tcPr>
          <w:p w14:paraId="709EFBA0" w14:textId="77777777" w:rsidR="008A3948" w:rsidRPr="00101399" w:rsidRDefault="008A3948"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50% din suma care s-ar aplica clădirii</w:t>
            </w:r>
          </w:p>
        </w:tc>
      </w:tr>
    </w:tbl>
    <w:p w14:paraId="0647A75F" w14:textId="77777777"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w:t>
      </w:r>
    </w:p>
    <w:p w14:paraId="05ECA0E9" w14:textId="2E99DA70" w:rsidR="00394A45" w:rsidRPr="00101399" w:rsidRDefault="00394A45" w:rsidP="00394A45">
      <w:pPr>
        <w:numPr>
          <w:ilvl w:val="0"/>
          <w:numId w:val="8"/>
        </w:numPr>
        <w:spacing w:after="0" w:line="240" w:lineRule="auto"/>
        <w:ind w:left="0" w:firstLine="810"/>
        <w:contextualSpacing/>
        <w:jc w:val="both"/>
        <w:rPr>
          <w:rFonts w:ascii="Times New Roman" w:eastAsia="Times New Roman" w:hAnsi="Times New Roman" w:cs="Times New Roman"/>
        </w:rPr>
      </w:pPr>
      <w:bookmarkStart w:id="12" w:name="_Hlk40079007"/>
      <w:r w:rsidRPr="00101399">
        <w:rPr>
          <w:rFonts w:ascii="Times New Roman" w:eastAsia="Times New Roman" w:hAnsi="Times New Roman" w:cs="Times New Roman"/>
        </w:rPr>
        <w:t>Anexa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CAPITOLUL IV-IMPOZITUL PE MIJLOACELE DE TRANSPORT: A) Pentru mijloacele de transport cu tracțiune mecanică, nr. crt. 5-7</w:t>
      </w:r>
      <w:bookmarkStart w:id="13" w:name="_Hlk520704351"/>
      <w:r w:rsidR="00001586" w:rsidRPr="00101399">
        <w:rPr>
          <w:rFonts w:ascii="Times New Roman" w:eastAsia="Times New Roman" w:hAnsi="Times New Roman" w:cs="Times New Roman"/>
        </w:rPr>
        <w:t xml:space="preserve">,   </w:t>
      </w:r>
      <w:r w:rsidRPr="00101399">
        <w:rPr>
          <w:rFonts w:ascii="Times New Roman" w:eastAsia="Times New Roman" w:hAnsi="Times New Roman" w:cs="Times New Roman"/>
        </w:rPr>
        <w:t>se modifică și va avea următorul cuprins:</w:t>
      </w:r>
      <w:r w:rsidR="001A4A9B" w:rsidRPr="00101399">
        <w:rPr>
          <w:rFonts w:ascii="Times New Roman" w:eastAsia="Times New Roman" w:hAnsi="Times New Roman" w:cs="Times New Roman"/>
        </w:rPr>
        <w:t>”</w:t>
      </w:r>
    </w:p>
    <w:tbl>
      <w:tblPr>
        <w:tblStyle w:val="TableGrid21"/>
        <w:tblW w:w="9643" w:type="dxa"/>
        <w:tblInd w:w="-9" w:type="dxa"/>
        <w:tblLook w:val="04A0" w:firstRow="1" w:lastRow="0" w:firstColumn="1" w:lastColumn="0" w:noHBand="0" w:noVBand="1"/>
      </w:tblPr>
      <w:tblGrid>
        <w:gridCol w:w="531"/>
        <w:gridCol w:w="5002"/>
        <w:gridCol w:w="4110"/>
      </w:tblGrid>
      <w:tr w:rsidR="001A4A9B" w:rsidRPr="00101399" w14:paraId="07BDE2FD" w14:textId="77777777" w:rsidTr="00101399">
        <w:trPr>
          <w:trHeight w:val="123"/>
        </w:trPr>
        <w:tc>
          <w:tcPr>
            <w:tcW w:w="531" w:type="dxa"/>
            <w:vMerge w:val="restart"/>
          </w:tcPr>
          <w:bookmarkEnd w:id="12"/>
          <w:bookmarkEnd w:id="13"/>
          <w:p w14:paraId="4684B3E1" w14:textId="06B2A66E" w:rsidR="00394A45" w:rsidRPr="00101399" w:rsidRDefault="00394A45" w:rsidP="00394A45">
            <w:pPr>
              <w:rPr>
                <w:rFonts w:ascii="Times New Roman" w:hAnsi="Times New Roman" w:cs="Times New Roman"/>
              </w:rPr>
            </w:pPr>
            <w:r w:rsidRPr="00101399">
              <w:rPr>
                <w:rFonts w:ascii="Times New Roman" w:hAnsi="Times New Roman" w:cs="Times New Roman"/>
              </w:rPr>
              <w:t>Nr. crt.</w:t>
            </w:r>
          </w:p>
        </w:tc>
        <w:tc>
          <w:tcPr>
            <w:tcW w:w="5002" w:type="dxa"/>
            <w:vMerge w:val="restart"/>
          </w:tcPr>
          <w:p w14:paraId="6BF5AA8F"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Mijloace de transport cu tracțiune mecanică</w:t>
            </w:r>
          </w:p>
        </w:tc>
        <w:tc>
          <w:tcPr>
            <w:tcW w:w="4110" w:type="dxa"/>
          </w:tcPr>
          <w:p w14:paraId="4A9D1866"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Impozitul pe mijloacele de transport – autovehicule art. 470 alin.(2)</w:t>
            </w:r>
          </w:p>
        </w:tc>
      </w:tr>
      <w:tr w:rsidR="008A3948" w:rsidRPr="00101399" w14:paraId="5D2CC0F6" w14:textId="77777777" w:rsidTr="00101399">
        <w:trPr>
          <w:trHeight w:val="575"/>
        </w:trPr>
        <w:tc>
          <w:tcPr>
            <w:tcW w:w="531" w:type="dxa"/>
            <w:vMerge/>
          </w:tcPr>
          <w:p w14:paraId="1AB9C6E6" w14:textId="77777777" w:rsidR="008A3948" w:rsidRPr="00101399" w:rsidRDefault="008A3948" w:rsidP="00394A45">
            <w:pPr>
              <w:rPr>
                <w:rFonts w:ascii="Times New Roman" w:hAnsi="Times New Roman" w:cs="Times New Roman"/>
              </w:rPr>
            </w:pPr>
          </w:p>
        </w:tc>
        <w:tc>
          <w:tcPr>
            <w:tcW w:w="5002" w:type="dxa"/>
            <w:vMerge/>
          </w:tcPr>
          <w:p w14:paraId="641027DD" w14:textId="77777777" w:rsidR="008A3948" w:rsidRPr="00101399" w:rsidRDefault="008A3948" w:rsidP="00394A45">
            <w:pPr>
              <w:rPr>
                <w:rFonts w:ascii="Times New Roman" w:hAnsi="Times New Roman" w:cs="Times New Roman"/>
              </w:rPr>
            </w:pPr>
          </w:p>
        </w:tc>
        <w:tc>
          <w:tcPr>
            <w:tcW w:w="4110" w:type="dxa"/>
          </w:tcPr>
          <w:p w14:paraId="6CAA00E7"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Nivelul impozitului pentru anul 2021</w:t>
            </w:r>
          </w:p>
          <w:p w14:paraId="50F1894A" w14:textId="77777777" w:rsidR="008A3948" w:rsidRPr="00101399" w:rsidRDefault="008A3948" w:rsidP="00394A45">
            <w:pPr>
              <w:rPr>
                <w:rFonts w:ascii="Times New Roman" w:hAnsi="Times New Roman" w:cs="Times New Roman"/>
              </w:rPr>
            </w:pPr>
          </w:p>
        </w:tc>
      </w:tr>
      <w:tr w:rsidR="00394A45" w:rsidRPr="00101399" w14:paraId="78374EA0" w14:textId="77777777" w:rsidTr="00101399">
        <w:tc>
          <w:tcPr>
            <w:tcW w:w="531" w:type="dxa"/>
          </w:tcPr>
          <w:p w14:paraId="18F3787C"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w:t>
            </w:r>
          </w:p>
        </w:tc>
        <w:tc>
          <w:tcPr>
            <w:tcW w:w="9112" w:type="dxa"/>
            <w:gridSpan w:val="2"/>
          </w:tcPr>
          <w:p w14:paraId="4F61DBBA"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Vehicule înmatriculate (lei/200 cm</w:t>
            </w:r>
            <w:r w:rsidRPr="00101399">
              <w:rPr>
                <w:rFonts w:ascii="Times New Roman" w:hAnsi="Times New Roman" w:cs="Times New Roman"/>
                <w:vertAlign w:val="superscript"/>
              </w:rPr>
              <w:t>3</w:t>
            </w:r>
            <w:r w:rsidRPr="00101399">
              <w:rPr>
                <w:rFonts w:ascii="Times New Roman" w:hAnsi="Times New Roman" w:cs="Times New Roman"/>
              </w:rPr>
              <w:t xml:space="preserve"> sau  </w:t>
            </w:r>
            <w:proofErr w:type="spellStart"/>
            <w:r w:rsidRPr="00101399">
              <w:rPr>
                <w:rFonts w:ascii="Times New Roman" w:hAnsi="Times New Roman" w:cs="Times New Roman"/>
              </w:rPr>
              <w:t>fracţiune</w:t>
            </w:r>
            <w:proofErr w:type="spellEnd"/>
            <w:r w:rsidRPr="00101399">
              <w:rPr>
                <w:rFonts w:ascii="Times New Roman" w:hAnsi="Times New Roman" w:cs="Times New Roman"/>
              </w:rPr>
              <w:t xml:space="preserve"> din aceasta)</w:t>
            </w:r>
          </w:p>
        </w:tc>
      </w:tr>
      <w:tr w:rsidR="008A3948" w:rsidRPr="00101399" w14:paraId="0CCF858B" w14:textId="77777777" w:rsidTr="00101399">
        <w:tc>
          <w:tcPr>
            <w:tcW w:w="531" w:type="dxa"/>
          </w:tcPr>
          <w:p w14:paraId="7CD04B14"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5</w:t>
            </w:r>
          </w:p>
        </w:tc>
        <w:tc>
          <w:tcPr>
            <w:tcW w:w="5002" w:type="dxa"/>
          </w:tcPr>
          <w:p w14:paraId="5DDD4150"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Autoturisme cu capacitatea cilindrică între 2.001 cm</w:t>
            </w:r>
            <w:r w:rsidRPr="00101399">
              <w:rPr>
                <w:rFonts w:ascii="Times New Roman" w:hAnsi="Times New Roman" w:cs="Times New Roman"/>
                <w:vertAlign w:val="superscript"/>
              </w:rPr>
              <w:t>3</w:t>
            </w:r>
            <w:r w:rsidRPr="00101399">
              <w:rPr>
                <w:rFonts w:ascii="Times New Roman" w:hAnsi="Times New Roman" w:cs="Times New Roman"/>
              </w:rPr>
              <w:t xml:space="preserve"> şi 2.600  cm</w:t>
            </w:r>
            <w:r w:rsidRPr="00101399">
              <w:rPr>
                <w:rFonts w:ascii="Times New Roman" w:hAnsi="Times New Roman" w:cs="Times New Roman"/>
                <w:vertAlign w:val="superscript"/>
              </w:rPr>
              <w:t xml:space="preserve">3 </w:t>
            </w:r>
            <w:r w:rsidRPr="00101399">
              <w:rPr>
                <w:rFonts w:ascii="Times New Roman" w:hAnsi="Times New Roman" w:cs="Times New Roman"/>
              </w:rPr>
              <w:t xml:space="preserve"> inclusiv                     </w:t>
            </w:r>
            <w:r w:rsidRPr="00101399">
              <w:rPr>
                <w:rFonts w:ascii="Times New Roman" w:hAnsi="Times New Roman" w:cs="Times New Roman"/>
                <w:vertAlign w:val="subscript"/>
              </w:rPr>
              <w:t xml:space="preserve">     </w:t>
            </w:r>
          </w:p>
        </w:tc>
        <w:tc>
          <w:tcPr>
            <w:tcW w:w="4110" w:type="dxa"/>
          </w:tcPr>
          <w:p w14:paraId="31A7C8CF"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80,00</w:t>
            </w:r>
          </w:p>
        </w:tc>
      </w:tr>
      <w:tr w:rsidR="008A3948" w:rsidRPr="00101399" w14:paraId="4B761722" w14:textId="77777777" w:rsidTr="00101399">
        <w:tc>
          <w:tcPr>
            <w:tcW w:w="531" w:type="dxa"/>
          </w:tcPr>
          <w:p w14:paraId="1042DEE5"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6</w:t>
            </w:r>
          </w:p>
        </w:tc>
        <w:tc>
          <w:tcPr>
            <w:tcW w:w="5002" w:type="dxa"/>
          </w:tcPr>
          <w:p w14:paraId="706DAFE9"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Autoturisme cu capacitatea cilindrică între 2.601 cm</w:t>
            </w:r>
            <w:r w:rsidRPr="00101399">
              <w:rPr>
                <w:rFonts w:ascii="Times New Roman" w:hAnsi="Times New Roman" w:cs="Times New Roman"/>
                <w:vertAlign w:val="superscript"/>
              </w:rPr>
              <w:t>3</w:t>
            </w:r>
            <w:r w:rsidRPr="00101399">
              <w:rPr>
                <w:rFonts w:ascii="Times New Roman" w:hAnsi="Times New Roman" w:cs="Times New Roman"/>
              </w:rPr>
              <w:t xml:space="preserve"> şi 3.000 cm</w:t>
            </w:r>
            <w:r w:rsidRPr="00101399">
              <w:rPr>
                <w:rFonts w:ascii="Times New Roman" w:hAnsi="Times New Roman" w:cs="Times New Roman"/>
                <w:vertAlign w:val="superscript"/>
              </w:rPr>
              <w:t>3</w:t>
            </w:r>
            <w:r w:rsidRPr="00101399">
              <w:rPr>
                <w:rFonts w:ascii="Times New Roman" w:hAnsi="Times New Roman" w:cs="Times New Roman"/>
              </w:rPr>
              <w:t xml:space="preserve"> inclusiv                     </w:t>
            </w:r>
            <w:r w:rsidRPr="00101399">
              <w:rPr>
                <w:rFonts w:ascii="Times New Roman" w:hAnsi="Times New Roman" w:cs="Times New Roman"/>
                <w:vertAlign w:val="subscript"/>
              </w:rPr>
              <w:t xml:space="preserve">     </w:t>
            </w:r>
          </w:p>
        </w:tc>
        <w:tc>
          <w:tcPr>
            <w:tcW w:w="4110" w:type="dxa"/>
          </w:tcPr>
          <w:p w14:paraId="66C5C07B"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159,00</w:t>
            </w:r>
          </w:p>
        </w:tc>
      </w:tr>
      <w:tr w:rsidR="008A3948" w:rsidRPr="00101399" w14:paraId="5EDD37D0" w14:textId="77777777" w:rsidTr="00101399">
        <w:tc>
          <w:tcPr>
            <w:tcW w:w="531" w:type="dxa"/>
          </w:tcPr>
          <w:p w14:paraId="0C625523"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7</w:t>
            </w:r>
          </w:p>
        </w:tc>
        <w:tc>
          <w:tcPr>
            <w:tcW w:w="5002" w:type="dxa"/>
          </w:tcPr>
          <w:p w14:paraId="3368D4C4" w14:textId="77777777" w:rsidR="008A3948" w:rsidRPr="00101399" w:rsidRDefault="008A3948" w:rsidP="00394A45">
            <w:pPr>
              <w:rPr>
                <w:rFonts w:ascii="Times New Roman" w:hAnsi="Times New Roman" w:cs="Times New Roman"/>
              </w:rPr>
            </w:pPr>
            <w:r w:rsidRPr="00101399">
              <w:rPr>
                <w:rFonts w:ascii="Times New Roman" w:hAnsi="Times New Roman" w:cs="Times New Roman"/>
              </w:rPr>
              <w:t>Autoturisme cu capacitatea cilindrică de peste 3.001 cm</w:t>
            </w:r>
            <w:r w:rsidRPr="00101399">
              <w:rPr>
                <w:rFonts w:ascii="Times New Roman" w:hAnsi="Times New Roman" w:cs="Times New Roman"/>
                <w:vertAlign w:val="superscript"/>
              </w:rPr>
              <w:t>3</w:t>
            </w:r>
            <w:r w:rsidRPr="00101399">
              <w:rPr>
                <w:rFonts w:ascii="Times New Roman" w:hAnsi="Times New Roman" w:cs="Times New Roman"/>
                <w:vertAlign w:val="subscript"/>
              </w:rPr>
              <w:t xml:space="preserve">  </w:t>
            </w:r>
          </w:p>
        </w:tc>
        <w:tc>
          <w:tcPr>
            <w:tcW w:w="4110" w:type="dxa"/>
          </w:tcPr>
          <w:p w14:paraId="29633B0D" w14:textId="77777777" w:rsidR="008A3948" w:rsidRPr="00101399" w:rsidRDefault="008A3948" w:rsidP="00394A45">
            <w:pPr>
              <w:jc w:val="center"/>
              <w:rPr>
                <w:rFonts w:ascii="Times New Roman" w:hAnsi="Times New Roman" w:cs="Times New Roman"/>
              </w:rPr>
            </w:pPr>
            <w:r w:rsidRPr="00101399">
              <w:rPr>
                <w:rFonts w:ascii="Times New Roman" w:hAnsi="Times New Roman" w:cs="Times New Roman"/>
              </w:rPr>
              <w:t>319,00</w:t>
            </w:r>
          </w:p>
        </w:tc>
      </w:tr>
    </w:tbl>
    <w:p w14:paraId="67B31B73" w14:textId="77777777" w:rsidR="00394A45" w:rsidRPr="00101399" w:rsidRDefault="00394A45" w:rsidP="00394A45">
      <w:pPr>
        <w:spacing w:line="256" w:lineRule="auto"/>
        <w:jc w:val="both"/>
        <w:rPr>
          <w:rFonts w:ascii="Times New Roman" w:eastAsia="Times New Roman" w:hAnsi="Times New Roman" w:cs="Times New Roman"/>
        </w:rPr>
      </w:pPr>
      <w:r w:rsidRPr="00101399">
        <w:rPr>
          <w:rFonts w:ascii="Times New Roman" w:eastAsia="Times New Roman" w:hAnsi="Times New Roman" w:cs="Times New Roman"/>
        </w:rPr>
        <w:t>”</w:t>
      </w:r>
    </w:p>
    <w:p w14:paraId="5D30F267" w14:textId="2AD2E6D1" w:rsidR="00394A45" w:rsidRPr="00101399" w:rsidRDefault="00394A45" w:rsidP="00394A45">
      <w:pPr>
        <w:numPr>
          <w:ilvl w:val="0"/>
          <w:numId w:val="8"/>
        </w:numPr>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Anexa nr.1, CAPITOLUL IV-IMPOZITUL PE MIJLOACELE DE TRANSPORT: literele B) și C) se modifică și vor avea următorul cuprins:</w:t>
      </w:r>
    </w:p>
    <w:p w14:paraId="39D03B46" w14:textId="76599DE6" w:rsidR="00394A45" w:rsidRPr="00101399" w:rsidRDefault="00394A45" w:rsidP="002F6A36">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lastRenderedPageBreak/>
        <w:t>”</w:t>
      </w:r>
      <w:r w:rsidRPr="00101399">
        <w:rPr>
          <w:rFonts w:ascii="Times New Roman" w:eastAsia="Times New Roman" w:hAnsi="Times New Roman" w:cs="Times New Roman"/>
          <w:b/>
        </w:rPr>
        <w:t xml:space="preserve"> B)   Pentru autovehicule de transport de marfă cu masa totală autorizată egală sau mai mare de 12 tone (art.</w:t>
      </w:r>
      <w:r w:rsidR="002821D2" w:rsidRPr="00101399">
        <w:rPr>
          <w:rFonts w:ascii="Times New Roman" w:eastAsia="Times New Roman" w:hAnsi="Times New Roman" w:cs="Times New Roman"/>
          <w:b/>
        </w:rPr>
        <w:t xml:space="preserve"> </w:t>
      </w:r>
      <w:r w:rsidRPr="00101399">
        <w:rPr>
          <w:rFonts w:ascii="Times New Roman" w:eastAsia="Times New Roman" w:hAnsi="Times New Roman" w:cs="Times New Roman"/>
          <w:b/>
        </w:rPr>
        <w:t>470 alin.(5) din Legea nr.</w:t>
      </w:r>
      <w:r w:rsidR="002821D2" w:rsidRPr="00101399">
        <w:rPr>
          <w:rFonts w:ascii="Times New Roman" w:eastAsia="Times New Roman" w:hAnsi="Times New Roman" w:cs="Times New Roman"/>
          <w:b/>
        </w:rPr>
        <w:t xml:space="preserve"> </w:t>
      </w:r>
      <w:r w:rsidRPr="00101399">
        <w:rPr>
          <w:rFonts w:ascii="Times New Roman" w:eastAsia="Times New Roman" w:hAnsi="Times New Roman" w:cs="Times New Roman"/>
          <w:b/>
        </w:rPr>
        <w:t>227/2015):</w:t>
      </w:r>
    </w:p>
    <w:tbl>
      <w:tblPr>
        <w:tblStyle w:val="TableGrid4"/>
        <w:tblW w:w="9781" w:type="dxa"/>
        <w:tblInd w:w="-147" w:type="dxa"/>
        <w:tblLook w:val="04A0" w:firstRow="1" w:lastRow="0" w:firstColumn="1" w:lastColumn="0" w:noHBand="0" w:noVBand="1"/>
      </w:tblPr>
      <w:tblGrid>
        <w:gridCol w:w="530"/>
        <w:gridCol w:w="414"/>
        <w:gridCol w:w="4443"/>
        <w:gridCol w:w="2693"/>
        <w:gridCol w:w="1701"/>
      </w:tblGrid>
      <w:tr w:rsidR="00394A45" w:rsidRPr="00101399" w14:paraId="2459D819" w14:textId="77777777" w:rsidTr="002819FD">
        <w:trPr>
          <w:trHeight w:val="123"/>
        </w:trPr>
        <w:tc>
          <w:tcPr>
            <w:tcW w:w="530" w:type="dxa"/>
            <w:vMerge w:val="restart"/>
          </w:tcPr>
          <w:p w14:paraId="047ECED1" w14:textId="77777777" w:rsidR="00394A45" w:rsidRPr="00101399" w:rsidRDefault="00394A45" w:rsidP="00394A45">
            <w:pPr>
              <w:rPr>
                <w:rFonts w:ascii="Times New Roman" w:hAnsi="Times New Roman" w:cs="Times New Roman"/>
              </w:rPr>
            </w:pPr>
            <w:bookmarkStart w:id="14" w:name="_Hlk506877498"/>
            <w:r w:rsidRPr="00101399">
              <w:rPr>
                <w:rFonts w:ascii="Times New Roman" w:hAnsi="Times New Roman" w:cs="Times New Roman"/>
              </w:rPr>
              <w:t>Nr. crt.</w:t>
            </w:r>
          </w:p>
        </w:tc>
        <w:tc>
          <w:tcPr>
            <w:tcW w:w="4857" w:type="dxa"/>
            <w:gridSpan w:val="2"/>
            <w:vMerge w:val="restart"/>
          </w:tcPr>
          <w:p w14:paraId="0FD0C800" w14:textId="77777777" w:rsidR="00394A45" w:rsidRPr="00101399" w:rsidRDefault="00394A45" w:rsidP="00394A45">
            <w:pPr>
              <w:jc w:val="both"/>
              <w:rPr>
                <w:rFonts w:ascii="Times New Roman" w:hAnsi="Times New Roman" w:cs="Times New Roman"/>
              </w:rPr>
            </w:pPr>
            <w:r w:rsidRPr="00101399">
              <w:rPr>
                <w:rFonts w:ascii="Times New Roman" w:hAnsi="Times New Roman" w:cs="Times New Roman"/>
                <w:iCs/>
              </w:rPr>
              <w:t>Numărul de axe şi greutatea brută încărcată maximă admisă</w:t>
            </w:r>
          </w:p>
        </w:tc>
        <w:tc>
          <w:tcPr>
            <w:tcW w:w="4394" w:type="dxa"/>
            <w:gridSpan w:val="2"/>
          </w:tcPr>
          <w:p w14:paraId="57955196" w14:textId="77777777" w:rsidR="00394A45" w:rsidRPr="00101399" w:rsidRDefault="00394A45" w:rsidP="00394A45">
            <w:pPr>
              <w:jc w:val="both"/>
              <w:rPr>
                <w:rFonts w:ascii="Times New Roman" w:hAnsi="Times New Roman" w:cs="Times New Roman"/>
              </w:rPr>
            </w:pPr>
            <w:r w:rsidRPr="00101399">
              <w:rPr>
                <w:rFonts w:ascii="Times New Roman" w:hAnsi="Times New Roman" w:cs="Times New Roman"/>
              </w:rPr>
              <w:t>Impozitul pe mijloacele de transport -autovehiculele de transport de marfă cu masa totală autorizată egală sau mai mare de 12 tone</w:t>
            </w:r>
          </w:p>
          <w:p w14:paraId="1667BA11" w14:textId="2B775DD2" w:rsidR="00394A45" w:rsidRPr="00101399" w:rsidRDefault="00394A45" w:rsidP="00394A45">
            <w:pPr>
              <w:jc w:val="both"/>
              <w:rPr>
                <w:rFonts w:ascii="Times New Roman" w:hAnsi="Times New Roman" w:cs="Times New Roman"/>
              </w:rPr>
            </w:pPr>
            <w:r w:rsidRPr="00101399">
              <w:rPr>
                <w:rFonts w:ascii="Times New Roman" w:hAnsi="Times New Roman" w:cs="Times New Roman"/>
              </w:rPr>
              <w:t>art. 470 alin.</w:t>
            </w:r>
            <w:r w:rsidR="002821D2" w:rsidRPr="00101399">
              <w:rPr>
                <w:rFonts w:ascii="Times New Roman" w:hAnsi="Times New Roman" w:cs="Times New Roman"/>
              </w:rPr>
              <w:t xml:space="preserve"> </w:t>
            </w:r>
            <w:r w:rsidRPr="00101399">
              <w:rPr>
                <w:rFonts w:ascii="Times New Roman" w:hAnsi="Times New Roman" w:cs="Times New Roman"/>
              </w:rPr>
              <w:t>(5)</w:t>
            </w:r>
          </w:p>
        </w:tc>
      </w:tr>
      <w:tr w:rsidR="00B866EE" w:rsidRPr="00101399" w14:paraId="450B6A62" w14:textId="77777777" w:rsidTr="002819FD">
        <w:trPr>
          <w:trHeight w:val="575"/>
        </w:trPr>
        <w:tc>
          <w:tcPr>
            <w:tcW w:w="530" w:type="dxa"/>
            <w:vMerge/>
          </w:tcPr>
          <w:p w14:paraId="25C3FA38" w14:textId="77777777" w:rsidR="00B866EE" w:rsidRPr="00101399" w:rsidRDefault="00B866EE" w:rsidP="00394A45">
            <w:pPr>
              <w:rPr>
                <w:rFonts w:ascii="Times New Roman" w:hAnsi="Times New Roman" w:cs="Times New Roman"/>
              </w:rPr>
            </w:pPr>
          </w:p>
        </w:tc>
        <w:tc>
          <w:tcPr>
            <w:tcW w:w="4857" w:type="dxa"/>
            <w:gridSpan w:val="2"/>
            <w:vMerge/>
          </w:tcPr>
          <w:p w14:paraId="6A630697" w14:textId="77777777" w:rsidR="00B866EE" w:rsidRPr="00101399" w:rsidRDefault="00B866EE" w:rsidP="00394A45">
            <w:pPr>
              <w:rPr>
                <w:rFonts w:ascii="Times New Roman" w:hAnsi="Times New Roman" w:cs="Times New Roman"/>
              </w:rPr>
            </w:pPr>
          </w:p>
        </w:tc>
        <w:tc>
          <w:tcPr>
            <w:tcW w:w="4394" w:type="dxa"/>
            <w:gridSpan w:val="2"/>
          </w:tcPr>
          <w:p w14:paraId="33562AA4" w14:textId="77777777" w:rsidR="00B866EE" w:rsidRPr="00101399" w:rsidRDefault="00B866EE" w:rsidP="001F52D3">
            <w:pPr>
              <w:jc w:val="center"/>
              <w:rPr>
                <w:rFonts w:ascii="Times New Roman" w:hAnsi="Times New Roman" w:cs="Times New Roman"/>
              </w:rPr>
            </w:pPr>
            <w:r w:rsidRPr="00101399">
              <w:rPr>
                <w:rFonts w:ascii="Times New Roman" w:hAnsi="Times New Roman" w:cs="Times New Roman"/>
              </w:rPr>
              <w:t>Nivelurile  pentru anul 2021</w:t>
            </w:r>
          </w:p>
          <w:p w14:paraId="0BAE9EB6" w14:textId="77777777" w:rsidR="00B866EE" w:rsidRPr="00101399" w:rsidRDefault="00B866EE" w:rsidP="001F52D3">
            <w:pPr>
              <w:numPr>
                <w:ilvl w:val="0"/>
                <w:numId w:val="2"/>
              </w:numPr>
              <w:contextualSpacing/>
              <w:jc w:val="center"/>
              <w:rPr>
                <w:rFonts w:ascii="Times New Roman" w:hAnsi="Times New Roman" w:cs="Times New Roman"/>
              </w:rPr>
            </w:pPr>
            <w:r w:rsidRPr="00101399">
              <w:rPr>
                <w:rFonts w:ascii="Times New Roman" w:hAnsi="Times New Roman" w:cs="Times New Roman"/>
              </w:rPr>
              <w:t>lei/an-</w:t>
            </w:r>
          </w:p>
        </w:tc>
      </w:tr>
      <w:tr w:rsidR="00B866EE" w:rsidRPr="00101399" w14:paraId="633031E0" w14:textId="77777777" w:rsidTr="00B55BD4">
        <w:trPr>
          <w:trHeight w:val="1611"/>
        </w:trPr>
        <w:tc>
          <w:tcPr>
            <w:tcW w:w="530" w:type="dxa"/>
            <w:vMerge/>
          </w:tcPr>
          <w:p w14:paraId="61FD0944" w14:textId="77777777" w:rsidR="00B866EE" w:rsidRPr="00101399" w:rsidRDefault="00B866EE" w:rsidP="00394A45">
            <w:pPr>
              <w:rPr>
                <w:rFonts w:ascii="Times New Roman" w:hAnsi="Times New Roman" w:cs="Times New Roman"/>
              </w:rPr>
            </w:pPr>
          </w:p>
        </w:tc>
        <w:tc>
          <w:tcPr>
            <w:tcW w:w="4857" w:type="dxa"/>
            <w:gridSpan w:val="2"/>
            <w:vMerge/>
          </w:tcPr>
          <w:p w14:paraId="43596379" w14:textId="77777777" w:rsidR="00B866EE" w:rsidRPr="00101399" w:rsidRDefault="00B866EE" w:rsidP="00394A45">
            <w:pPr>
              <w:rPr>
                <w:rFonts w:ascii="Times New Roman" w:hAnsi="Times New Roman" w:cs="Times New Roman"/>
              </w:rPr>
            </w:pPr>
          </w:p>
        </w:tc>
        <w:tc>
          <w:tcPr>
            <w:tcW w:w="2693" w:type="dxa"/>
          </w:tcPr>
          <w:p w14:paraId="6DECB740" w14:textId="77777777" w:rsidR="00B866EE" w:rsidRPr="00101399" w:rsidRDefault="00B866EE" w:rsidP="00394A45">
            <w:pPr>
              <w:jc w:val="both"/>
              <w:rPr>
                <w:rFonts w:ascii="Times New Roman" w:hAnsi="Times New Roman" w:cs="Times New Roman"/>
              </w:rPr>
            </w:pPr>
            <w:r w:rsidRPr="00101399">
              <w:rPr>
                <w:rFonts w:ascii="Times New Roman" w:hAnsi="Times New Roman" w:cs="Times New Roman"/>
              </w:rPr>
              <w:t>Ax (e) motor (oare) cu sistem de suspensie pneumatică sau echivalentele recunoscute</w:t>
            </w:r>
          </w:p>
        </w:tc>
        <w:tc>
          <w:tcPr>
            <w:tcW w:w="1701" w:type="dxa"/>
          </w:tcPr>
          <w:p w14:paraId="2D3EF455" w14:textId="77777777" w:rsidR="00B866EE" w:rsidRPr="00101399" w:rsidRDefault="00B866EE" w:rsidP="00394A45">
            <w:pPr>
              <w:jc w:val="both"/>
              <w:rPr>
                <w:rFonts w:ascii="Times New Roman" w:hAnsi="Times New Roman" w:cs="Times New Roman"/>
              </w:rPr>
            </w:pPr>
            <w:r w:rsidRPr="00101399">
              <w:rPr>
                <w:rFonts w:ascii="Times New Roman" w:hAnsi="Times New Roman" w:cs="Times New Roman"/>
              </w:rPr>
              <w:t>Alte sisteme de suspensie pentru axele motoare</w:t>
            </w:r>
          </w:p>
        </w:tc>
      </w:tr>
      <w:tr w:rsidR="00394A45" w:rsidRPr="00101399" w14:paraId="74792944" w14:textId="77777777" w:rsidTr="00196C73">
        <w:trPr>
          <w:trHeight w:val="373"/>
        </w:trPr>
        <w:tc>
          <w:tcPr>
            <w:tcW w:w="530" w:type="dxa"/>
          </w:tcPr>
          <w:p w14:paraId="4AF645C7" w14:textId="77777777" w:rsidR="00394A45" w:rsidRPr="00101399" w:rsidRDefault="00394A45" w:rsidP="00394A45">
            <w:pPr>
              <w:rPr>
                <w:rFonts w:ascii="Times New Roman" w:hAnsi="Times New Roman" w:cs="Times New Roman"/>
              </w:rPr>
            </w:pPr>
            <w:bookmarkStart w:id="15" w:name="_Hlk506822193"/>
            <w:r w:rsidRPr="00101399">
              <w:rPr>
                <w:rFonts w:ascii="Times New Roman" w:hAnsi="Times New Roman" w:cs="Times New Roman"/>
              </w:rPr>
              <w:t>I</w:t>
            </w:r>
          </w:p>
        </w:tc>
        <w:tc>
          <w:tcPr>
            <w:tcW w:w="9251" w:type="dxa"/>
            <w:gridSpan w:val="4"/>
          </w:tcPr>
          <w:p w14:paraId="64DFB03E"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Două axe</w:t>
            </w:r>
          </w:p>
        </w:tc>
      </w:tr>
      <w:bookmarkEnd w:id="14"/>
      <w:bookmarkEnd w:id="15"/>
      <w:tr w:rsidR="00B866EE" w:rsidRPr="00101399" w14:paraId="3A594C9B" w14:textId="77777777" w:rsidTr="00B55BD4">
        <w:trPr>
          <w:trHeight w:val="325"/>
        </w:trPr>
        <w:tc>
          <w:tcPr>
            <w:tcW w:w="530" w:type="dxa"/>
          </w:tcPr>
          <w:p w14:paraId="6731015F" w14:textId="77777777" w:rsidR="00B866EE" w:rsidRPr="00101399" w:rsidRDefault="00B866EE" w:rsidP="00394A45">
            <w:pPr>
              <w:rPr>
                <w:rFonts w:ascii="Times New Roman" w:hAnsi="Times New Roman" w:cs="Times New Roman"/>
              </w:rPr>
            </w:pPr>
          </w:p>
        </w:tc>
        <w:tc>
          <w:tcPr>
            <w:tcW w:w="414" w:type="dxa"/>
          </w:tcPr>
          <w:p w14:paraId="5E0E9A7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714891D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12 tone, dar mai mică de 13 tone</w:t>
            </w:r>
          </w:p>
        </w:tc>
        <w:tc>
          <w:tcPr>
            <w:tcW w:w="2693" w:type="dxa"/>
          </w:tcPr>
          <w:p w14:paraId="46C3B7A9"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c>
          <w:tcPr>
            <w:tcW w:w="1701" w:type="dxa"/>
          </w:tcPr>
          <w:p w14:paraId="5D69AE87" w14:textId="77777777" w:rsidR="00B866EE" w:rsidRPr="00101399" w:rsidRDefault="00B866EE" w:rsidP="00394A45">
            <w:pPr>
              <w:jc w:val="center"/>
              <w:rPr>
                <w:rFonts w:ascii="Times New Roman" w:hAnsi="Times New Roman" w:cs="Times New Roman"/>
                <w:bCs/>
              </w:rPr>
            </w:pPr>
            <w:r w:rsidRPr="00101399">
              <w:rPr>
                <w:rFonts w:ascii="Times New Roman" w:hAnsi="Times New Roman" w:cs="Times New Roman"/>
                <w:bCs/>
              </w:rPr>
              <w:t>157</w:t>
            </w:r>
          </w:p>
        </w:tc>
      </w:tr>
      <w:tr w:rsidR="00B866EE" w:rsidRPr="00101399" w14:paraId="0E4C31FC" w14:textId="77777777" w:rsidTr="00B55BD4">
        <w:trPr>
          <w:trHeight w:val="258"/>
        </w:trPr>
        <w:tc>
          <w:tcPr>
            <w:tcW w:w="530" w:type="dxa"/>
          </w:tcPr>
          <w:p w14:paraId="0EDCAECD" w14:textId="77777777" w:rsidR="00B866EE" w:rsidRPr="00101399" w:rsidRDefault="00B866EE" w:rsidP="00394A45">
            <w:pPr>
              <w:rPr>
                <w:rFonts w:ascii="Times New Roman" w:hAnsi="Times New Roman" w:cs="Times New Roman"/>
              </w:rPr>
            </w:pPr>
          </w:p>
        </w:tc>
        <w:tc>
          <w:tcPr>
            <w:tcW w:w="414" w:type="dxa"/>
          </w:tcPr>
          <w:p w14:paraId="432AB5C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588D76A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13 tone, dar mai mică de 14 tone</w:t>
            </w:r>
          </w:p>
        </w:tc>
        <w:tc>
          <w:tcPr>
            <w:tcW w:w="2693" w:type="dxa"/>
          </w:tcPr>
          <w:p w14:paraId="79AA3BD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157</w:t>
            </w:r>
          </w:p>
        </w:tc>
        <w:tc>
          <w:tcPr>
            <w:tcW w:w="1701" w:type="dxa"/>
          </w:tcPr>
          <w:p w14:paraId="12C7992E"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435</w:t>
            </w:r>
          </w:p>
        </w:tc>
      </w:tr>
      <w:tr w:rsidR="00B866EE" w:rsidRPr="00101399" w14:paraId="524972F3" w14:textId="77777777" w:rsidTr="00B55BD4">
        <w:trPr>
          <w:trHeight w:val="346"/>
        </w:trPr>
        <w:tc>
          <w:tcPr>
            <w:tcW w:w="530" w:type="dxa"/>
          </w:tcPr>
          <w:p w14:paraId="1C2653D6" w14:textId="77777777" w:rsidR="00B866EE" w:rsidRPr="00101399" w:rsidRDefault="00B866EE" w:rsidP="00394A45">
            <w:pPr>
              <w:rPr>
                <w:rFonts w:ascii="Times New Roman" w:hAnsi="Times New Roman" w:cs="Times New Roman"/>
              </w:rPr>
            </w:pPr>
          </w:p>
        </w:tc>
        <w:tc>
          <w:tcPr>
            <w:tcW w:w="414" w:type="dxa"/>
          </w:tcPr>
          <w:p w14:paraId="056AF09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729BAA83"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14 tone, dar mai mică de 15 tone</w:t>
            </w:r>
          </w:p>
        </w:tc>
        <w:tc>
          <w:tcPr>
            <w:tcW w:w="2693" w:type="dxa"/>
          </w:tcPr>
          <w:p w14:paraId="751D5BB0"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435</w:t>
            </w:r>
          </w:p>
        </w:tc>
        <w:tc>
          <w:tcPr>
            <w:tcW w:w="1701" w:type="dxa"/>
          </w:tcPr>
          <w:p w14:paraId="0253575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611</w:t>
            </w:r>
          </w:p>
        </w:tc>
      </w:tr>
      <w:tr w:rsidR="00B866EE" w:rsidRPr="00101399" w14:paraId="27A20F08" w14:textId="77777777" w:rsidTr="00B55BD4">
        <w:trPr>
          <w:trHeight w:val="421"/>
        </w:trPr>
        <w:tc>
          <w:tcPr>
            <w:tcW w:w="530" w:type="dxa"/>
          </w:tcPr>
          <w:p w14:paraId="66CBBAC8" w14:textId="77777777" w:rsidR="00B866EE" w:rsidRPr="00101399" w:rsidRDefault="00B866EE" w:rsidP="00394A45">
            <w:pPr>
              <w:rPr>
                <w:rFonts w:ascii="Times New Roman" w:hAnsi="Times New Roman" w:cs="Times New Roman"/>
              </w:rPr>
            </w:pPr>
            <w:bookmarkStart w:id="16" w:name="_Hlk2001061"/>
          </w:p>
        </w:tc>
        <w:tc>
          <w:tcPr>
            <w:tcW w:w="414" w:type="dxa"/>
          </w:tcPr>
          <w:p w14:paraId="30C967B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399CC84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15 tone, dar mai mică de 18 tone</w:t>
            </w:r>
          </w:p>
        </w:tc>
        <w:tc>
          <w:tcPr>
            <w:tcW w:w="2693" w:type="dxa"/>
          </w:tcPr>
          <w:p w14:paraId="5092A03F"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611</w:t>
            </w:r>
          </w:p>
        </w:tc>
        <w:tc>
          <w:tcPr>
            <w:tcW w:w="1701" w:type="dxa"/>
          </w:tcPr>
          <w:p w14:paraId="241A7FB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1.383</w:t>
            </w:r>
          </w:p>
        </w:tc>
      </w:tr>
      <w:bookmarkEnd w:id="16"/>
      <w:tr w:rsidR="00B866EE" w:rsidRPr="00101399" w14:paraId="48EC3DDA" w14:textId="77777777" w:rsidTr="00B55BD4">
        <w:trPr>
          <w:trHeight w:val="409"/>
        </w:trPr>
        <w:tc>
          <w:tcPr>
            <w:tcW w:w="530" w:type="dxa"/>
          </w:tcPr>
          <w:p w14:paraId="0F277C4D" w14:textId="77777777" w:rsidR="00B866EE" w:rsidRPr="00101399" w:rsidRDefault="00B866EE" w:rsidP="00394A45">
            <w:pPr>
              <w:rPr>
                <w:rFonts w:ascii="Times New Roman" w:hAnsi="Times New Roman" w:cs="Times New Roman"/>
              </w:rPr>
            </w:pPr>
          </w:p>
        </w:tc>
        <w:tc>
          <w:tcPr>
            <w:tcW w:w="414" w:type="dxa"/>
          </w:tcPr>
          <w:p w14:paraId="78D85A0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5</w:t>
            </w:r>
          </w:p>
        </w:tc>
        <w:tc>
          <w:tcPr>
            <w:tcW w:w="4443" w:type="dxa"/>
          </w:tcPr>
          <w:p w14:paraId="1F01D5DF"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18 tone</w:t>
            </w:r>
          </w:p>
        </w:tc>
        <w:tc>
          <w:tcPr>
            <w:tcW w:w="2693" w:type="dxa"/>
          </w:tcPr>
          <w:p w14:paraId="2575E10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611</w:t>
            </w:r>
          </w:p>
        </w:tc>
        <w:tc>
          <w:tcPr>
            <w:tcW w:w="1701" w:type="dxa"/>
          </w:tcPr>
          <w:p w14:paraId="36467B12"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1.383</w:t>
            </w:r>
          </w:p>
        </w:tc>
      </w:tr>
      <w:tr w:rsidR="00394A45" w:rsidRPr="00101399" w14:paraId="3AF78330" w14:textId="77777777" w:rsidTr="00196C73">
        <w:trPr>
          <w:trHeight w:val="293"/>
        </w:trPr>
        <w:tc>
          <w:tcPr>
            <w:tcW w:w="530" w:type="dxa"/>
          </w:tcPr>
          <w:p w14:paraId="2A0DA5A5"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II</w:t>
            </w:r>
          </w:p>
        </w:tc>
        <w:tc>
          <w:tcPr>
            <w:tcW w:w="9251" w:type="dxa"/>
            <w:gridSpan w:val="4"/>
          </w:tcPr>
          <w:p w14:paraId="68986F6C"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Trei axe</w:t>
            </w:r>
          </w:p>
        </w:tc>
      </w:tr>
      <w:tr w:rsidR="00B866EE" w:rsidRPr="00101399" w14:paraId="365346D7" w14:textId="77777777" w:rsidTr="00B55BD4">
        <w:trPr>
          <w:trHeight w:val="575"/>
        </w:trPr>
        <w:tc>
          <w:tcPr>
            <w:tcW w:w="530" w:type="dxa"/>
          </w:tcPr>
          <w:p w14:paraId="44709311" w14:textId="77777777" w:rsidR="00B866EE" w:rsidRPr="00101399" w:rsidRDefault="00B866EE" w:rsidP="00394A45">
            <w:pPr>
              <w:rPr>
                <w:rFonts w:ascii="Times New Roman" w:hAnsi="Times New Roman" w:cs="Times New Roman"/>
              </w:rPr>
            </w:pPr>
          </w:p>
        </w:tc>
        <w:tc>
          <w:tcPr>
            <w:tcW w:w="414" w:type="dxa"/>
          </w:tcPr>
          <w:p w14:paraId="2DC6C9B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3E3569D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15 tone, dar mai mică de 17 tone</w:t>
            </w:r>
          </w:p>
        </w:tc>
        <w:tc>
          <w:tcPr>
            <w:tcW w:w="2693" w:type="dxa"/>
          </w:tcPr>
          <w:p w14:paraId="5AF946B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157</w:t>
            </w:r>
          </w:p>
        </w:tc>
        <w:tc>
          <w:tcPr>
            <w:tcW w:w="1701" w:type="dxa"/>
          </w:tcPr>
          <w:p w14:paraId="281B31D3"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273</w:t>
            </w:r>
          </w:p>
        </w:tc>
      </w:tr>
      <w:tr w:rsidR="00B866EE" w:rsidRPr="00101399" w14:paraId="7C61F106" w14:textId="77777777" w:rsidTr="00B55BD4">
        <w:trPr>
          <w:trHeight w:val="575"/>
        </w:trPr>
        <w:tc>
          <w:tcPr>
            <w:tcW w:w="530" w:type="dxa"/>
          </w:tcPr>
          <w:p w14:paraId="33D1821E" w14:textId="77777777" w:rsidR="00B866EE" w:rsidRPr="00101399" w:rsidRDefault="00B866EE" w:rsidP="00394A45">
            <w:pPr>
              <w:rPr>
                <w:rFonts w:ascii="Times New Roman" w:hAnsi="Times New Roman" w:cs="Times New Roman"/>
              </w:rPr>
            </w:pPr>
          </w:p>
        </w:tc>
        <w:tc>
          <w:tcPr>
            <w:tcW w:w="414" w:type="dxa"/>
          </w:tcPr>
          <w:p w14:paraId="077994D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5E4FAAB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17 tone, dar mai mică de 19 tone</w:t>
            </w:r>
          </w:p>
        </w:tc>
        <w:tc>
          <w:tcPr>
            <w:tcW w:w="2693" w:type="dxa"/>
          </w:tcPr>
          <w:p w14:paraId="4C56B45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273</w:t>
            </w:r>
          </w:p>
        </w:tc>
        <w:tc>
          <w:tcPr>
            <w:tcW w:w="1701" w:type="dxa"/>
          </w:tcPr>
          <w:p w14:paraId="3550EB5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560</w:t>
            </w:r>
          </w:p>
        </w:tc>
      </w:tr>
      <w:tr w:rsidR="00B866EE" w:rsidRPr="00101399" w14:paraId="5C6E2301" w14:textId="77777777" w:rsidTr="00B55BD4">
        <w:trPr>
          <w:trHeight w:val="575"/>
        </w:trPr>
        <w:tc>
          <w:tcPr>
            <w:tcW w:w="530" w:type="dxa"/>
          </w:tcPr>
          <w:p w14:paraId="546873C1" w14:textId="77777777" w:rsidR="00B866EE" w:rsidRPr="00101399" w:rsidRDefault="00B866EE" w:rsidP="00394A45">
            <w:pPr>
              <w:rPr>
                <w:rFonts w:ascii="Times New Roman" w:hAnsi="Times New Roman" w:cs="Times New Roman"/>
              </w:rPr>
            </w:pPr>
          </w:p>
        </w:tc>
        <w:tc>
          <w:tcPr>
            <w:tcW w:w="414" w:type="dxa"/>
          </w:tcPr>
          <w:p w14:paraId="462DA7A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6084904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19 tone, dar mai mică de 21 tone</w:t>
            </w:r>
          </w:p>
        </w:tc>
        <w:tc>
          <w:tcPr>
            <w:tcW w:w="2693" w:type="dxa"/>
          </w:tcPr>
          <w:p w14:paraId="6F660D43"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560</w:t>
            </w:r>
          </w:p>
        </w:tc>
        <w:tc>
          <w:tcPr>
            <w:tcW w:w="1701" w:type="dxa"/>
          </w:tcPr>
          <w:p w14:paraId="3917ADA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727</w:t>
            </w:r>
          </w:p>
        </w:tc>
      </w:tr>
      <w:tr w:rsidR="00B866EE" w:rsidRPr="00101399" w14:paraId="620052BA" w14:textId="77777777" w:rsidTr="00B55BD4">
        <w:trPr>
          <w:trHeight w:val="575"/>
        </w:trPr>
        <w:tc>
          <w:tcPr>
            <w:tcW w:w="530" w:type="dxa"/>
          </w:tcPr>
          <w:p w14:paraId="0841CBD0" w14:textId="77777777" w:rsidR="00B866EE" w:rsidRPr="00101399" w:rsidRDefault="00B866EE" w:rsidP="00394A45">
            <w:pPr>
              <w:rPr>
                <w:rFonts w:ascii="Times New Roman" w:hAnsi="Times New Roman" w:cs="Times New Roman"/>
              </w:rPr>
            </w:pPr>
          </w:p>
        </w:tc>
        <w:tc>
          <w:tcPr>
            <w:tcW w:w="414" w:type="dxa"/>
          </w:tcPr>
          <w:p w14:paraId="5F3493FF"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7F1E88A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21 tone, dar mai mică de 23 tone</w:t>
            </w:r>
          </w:p>
        </w:tc>
        <w:tc>
          <w:tcPr>
            <w:tcW w:w="2693" w:type="dxa"/>
          </w:tcPr>
          <w:p w14:paraId="43F17F4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727</w:t>
            </w:r>
          </w:p>
        </w:tc>
        <w:tc>
          <w:tcPr>
            <w:tcW w:w="1701" w:type="dxa"/>
          </w:tcPr>
          <w:p w14:paraId="22AD00B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1.121</w:t>
            </w:r>
          </w:p>
        </w:tc>
      </w:tr>
      <w:tr w:rsidR="00B866EE" w:rsidRPr="00101399" w14:paraId="20F4ED41" w14:textId="77777777" w:rsidTr="00B55BD4">
        <w:trPr>
          <w:trHeight w:val="575"/>
        </w:trPr>
        <w:tc>
          <w:tcPr>
            <w:tcW w:w="530" w:type="dxa"/>
          </w:tcPr>
          <w:p w14:paraId="41728DE6" w14:textId="77777777" w:rsidR="00B866EE" w:rsidRPr="00101399" w:rsidRDefault="00B866EE" w:rsidP="00394A45">
            <w:pPr>
              <w:rPr>
                <w:rFonts w:ascii="Times New Roman" w:hAnsi="Times New Roman" w:cs="Times New Roman"/>
              </w:rPr>
            </w:pPr>
            <w:bookmarkStart w:id="17" w:name="_Hlk40088387"/>
          </w:p>
        </w:tc>
        <w:tc>
          <w:tcPr>
            <w:tcW w:w="414" w:type="dxa"/>
          </w:tcPr>
          <w:p w14:paraId="62BA92B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5</w:t>
            </w:r>
          </w:p>
        </w:tc>
        <w:tc>
          <w:tcPr>
            <w:tcW w:w="4443" w:type="dxa"/>
          </w:tcPr>
          <w:p w14:paraId="2A9B2802"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23 tone, dar mai mică de 25 tone</w:t>
            </w:r>
          </w:p>
        </w:tc>
        <w:tc>
          <w:tcPr>
            <w:tcW w:w="2693" w:type="dxa"/>
          </w:tcPr>
          <w:p w14:paraId="1F2B501E"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1.121</w:t>
            </w:r>
          </w:p>
        </w:tc>
        <w:tc>
          <w:tcPr>
            <w:tcW w:w="1701" w:type="dxa"/>
          </w:tcPr>
          <w:p w14:paraId="5BAD431F"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1.742</w:t>
            </w:r>
          </w:p>
        </w:tc>
      </w:tr>
      <w:tr w:rsidR="00B866EE" w:rsidRPr="00101399" w14:paraId="513BE086" w14:textId="77777777" w:rsidTr="00B55BD4">
        <w:trPr>
          <w:trHeight w:val="575"/>
        </w:trPr>
        <w:tc>
          <w:tcPr>
            <w:tcW w:w="530" w:type="dxa"/>
          </w:tcPr>
          <w:p w14:paraId="6F3EAD27" w14:textId="77777777" w:rsidR="00B866EE" w:rsidRPr="00101399" w:rsidRDefault="00B866EE" w:rsidP="00394A45">
            <w:pPr>
              <w:rPr>
                <w:rFonts w:ascii="Times New Roman" w:hAnsi="Times New Roman" w:cs="Times New Roman"/>
              </w:rPr>
            </w:pPr>
            <w:bookmarkStart w:id="18" w:name="_Hlk2001222"/>
            <w:bookmarkEnd w:id="17"/>
          </w:p>
        </w:tc>
        <w:tc>
          <w:tcPr>
            <w:tcW w:w="414" w:type="dxa"/>
          </w:tcPr>
          <w:p w14:paraId="5285A98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6</w:t>
            </w:r>
          </w:p>
        </w:tc>
        <w:tc>
          <w:tcPr>
            <w:tcW w:w="4443" w:type="dxa"/>
          </w:tcPr>
          <w:p w14:paraId="6CC488E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25 tone, dar mai mică de 26 tone</w:t>
            </w:r>
          </w:p>
        </w:tc>
        <w:tc>
          <w:tcPr>
            <w:tcW w:w="2693" w:type="dxa"/>
          </w:tcPr>
          <w:p w14:paraId="5BDD60A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1.121</w:t>
            </w:r>
          </w:p>
        </w:tc>
        <w:tc>
          <w:tcPr>
            <w:tcW w:w="1701" w:type="dxa"/>
          </w:tcPr>
          <w:p w14:paraId="56D1FF4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1.742</w:t>
            </w:r>
          </w:p>
        </w:tc>
      </w:tr>
      <w:bookmarkEnd w:id="18"/>
      <w:tr w:rsidR="00B866EE" w:rsidRPr="00101399" w14:paraId="1ACE40BE" w14:textId="77777777" w:rsidTr="00B55BD4">
        <w:trPr>
          <w:trHeight w:val="575"/>
        </w:trPr>
        <w:tc>
          <w:tcPr>
            <w:tcW w:w="530" w:type="dxa"/>
          </w:tcPr>
          <w:p w14:paraId="01214D53" w14:textId="77777777" w:rsidR="00B866EE" w:rsidRPr="00101399" w:rsidRDefault="00B866EE" w:rsidP="00394A45">
            <w:pPr>
              <w:rPr>
                <w:rFonts w:ascii="Times New Roman" w:hAnsi="Times New Roman" w:cs="Times New Roman"/>
              </w:rPr>
            </w:pPr>
          </w:p>
        </w:tc>
        <w:tc>
          <w:tcPr>
            <w:tcW w:w="414" w:type="dxa"/>
          </w:tcPr>
          <w:p w14:paraId="75A0180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7</w:t>
            </w:r>
          </w:p>
        </w:tc>
        <w:tc>
          <w:tcPr>
            <w:tcW w:w="4443" w:type="dxa"/>
          </w:tcPr>
          <w:p w14:paraId="19C7C60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26 tone</w:t>
            </w:r>
          </w:p>
        </w:tc>
        <w:tc>
          <w:tcPr>
            <w:tcW w:w="2693" w:type="dxa"/>
          </w:tcPr>
          <w:p w14:paraId="407F40AF"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1.121</w:t>
            </w:r>
          </w:p>
        </w:tc>
        <w:tc>
          <w:tcPr>
            <w:tcW w:w="1701" w:type="dxa"/>
          </w:tcPr>
          <w:p w14:paraId="6CE15030"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1.742</w:t>
            </w:r>
          </w:p>
        </w:tc>
      </w:tr>
      <w:tr w:rsidR="00394A45" w:rsidRPr="00101399" w14:paraId="105B4B6A" w14:textId="77777777" w:rsidTr="00196C73">
        <w:trPr>
          <w:trHeight w:val="458"/>
        </w:trPr>
        <w:tc>
          <w:tcPr>
            <w:tcW w:w="530" w:type="dxa"/>
          </w:tcPr>
          <w:p w14:paraId="759683E0"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III</w:t>
            </w:r>
          </w:p>
        </w:tc>
        <w:tc>
          <w:tcPr>
            <w:tcW w:w="9251" w:type="dxa"/>
            <w:gridSpan w:val="4"/>
          </w:tcPr>
          <w:p w14:paraId="2A4E13D3"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Patru axe</w:t>
            </w:r>
          </w:p>
        </w:tc>
      </w:tr>
      <w:tr w:rsidR="00B866EE" w:rsidRPr="00101399" w14:paraId="43A190D9" w14:textId="77777777" w:rsidTr="00B55BD4">
        <w:trPr>
          <w:trHeight w:val="575"/>
        </w:trPr>
        <w:tc>
          <w:tcPr>
            <w:tcW w:w="530" w:type="dxa"/>
          </w:tcPr>
          <w:p w14:paraId="1968D91B" w14:textId="77777777" w:rsidR="00B866EE" w:rsidRPr="00101399" w:rsidRDefault="00B866EE" w:rsidP="00394A45">
            <w:pPr>
              <w:rPr>
                <w:rFonts w:ascii="Times New Roman" w:hAnsi="Times New Roman" w:cs="Times New Roman"/>
              </w:rPr>
            </w:pPr>
          </w:p>
        </w:tc>
        <w:tc>
          <w:tcPr>
            <w:tcW w:w="414" w:type="dxa"/>
          </w:tcPr>
          <w:p w14:paraId="665DB21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338692B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23 tone, dar mai mică de 25 tone</w:t>
            </w:r>
          </w:p>
        </w:tc>
        <w:tc>
          <w:tcPr>
            <w:tcW w:w="2693" w:type="dxa"/>
          </w:tcPr>
          <w:p w14:paraId="2D12922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727</w:t>
            </w:r>
          </w:p>
        </w:tc>
        <w:tc>
          <w:tcPr>
            <w:tcW w:w="1701" w:type="dxa"/>
          </w:tcPr>
          <w:p w14:paraId="3C7DDD5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737</w:t>
            </w:r>
          </w:p>
        </w:tc>
      </w:tr>
      <w:tr w:rsidR="00B866EE" w:rsidRPr="00101399" w14:paraId="3BCFA115" w14:textId="77777777" w:rsidTr="00B55BD4">
        <w:trPr>
          <w:trHeight w:val="575"/>
        </w:trPr>
        <w:tc>
          <w:tcPr>
            <w:tcW w:w="530" w:type="dxa"/>
          </w:tcPr>
          <w:p w14:paraId="283EB5CB" w14:textId="77777777" w:rsidR="00B866EE" w:rsidRPr="00101399" w:rsidRDefault="00B866EE" w:rsidP="00394A45">
            <w:pPr>
              <w:rPr>
                <w:rFonts w:ascii="Times New Roman" w:hAnsi="Times New Roman" w:cs="Times New Roman"/>
              </w:rPr>
            </w:pPr>
          </w:p>
        </w:tc>
        <w:tc>
          <w:tcPr>
            <w:tcW w:w="414" w:type="dxa"/>
          </w:tcPr>
          <w:p w14:paraId="08D0E1E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5075F98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25 tone, dar mai mică de 27 tone</w:t>
            </w:r>
          </w:p>
        </w:tc>
        <w:tc>
          <w:tcPr>
            <w:tcW w:w="2693" w:type="dxa"/>
          </w:tcPr>
          <w:p w14:paraId="6A84CE59"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737</w:t>
            </w:r>
          </w:p>
        </w:tc>
        <w:tc>
          <w:tcPr>
            <w:tcW w:w="1701" w:type="dxa"/>
          </w:tcPr>
          <w:p w14:paraId="03ED25CB"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1.151</w:t>
            </w:r>
          </w:p>
        </w:tc>
      </w:tr>
      <w:tr w:rsidR="00B866EE" w:rsidRPr="00101399" w14:paraId="21BB88C9" w14:textId="77777777" w:rsidTr="00B55BD4">
        <w:trPr>
          <w:trHeight w:val="575"/>
        </w:trPr>
        <w:tc>
          <w:tcPr>
            <w:tcW w:w="530" w:type="dxa"/>
          </w:tcPr>
          <w:p w14:paraId="27636F48" w14:textId="77777777" w:rsidR="00B866EE" w:rsidRPr="00101399" w:rsidRDefault="00B866EE" w:rsidP="00394A45">
            <w:pPr>
              <w:rPr>
                <w:rFonts w:ascii="Times New Roman" w:hAnsi="Times New Roman" w:cs="Times New Roman"/>
              </w:rPr>
            </w:pPr>
          </w:p>
        </w:tc>
        <w:tc>
          <w:tcPr>
            <w:tcW w:w="414" w:type="dxa"/>
          </w:tcPr>
          <w:p w14:paraId="2CB0F00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1AF5125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27 tone, dar mai mică de 29 tone</w:t>
            </w:r>
          </w:p>
        </w:tc>
        <w:tc>
          <w:tcPr>
            <w:tcW w:w="2693" w:type="dxa"/>
          </w:tcPr>
          <w:p w14:paraId="2F20509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1.151</w:t>
            </w:r>
          </w:p>
        </w:tc>
        <w:tc>
          <w:tcPr>
            <w:tcW w:w="1701" w:type="dxa"/>
          </w:tcPr>
          <w:p w14:paraId="05BF94C9"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1.827</w:t>
            </w:r>
          </w:p>
        </w:tc>
      </w:tr>
      <w:tr w:rsidR="00B866EE" w:rsidRPr="00101399" w14:paraId="34BE4D4B" w14:textId="77777777" w:rsidTr="00B55BD4">
        <w:trPr>
          <w:trHeight w:val="575"/>
        </w:trPr>
        <w:tc>
          <w:tcPr>
            <w:tcW w:w="530" w:type="dxa"/>
          </w:tcPr>
          <w:p w14:paraId="327B4F7A" w14:textId="77777777" w:rsidR="00B866EE" w:rsidRPr="00101399" w:rsidRDefault="00B866EE" w:rsidP="00394A45">
            <w:pPr>
              <w:rPr>
                <w:rFonts w:ascii="Times New Roman" w:hAnsi="Times New Roman" w:cs="Times New Roman"/>
              </w:rPr>
            </w:pPr>
            <w:bookmarkStart w:id="19" w:name="_Hlk506877466"/>
          </w:p>
        </w:tc>
        <w:tc>
          <w:tcPr>
            <w:tcW w:w="414" w:type="dxa"/>
          </w:tcPr>
          <w:p w14:paraId="3FA4C79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2F8A0EFA"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29 tone, dar mai mică de 31 tone</w:t>
            </w:r>
          </w:p>
        </w:tc>
        <w:tc>
          <w:tcPr>
            <w:tcW w:w="2693" w:type="dxa"/>
          </w:tcPr>
          <w:p w14:paraId="49918E62"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1.827</w:t>
            </w:r>
          </w:p>
        </w:tc>
        <w:tc>
          <w:tcPr>
            <w:tcW w:w="1701" w:type="dxa"/>
          </w:tcPr>
          <w:p w14:paraId="701019E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2.711</w:t>
            </w:r>
          </w:p>
        </w:tc>
      </w:tr>
      <w:bookmarkEnd w:id="19"/>
      <w:tr w:rsidR="00B866EE" w:rsidRPr="00101399" w14:paraId="32BAABAC" w14:textId="77777777" w:rsidTr="00B55BD4">
        <w:trPr>
          <w:trHeight w:val="575"/>
        </w:trPr>
        <w:tc>
          <w:tcPr>
            <w:tcW w:w="530" w:type="dxa"/>
          </w:tcPr>
          <w:p w14:paraId="03A80DB1" w14:textId="77777777" w:rsidR="00B866EE" w:rsidRPr="00101399" w:rsidRDefault="00B866EE" w:rsidP="00394A45">
            <w:pPr>
              <w:rPr>
                <w:rFonts w:ascii="Times New Roman" w:hAnsi="Times New Roman" w:cs="Times New Roman"/>
              </w:rPr>
            </w:pPr>
          </w:p>
        </w:tc>
        <w:tc>
          <w:tcPr>
            <w:tcW w:w="414" w:type="dxa"/>
          </w:tcPr>
          <w:p w14:paraId="6121F1C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5</w:t>
            </w:r>
          </w:p>
        </w:tc>
        <w:tc>
          <w:tcPr>
            <w:tcW w:w="4443" w:type="dxa"/>
          </w:tcPr>
          <w:p w14:paraId="6E462FA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31 tone, dar mai mică de 32 tone</w:t>
            </w:r>
          </w:p>
        </w:tc>
        <w:tc>
          <w:tcPr>
            <w:tcW w:w="2693" w:type="dxa"/>
          </w:tcPr>
          <w:p w14:paraId="23EEA45E"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1.827</w:t>
            </w:r>
          </w:p>
        </w:tc>
        <w:tc>
          <w:tcPr>
            <w:tcW w:w="1701" w:type="dxa"/>
          </w:tcPr>
          <w:p w14:paraId="1524757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2.711</w:t>
            </w:r>
          </w:p>
        </w:tc>
      </w:tr>
      <w:tr w:rsidR="00B866EE" w:rsidRPr="00101399" w14:paraId="07FFE25B" w14:textId="77777777" w:rsidTr="00B55BD4">
        <w:trPr>
          <w:trHeight w:val="403"/>
        </w:trPr>
        <w:tc>
          <w:tcPr>
            <w:tcW w:w="530" w:type="dxa"/>
          </w:tcPr>
          <w:p w14:paraId="3E58B8BB" w14:textId="77777777" w:rsidR="00B866EE" w:rsidRPr="00101399" w:rsidRDefault="00B866EE" w:rsidP="00394A45">
            <w:pPr>
              <w:rPr>
                <w:rFonts w:ascii="Times New Roman" w:hAnsi="Times New Roman" w:cs="Times New Roman"/>
              </w:rPr>
            </w:pPr>
          </w:p>
        </w:tc>
        <w:tc>
          <w:tcPr>
            <w:tcW w:w="414" w:type="dxa"/>
          </w:tcPr>
          <w:p w14:paraId="6CB3B034"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6</w:t>
            </w:r>
          </w:p>
        </w:tc>
        <w:tc>
          <w:tcPr>
            <w:tcW w:w="4443" w:type="dxa"/>
          </w:tcPr>
          <w:p w14:paraId="447BA5AA"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32 tone</w:t>
            </w:r>
          </w:p>
        </w:tc>
        <w:tc>
          <w:tcPr>
            <w:tcW w:w="2693" w:type="dxa"/>
          </w:tcPr>
          <w:p w14:paraId="6A8F72F7"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1.827</w:t>
            </w:r>
          </w:p>
        </w:tc>
        <w:tc>
          <w:tcPr>
            <w:tcW w:w="1701" w:type="dxa"/>
          </w:tcPr>
          <w:p w14:paraId="1C3A69F7"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2.711</w:t>
            </w:r>
          </w:p>
        </w:tc>
      </w:tr>
      <w:tr w:rsidR="00394A45" w:rsidRPr="00101399" w14:paraId="6C56A156" w14:textId="77777777" w:rsidTr="00196C73">
        <w:trPr>
          <w:trHeight w:val="403"/>
        </w:trPr>
        <w:tc>
          <w:tcPr>
            <w:tcW w:w="9781" w:type="dxa"/>
            <w:gridSpan w:val="5"/>
          </w:tcPr>
          <w:p w14:paraId="7E9B6451" w14:textId="77777777" w:rsidR="00394A45" w:rsidRPr="00101399" w:rsidRDefault="00394A45" w:rsidP="00394A45">
            <w:pPr>
              <w:rPr>
                <w:rFonts w:ascii="Times New Roman" w:hAnsi="Times New Roman" w:cs="Times New Roman"/>
              </w:rPr>
            </w:pPr>
          </w:p>
          <w:p w14:paraId="2A647E86" w14:textId="437D98A5" w:rsidR="00394A45" w:rsidRPr="00101399" w:rsidRDefault="00394A45" w:rsidP="00394A45">
            <w:pPr>
              <w:jc w:val="both"/>
              <w:rPr>
                <w:rFonts w:ascii="Times New Roman" w:hAnsi="Times New Roman" w:cs="Times New Roman"/>
              </w:rPr>
            </w:pPr>
            <w:r w:rsidRPr="00101399">
              <w:rPr>
                <w:rFonts w:ascii="Times New Roman" w:eastAsia="Times New Roman" w:hAnsi="Times New Roman" w:cs="Times New Roman"/>
                <w:b/>
                <w:bCs/>
              </w:rPr>
              <w:t xml:space="preserve">C) Pentru </w:t>
            </w:r>
            <w:proofErr w:type="spellStart"/>
            <w:r w:rsidRPr="00101399">
              <w:rPr>
                <w:rFonts w:ascii="Times New Roman" w:eastAsia="Times New Roman" w:hAnsi="Times New Roman" w:cs="Times New Roman"/>
                <w:b/>
                <w:bCs/>
              </w:rPr>
              <w:t>combinaţii</w:t>
            </w:r>
            <w:proofErr w:type="spellEnd"/>
            <w:r w:rsidRPr="00101399">
              <w:rPr>
                <w:rFonts w:ascii="Times New Roman" w:eastAsia="Times New Roman" w:hAnsi="Times New Roman" w:cs="Times New Roman"/>
                <w:b/>
                <w:bCs/>
              </w:rPr>
              <w:t xml:space="preserve"> de autovehicule, autovehicule articulate sau trenuri rutiere, de transport de marfă cu masa totală maximă autorizată  egală sau mai mare de 12 tone </w:t>
            </w:r>
            <w:r w:rsidRPr="00101399">
              <w:rPr>
                <w:rFonts w:ascii="Times New Roman" w:eastAsia="Times New Roman" w:hAnsi="Times New Roman" w:cs="Times New Roman"/>
                <w:b/>
              </w:rPr>
              <w:t>(art.</w:t>
            </w:r>
            <w:r w:rsidR="002821D2" w:rsidRPr="00101399">
              <w:rPr>
                <w:rFonts w:ascii="Times New Roman" w:eastAsia="Times New Roman" w:hAnsi="Times New Roman" w:cs="Times New Roman"/>
                <w:b/>
              </w:rPr>
              <w:t xml:space="preserve"> </w:t>
            </w:r>
            <w:r w:rsidRPr="00101399">
              <w:rPr>
                <w:rFonts w:ascii="Times New Roman" w:eastAsia="Times New Roman" w:hAnsi="Times New Roman" w:cs="Times New Roman"/>
                <w:b/>
              </w:rPr>
              <w:t>470 alin.</w:t>
            </w:r>
            <w:r w:rsidR="002821D2" w:rsidRPr="00101399">
              <w:rPr>
                <w:rFonts w:ascii="Times New Roman" w:eastAsia="Times New Roman" w:hAnsi="Times New Roman" w:cs="Times New Roman"/>
                <w:b/>
              </w:rPr>
              <w:t xml:space="preserve"> </w:t>
            </w:r>
            <w:r w:rsidRPr="00101399">
              <w:rPr>
                <w:rFonts w:ascii="Times New Roman" w:eastAsia="Times New Roman" w:hAnsi="Times New Roman" w:cs="Times New Roman"/>
                <w:b/>
              </w:rPr>
              <w:t>(6) din Legea nr.</w:t>
            </w:r>
            <w:r w:rsidR="002821D2" w:rsidRPr="00101399">
              <w:rPr>
                <w:rFonts w:ascii="Times New Roman" w:eastAsia="Times New Roman" w:hAnsi="Times New Roman" w:cs="Times New Roman"/>
                <w:b/>
              </w:rPr>
              <w:t xml:space="preserve"> </w:t>
            </w:r>
            <w:r w:rsidRPr="00101399">
              <w:rPr>
                <w:rFonts w:ascii="Times New Roman" w:eastAsia="Times New Roman" w:hAnsi="Times New Roman" w:cs="Times New Roman"/>
                <w:b/>
              </w:rPr>
              <w:t>227/2015):</w:t>
            </w:r>
          </w:p>
        </w:tc>
      </w:tr>
      <w:tr w:rsidR="00394A45" w:rsidRPr="00101399" w14:paraId="6DF4383B" w14:textId="77777777" w:rsidTr="002819FD">
        <w:trPr>
          <w:trHeight w:val="123"/>
        </w:trPr>
        <w:tc>
          <w:tcPr>
            <w:tcW w:w="530" w:type="dxa"/>
            <w:vMerge w:val="restart"/>
          </w:tcPr>
          <w:p w14:paraId="52784518" w14:textId="77777777" w:rsidR="00394A45" w:rsidRPr="00101399" w:rsidRDefault="00394A45" w:rsidP="00394A45">
            <w:pPr>
              <w:rPr>
                <w:rFonts w:ascii="Times New Roman" w:hAnsi="Times New Roman" w:cs="Times New Roman"/>
              </w:rPr>
            </w:pPr>
            <w:bookmarkStart w:id="20" w:name="_Hlk506878884"/>
            <w:r w:rsidRPr="00101399">
              <w:rPr>
                <w:rFonts w:ascii="Times New Roman" w:hAnsi="Times New Roman" w:cs="Times New Roman"/>
              </w:rPr>
              <w:t>Nr. crt.</w:t>
            </w:r>
          </w:p>
        </w:tc>
        <w:tc>
          <w:tcPr>
            <w:tcW w:w="4857" w:type="dxa"/>
            <w:gridSpan w:val="2"/>
            <w:vMerge w:val="restart"/>
          </w:tcPr>
          <w:p w14:paraId="6AFF9670" w14:textId="77777777" w:rsidR="00394A45" w:rsidRPr="00101399" w:rsidRDefault="00394A45" w:rsidP="00394A45">
            <w:pPr>
              <w:rPr>
                <w:rFonts w:ascii="Times New Roman" w:hAnsi="Times New Roman" w:cs="Times New Roman"/>
              </w:rPr>
            </w:pPr>
            <w:r w:rsidRPr="00101399">
              <w:rPr>
                <w:rFonts w:ascii="Times New Roman" w:hAnsi="Times New Roman" w:cs="Times New Roman"/>
                <w:iCs/>
              </w:rPr>
              <w:t>Numărul de axe şi greutatea brută încărcată maximă admisă</w:t>
            </w:r>
          </w:p>
        </w:tc>
        <w:tc>
          <w:tcPr>
            <w:tcW w:w="4394" w:type="dxa"/>
            <w:gridSpan w:val="2"/>
          </w:tcPr>
          <w:p w14:paraId="6A3B3607" w14:textId="77777777" w:rsidR="00394A45" w:rsidRPr="00101399" w:rsidRDefault="00394A45" w:rsidP="00394A45">
            <w:pPr>
              <w:jc w:val="both"/>
              <w:rPr>
                <w:rFonts w:ascii="Times New Roman" w:hAnsi="Times New Roman" w:cs="Times New Roman"/>
              </w:rPr>
            </w:pPr>
            <w:r w:rsidRPr="00101399">
              <w:rPr>
                <w:rFonts w:ascii="Times New Roman" w:hAnsi="Times New Roman" w:cs="Times New Roman"/>
              </w:rPr>
              <w:t>Impozitul pe mijloacele de transport -</w:t>
            </w:r>
            <w:r w:rsidRPr="00101399">
              <w:rPr>
                <w:rFonts w:ascii="Times New Roman" w:eastAsia="Times New Roman" w:hAnsi="Times New Roman" w:cs="Times New Roman"/>
              </w:rPr>
              <w:t xml:space="preserve">  î</w:t>
            </w:r>
            <w:r w:rsidRPr="00101399">
              <w:rPr>
                <w:rFonts w:ascii="Times New Roman" w:hAnsi="Times New Roman" w:cs="Times New Roman"/>
              </w:rPr>
              <w:t xml:space="preserve">n cazul unei </w:t>
            </w:r>
            <w:proofErr w:type="spellStart"/>
            <w:r w:rsidRPr="00101399">
              <w:rPr>
                <w:rFonts w:ascii="Times New Roman" w:hAnsi="Times New Roman" w:cs="Times New Roman"/>
              </w:rPr>
              <w:t>combinaţii</w:t>
            </w:r>
            <w:proofErr w:type="spellEnd"/>
            <w:r w:rsidRPr="00101399">
              <w:rPr>
                <w:rFonts w:ascii="Times New Roman" w:hAnsi="Times New Roman" w:cs="Times New Roman"/>
              </w:rPr>
              <w:t xml:space="preserve"> de autovehicule, un autovehicul articulat sau tren rutier, de transport de marfă cu masa totală maximă autorizată egală sau mai mare de 12 tone</w:t>
            </w:r>
          </w:p>
          <w:p w14:paraId="7C94A7BF" w14:textId="4455D273" w:rsidR="00394A45" w:rsidRPr="00101399" w:rsidRDefault="00394A45" w:rsidP="00394A45">
            <w:pPr>
              <w:rPr>
                <w:rFonts w:ascii="Times New Roman" w:hAnsi="Times New Roman" w:cs="Times New Roman"/>
              </w:rPr>
            </w:pPr>
            <w:r w:rsidRPr="00101399">
              <w:rPr>
                <w:rFonts w:ascii="Times New Roman" w:hAnsi="Times New Roman" w:cs="Times New Roman"/>
              </w:rPr>
              <w:t>art. 470 alin.</w:t>
            </w:r>
            <w:r w:rsidR="002821D2" w:rsidRPr="00101399">
              <w:rPr>
                <w:rFonts w:ascii="Times New Roman" w:hAnsi="Times New Roman" w:cs="Times New Roman"/>
              </w:rPr>
              <w:t xml:space="preserve"> </w:t>
            </w:r>
            <w:r w:rsidRPr="00101399">
              <w:rPr>
                <w:rFonts w:ascii="Times New Roman" w:hAnsi="Times New Roman" w:cs="Times New Roman"/>
              </w:rPr>
              <w:t>(6)</w:t>
            </w:r>
          </w:p>
        </w:tc>
      </w:tr>
      <w:tr w:rsidR="00B866EE" w:rsidRPr="00101399" w14:paraId="250E29D9" w14:textId="77777777" w:rsidTr="002819FD">
        <w:trPr>
          <w:trHeight w:val="575"/>
        </w:trPr>
        <w:tc>
          <w:tcPr>
            <w:tcW w:w="530" w:type="dxa"/>
            <w:vMerge/>
          </w:tcPr>
          <w:p w14:paraId="4D1E145D" w14:textId="77777777" w:rsidR="00B866EE" w:rsidRPr="00101399" w:rsidRDefault="00B866EE" w:rsidP="00394A45">
            <w:pPr>
              <w:rPr>
                <w:rFonts w:ascii="Times New Roman" w:hAnsi="Times New Roman" w:cs="Times New Roman"/>
              </w:rPr>
            </w:pPr>
          </w:p>
        </w:tc>
        <w:tc>
          <w:tcPr>
            <w:tcW w:w="4857" w:type="dxa"/>
            <w:gridSpan w:val="2"/>
            <w:vMerge/>
          </w:tcPr>
          <w:p w14:paraId="1600010A" w14:textId="77777777" w:rsidR="00B866EE" w:rsidRPr="00101399" w:rsidRDefault="00B866EE" w:rsidP="00394A45">
            <w:pPr>
              <w:rPr>
                <w:rFonts w:ascii="Times New Roman" w:hAnsi="Times New Roman" w:cs="Times New Roman"/>
              </w:rPr>
            </w:pPr>
          </w:p>
        </w:tc>
        <w:tc>
          <w:tcPr>
            <w:tcW w:w="4394" w:type="dxa"/>
            <w:gridSpan w:val="2"/>
          </w:tcPr>
          <w:p w14:paraId="5F9DDDA9" w14:textId="77777777" w:rsidR="00B866EE" w:rsidRPr="00101399" w:rsidRDefault="00B866EE" w:rsidP="001F52D3">
            <w:pPr>
              <w:jc w:val="center"/>
              <w:rPr>
                <w:rFonts w:ascii="Times New Roman" w:hAnsi="Times New Roman" w:cs="Times New Roman"/>
              </w:rPr>
            </w:pPr>
            <w:r w:rsidRPr="00101399">
              <w:rPr>
                <w:rFonts w:ascii="Times New Roman" w:hAnsi="Times New Roman" w:cs="Times New Roman"/>
              </w:rPr>
              <w:t>Nivelurile pentru anul 2021</w:t>
            </w:r>
          </w:p>
          <w:p w14:paraId="464D7855" w14:textId="77777777" w:rsidR="00B866EE" w:rsidRPr="00101399" w:rsidRDefault="00B866EE" w:rsidP="001F52D3">
            <w:pPr>
              <w:numPr>
                <w:ilvl w:val="0"/>
                <w:numId w:val="2"/>
              </w:numPr>
              <w:jc w:val="center"/>
              <w:rPr>
                <w:rFonts w:ascii="Times New Roman" w:hAnsi="Times New Roman" w:cs="Times New Roman"/>
              </w:rPr>
            </w:pPr>
            <w:r w:rsidRPr="00101399">
              <w:rPr>
                <w:rFonts w:ascii="Times New Roman" w:hAnsi="Times New Roman" w:cs="Times New Roman"/>
              </w:rPr>
              <w:t>lei/an-</w:t>
            </w:r>
          </w:p>
        </w:tc>
      </w:tr>
      <w:tr w:rsidR="00B866EE" w:rsidRPr="00101399" w14:paraId="6616B647" w14:textId="77777777" w:rsidTr="00B55BD4">
        <w:trPr>
          <w:trHeight w:val="1125"/>
        </w:trPr>
        <w:tc>
          <w:tcPr>
            <w:tcW w:w="530" w:type="dxa"/>
            <w:vMerge/>
          </w:tcPr>
          <w:p w14:paraId="2B6842EC" w14:textId="77777777" w:rsidR="00B866EE" w:rsidRPr="00101399" w:rsidRDefault="00B866EE" w:rsidP="00394A45">
            <w:pPr>
              <w:rPr>
                <w:rFonts w:ascii="Times New Roman" w:hAnsi="Times New Roman" w:cs="Times New Roman"/>
              </w:rPr>
            </w:pPr>
          </w:p>
        </w:tc>
        <w:tc>
          <w:tcPr>
            <w:tcW w:w="4857" w:type="dxa"/>
            <w:gridSpan w:val="2"/>
            <w:vMerge/>
          </w:tcPr>
          <w:p w14:paraId="59DC3073" w14:textId="77777777" w:rsidR="00B866EE" w:rsidRPr="00101399" w:rsidRDefault="00B866EE" w:rsidP="00394A45">
            <w:pPr>
              <w:rPr>
                <w:rFonts w:ascii="Times New Roman" w:hAnsi="Times New Roman" w:cs="Times New Roman"/>
              </w:rPr>
            </w:pPr>
          </w:p>
        </w:tc>
        <w:tc>
          <w:tcPr>
            <w:tcW w:w="2693" w:type="dxa"/>
          </w:tcPr>
          <w:p w14:paraId="2CE5589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Ax (e) motor (oare) cu sistem de suspensie pneumatică sau echivalentele recunoscute</w:t>
            </w:r>
          </w:p>
        </w:tc>
        <w:tc>
          <w:tcPr>
            <w:tcW w:w="1701" w:type="dxa"/>
          </w:tcPr>
          <w:p w14:paraId="75840DEA"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Alte sisteme de suspensie pentru axele motoare</w:t>
            </w:r>
          </w:p>
        </w:tc>
      </w:tr>
      <w:tr w:rsidR="00394A45" w:rsidRPr="00101399" w14:paraId="5616729C" w14:textId="77777777" w:rsidTr="00196C73">
        <w:trPr>
          <w:trHeight w:val="373"/>
        </w:trPr>
        <w:tc>
          <w:tcPr>
            <w:tcW w:w="530" w:type="dxa"/>
          </w:tcPr>
          <w:p w14:paraId="105BADC5"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w:t>
            </w:r>
          </w:p>
        </w:tc>
        <w:tc>
          <w:tcPr>
            <w:tcW w:w="9251" w:type="dxa"/>
            <w:gridSpan w:val="4"/>
          </w:tcPr>
          <w:p w14:paraId="2826083A"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2+1 axe</w:t>
            </w:r>
          </w:p>
        </w:tc>
      </w:tr>
      <w:bookmarkEnd w:id="20"/>
      <w:tr w:rsidR="00B866EE" w:rsidRPr="00101399" w14:paraId="4DBBF1F9" w14:textId="77777777" w:rsidTr="00B55BD4">
        <w:trPr>
          <w:trHeight w:val="325"/>
        </w:trPr>
        <w:tc>
          <w:tcPr>
            <w:tcW w:w="530" w:type="dxa"/>
          </w:tcPr>
          <w:p w14:paraId="3637A6D6" w14:textId="77777777" w:rsidR="00B866EE" w:rsidRPr="00101399" w:rsidRDefault="00B866EE" w:rsidP="00394A45">
            <w:pPr>
              <w:rPr>
                <w:rFonts w:ascii="Times New Roman" w:hAnsi="Times New Roman" w:cs="Times New Roman"/>
              </w:rPr>
            </w:pPr>
          </w:p>
        </w:tc>
        <w:tc>
          <w:tcPr>
            <w:tcW w:w="414" w:type="dxa"/>
          </w:tcPr>
          <w:p w14:paraId="1008234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233D415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12 tone, dar mai mică de 14 tone</w:t>
            </w:r>
          </w:p>
        </w:tc>
        <w:tc>
          <w:tcPr>
            <w:tcW w:w="2693" w:type="dxa"/>
          </w:tcPr>
          <w:p w14:paraId="441B9062"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c>
          <w:tcPr>
            <w:tcW w:w="1701" w:type="dxa"/>
          </w:tcPr>
          <w:p w14:paraId="707EDB9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r>
      <w:tr w:rsidR="00B866EE" w:rsidRPr="00101399" w14:paraId="5DBA6F8F" w14:textId="77777777" w:rsidTr="00B55BD4">
        <w:trPr>
          <w:trHeight w:val="258"/>
        </w:trPr>
        <w:tc>
          <w:tcPr>
            <w:tcW w:w="530" w:type="dxa"/>
          </w:tcPr>
          <w:p w14:paraId="3E3EB280" w14:textId="77777777" w:rsidR="00B866EE" w:rsidRPr="00101399" w:rsidRDefault="00B866EE" w:rsidP="00394A45">
            <w:pPr>
              <w:rPr>
                <w:rFonts w:ascii="Times New Roman" w:hAnsi="Times New Roman" w:cs="Times New Roman"/>
              </w:rPr>
            </w:pPr>
          </w:p>
        </w:tc>
        <w:tc>
          <w:tcPr>
            <w:tcW w:w="414" w:type="dxa"/>
          </w:tcPr>
          <w:p w14:paraId="0652B89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2E7F1A8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14 tone, dar mai mică de 16 tone</w:t>
            </w:r>
          </w:p>
        </w:tc>
        <w:tc>
          <w:tcPr>
            <w:tcW w:w="2693" w:type="dxa"/>
          </w:tcPr>
          <w:p w14:paraId="541EBC5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c>
          <w:tcPr>
            <w:tcW w:w="1701" w:type="dxa"/>
          </w:tcPr>
          <w:p w14:paraId="3A2CA4C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r>
      <w:tr w:rsidR="00B866EE" w:rsidRPr="00101399" w14:paraId="2DCFFFD6" w14:textId="77777777" w:rsidTr="00B55BD4">
        <w:trPr>
          <w:trHeight w:val="575"/>
        </w:trPr>
        <w:tc>
          <w:tcPr>
            <w:tcW w:w="530" w:type="dxa"/>
          </w:tcPr>
          <w:p w14:paraId="5456B829" w14:textId="77777777" w:rsidR="00B866EE" w:rsidRPr="00101399" w:rsidRDefault="00B866EE" w:rsidP="00394A45">
            <w:pPr>
              <w:rPr>
                <w:rFonts w:ascii="Times New Roman" w:hAnsi="Times New Roman" w:cs="Times New Roman"/>
              </w:rPr>
            </w:pPr>
          </w:p>
        </w:tc>
        <w:tc>
          <w:tcPr>
            <w:tcW w:w="414" w:type="dxa"/>
          </w:tcPr>
          <w:p w14:paraId="1DE3D65C"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48A35C9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16 tone, dar mai mică de 18 tone</w:t>
            </w:r>
          </w:p>
        </w:tc>
        <w:tc>
          <w:tcPr>
            <w:tcW w:w="2693" w:type="dxa"/>
          </w:tcPr>
          <w:p w14:paraId="67180D5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0</w:t>
            </w:r>
          </w:p>
        </w:tc>
        <w:tc>
          <w:tcPr>
            <w:tcW w:w="1701" w:type="dxa"/>
          </w:tcPr>
          <w:p w14:paraId="20C4828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71</w:t>
            </w:r>
          </w:p>
        </w:tc>
      </w:tr>
      <w:tr w:rsidR="00B866EE" w:rsidRPr="00101399" w14:paraId="64560BD9" w14:textId="77777777" w:rsidTr="00B55BD4">
        <w:trPr>
          <w:trHeight w:val="575"/>
        </w:trPr>
        <w:tc>
          <w:tcPr>
            <w:tcW w:w="530" w:type="dxa"/>
          </w:tcPr>
          <w:p w14:paraId="1F966E37" w14:textId="77777777" w:rsidR="00B866EE" w:rsidRPr="00101399" w:rsidRDefault="00B866EE" w:rsidP="00394A45">
            <w:pPr>
              <w:rPr>
                <w:rFonts w:ascii="Times New Roman" w:hAnsi="Times New Roman" w:cs="Times New Roman"/>
              </w:rPr>
            </w:pPr>
          </w:p>
        </w:tc>
        <w:tc>
          <w:tcPr>
            <w:tcW w:w="414" w:type="dxa"/>
          </w:tcPr>
          <w:p w14:paraId="690EF3A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7DA6D01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18 tone, dar mai mică de 20 tone</w:t>
            </w:r>
          </w:p>
        </w:tc>
        <w:tc>
          <w:tcPr>
            <w:tcW w:w="2693" w:type="dxa"/>
          </w:tcPr>
          <w:p w14:paraId="3E28795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71</w:t>
            </w:r>
          </w:p>
        </w:tc>
        <w:tc>
          <w:tcPr>
            <w:tcW w:w="1701" w:type="dxa"/>
          </w:tcPr>
          <w:p w14:paraId="31C4C212"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162</w:t>
            </w:r>
          </w:p>
        </w:tc>
      </w:tr>
      <w:tr w:rsidR="00B866EE" w:rsidRPr="00101399" w14:paraId="06BD26AC" w14:textId="77777777" w:rsidTr="00B55BD4">
        <w:trPr>
          <w:trHeight w:val="575"/>
        </w:trPr>
        <w:tc>
          <w:tcPr>
            <w:tcW w:w="530" w:type="dxa"/>
          </w:tcPr>
          <w:p w14:paraId="54115F78" w14:textId="77777777" w:rsidR="00B866EE" w:rsidRPr="00101399" w:rsidRDefault="00B866EE" w:rsidP="00394A45">
            <w:pPr>
              <w:rPr>
                <w:rFonts w:ascii="Times New Roman" w:hAnsi="Times New Roman" w:cs="Times New Roman"/>
              </w:rPr>
            </w:pPr>
          </w:p>
        </w:tc>
        <w:tc>
          <w:tcPr>
            <w:tcW w:w="414" w:type="dxa"/>
          </w:tcPr>
          <w:p w14:paraId="39885E0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5</w:t>
            </w:r>
          </w:p>
        </w:tc>
        <w:tc>
          <w:tcPr>
            <w:tcW w:w="4443" w:type="dxa"/>
          </w:tcPr>
          <w:p w14:paraId="3F8D024C"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20 tone, dar mai mică de 22 tone</w:t>
            </w:r>
          </w:p>
        </w:tc>
        <w:tc>
          <w:tcPr>
            <w:tcW w:w="2693" w:type="dxa"/>
          </w:tcPr>
          <w:p w14:paraId="12B842FF"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162</w:t>
            </w:r>
          </w:p>
        </w:tc>
        <w:tc>
          <w:tcPr>
            <w:tcW w:w="1701" w:type="dxa"/>
          </w:tcPr>
          <w:p w14:paraId="41EEF1C0"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379</w:t>
            </w:r>
          </w:p>
        </w:tc>
      </w:tr>
      <w:tr w:rsidR="00B866EE" w:rsidRPr="00101399" w14:paraId="141824E2" w14:textId="77777777" w:rsidTr="00B55BD4">
        <w:trPr>
          <w:trHeight w:val="575"/>
        </w:trPr>
        <w:tc>
          <w:tcPr>
            <w:tcW w:w="530" w:type="dxa"/>
          </w:tcPr>
          <w:p w14:paraId="218158BF" w14:textId="77777777" w:rsidR="00B866EE" w:rsidRPr="00101399" w:rsidRDefault="00B866EE" w:rsidP="00394A45">
            <w:pPr>
              <w:rPr>
                <w:rFonts w:ascii="Times New Roman" w:hAnsi="Times New Roman" w:cs="Times New Roman"/>
              </w:rPr>
            </w:pPr>
          </w:p>
        </w:tc>
        <w:tc>
          <w:tcPr>
            <w:tcW w:w="414" w:type="dxa"/>
          </w:tcPr>
          <w:p w14:paraId="7A365D1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6</w:t>
            </w:r>
          </w:p>
        </w:tc>
        <w:tc>
          <w:tcPr>
            <w:tcW w:w="4443" w:type="dxa"/>
          </w:tcPr>
          <w:p w14:paraId="129D528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22 tone, dar mai mică de 23 tone</w:t>
            </w:r>
          </w:p>
        </w:tc>
        <w:tc>
          <w:tcPr>
            <w:tcW w:w="2693" w:type="dxa"/>
          </w:tcPr>
          <w:p w14:paraId="79D930A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379</w:t>
            </w:r>
          </w:p>
        </w:tc>
        <w:tc>
          <w:tcPr>
            <w:tcW w:w="1701" w:type="dxa"/>
          </w:tcPr>
          <w:p w14:paraId="1C2D6213"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490</w:t>
            </w:r>
          </w:p>
        </w:tc>
      </w:tr>
      <w:tr w:rsidR="00B866EE" w:rsidRPr="00101399" w14:paraId="697A0E60" w14:textId="77777777" w:rsidTr="00B55BD4">
        <w:trPr>
          <w:trHeight w:val="575"/>
        </w:trPr>
        <w:tc>
          <w:tcPr>
            <w:tcW w:w="530" w:type="dxa"/>
          </w:tcPr>
          <w:p w14:paraId="7D4BAB7E" w14:textId="77777777" w:rsidR="00B866EE" w:rsidRPr="00101399" w:rsidRDefault="00B866EE" w:rsidP="00394A45">
            <w:pPr>
              <w:rPr>
                <w:rFonts w:ascii="Times New Roman" w:hAnsi="Times New Roman" w:cs="Times New Roman"/>
              </w:rPr>
            </w:pPr>
          </w:p>
        </w:tc>
        <w:tc>
          <w:tcPr>
            <w:tcW w:w="414" w:type="dxa"/>
          </w:tcPr>
          <w:p w14:paraId="5AFF063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7</w:t>
            </w:r>
          </w:p>
        </w:tc>
        <w:tc>
          <w:tcPr>
            <w:tcW w:w="4443" w:type="dxa"/>
          </w:tcPr>
          <w:p w14:paraId="049E7F8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23 tone, dar mai mică de 25 tone</w:t>
            </w:r>
          </w:p>
        </w:tc>
        <w:tc>
          <w:tcPr>
            <w:tcW w:w="2693" w:type="dxa"/>
          </w:tcPr>
          <w:p w14:paraId="636FE4D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490</w:t>
            </w:r>
          </w:p>
        </w:tc>
        <w:tc>
          <w:tcPr>
            <w:tcW w:w="1701" w:type="dxa"/>
          </w:tcPr>
          <w:p w14:paraId="56AA974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884</w:t>
            </w:r>
          </w:p>
        </w:tc>
      </w:tr>
      <w:tr w:rsidR="00B866EE" w:rsidRPr="00101399" w14:paraId="1D7F6067" w14:textId="77777777" w:rsidTr="00B55BD4">
        <w:trPr>
          <w:trHeight w:val="575"/>
        </w:trPr>
        <w:tc>
          <w:tcPr>
            <w:tcW w:w="530" w:type="dxa"/>
          </w:tcPr>
          <w:p w14:paraId="0A8670B0" w14:textId="77777777" w:rsidR="00B866EE" w:rsidRPr="00101399" w:rsidRDefault="00B866EE" w:rsidP="00394A45">
            <w:pPr>
              <w:rPr>
                <w:rFonts w:ascii="Times New Roman" w:hAnsi="Times New Roman" w:cs="Times New Roman"/>
              </w:rPr>
            </w:pPr>
          </w:p>
        </w:tc>
        <w:tc>
          <w:tcPr>
            <w:tcW w:w="414" w:type="dxa"/>
          </w:tcPr>
          <w:p w14:paraId="629DD46C"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8</w:t>
            </w:r>
          </w:p>
        </w:tc>
        <w:tc>
          <w:tcPr>
            <w:tcW w:w="4443" w:type="dxa"/>
          </w:tcPr>
          <w:p w14:paraId="5BEB0DD2"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25 tone, dar mai mică de 28 tone</w:t>
            </w:r>
          </w:p>
        </w:tc>
        <w:tc>
          <w:tcPr>
            <w:tcW w:w="2693" w:type="dxa"/>
          </w:tcPr>
          <w:p w14:paraId="0F9F770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884</w:t>
            </w:r>
          </w:p>
        </w:tc>
        <w:tc>
          <w:tcPr>
            <w:tcW w:w="1701" w:type="dxa"/>
          </w:tcPr>
          <w:p w14:paraId="73A50A0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1.549</w:t>
            </w:r>
          </w:p>
        </w:tc>
      </w:tr>
      <w:tr w:rsidR="00B866EE" w:rsidRPr="00101399" w14:paraId="00B3566B" w14:textId="77777777" w:rsidTr="00B55BD4">
        <w:trPr>
          <w:trHeight w:val="575"/>
        </w:trPr>
        <w:tc>
          <w:tcPr>
            <w:tcW w:w="530" w:type="dxa"/>
          </w:tcPr>
          <w:p w14:paraId="3AA21494" w14:textId="77777777" w:rsidR="00B866EE" w:rsidRPr="00101399" w:rsidRDefault="00B866EE" w:rsidP="00394A45">
            <w:pPr>
              <w:rPr>
                <w:rFonts w:ascii="Times New Roman" w:hAnsi="Times New Roman" w:cs="Times New Roman"/>
              </w:rPr>
            </w:pPr>
          </w:p>
        </w:tc>
        <w:tc>
          <w:tcPr>
            <w:tcW w:w="414" w:type="dxa"/>
          </w:tcPr>
          <w:p w14:paraId="76FC3E5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9</w:t>
            </w:r>
          </w:p>
        </w:tc>
        <w:tc>
          <w:tcPr>
            <w:tcW w:w="4443" w:type="dxa"/>
          </w:tcPr>
          <w:p w14:paraId="45F081DF"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Masa de cel </w:t>
            </w:r>
            <w:proofErr w:type="spellStart"/>
            <w:r w:rsidRPr="00101399">
              <w:rPr>
                <w:rFonts w:ascii="Times New Roman" w:hAnsi="Times New Roman" w:cs="Times New Roman"/>
              </w:rPr>
              <w:t>puţin</w:t>
            </w:r>
            <w:proofErr w:type="spellEnd"/>
            <w:r w:rsidRPr="00101399">
              <w:rPr>
                <w:rFonts w:ascii="Times New Roman" w:hAnsi="Times New Roman" w:cs="Times New Roman"/>
              </w:rPr>
              <w:t xml:space="preserve"> 28 tone</w:t>
            </w:r>
          </w:p>
        </w:tc>
        <w:tc>
          <w:tcPr>
            <w:tcW w:w="2693" w:type="dxa"/>
          </w:tcPr>
          <w:p w14:paraId="68AAE6D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884</w:t>
            </w:r>
          </w:p>
        </w:tc>
        <w:tc>
          <w:tcPr>
            <w:tcW w:w="1701" w:type="dxa"/>
          </w:tcPr>
          <w:p w14:paraId="7F65D543"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1.549</w:t>
            </w:r>
          </w:p>
        </w:tc>
      </w:tr>
      <w:tr w:rsidR="00394A45" w:rsidRPr="00101399" w14:paraId="797A0990" w14:textId="77777777" w:rsidTr="00196C73">
        <w:trPr>
          <w:trHeight w:val="337"/>
        </w:trPr>
        <w:tc>
          <w:tcPr>
            <w:tcW w:w="530" w:type="dxa"/>
          </w:tcPr>
          <w:p w14:paraId="7B06E9B6"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II</w:t>
            </w:r>
          </w:p>
        </w:tc>
        <w:tc>
          <w:tcPr>
            <w:tcW w:w="9251" w:type="dxa"/>
            <w:gridSpan w:val="4"/>
          </w:tcPr>
          <w:p w14:paraId="5340D6B7"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2+2 axe</w:t>
            </w:r>
          </w:p>
        </w:tc>
      </w:tr>
      <w:tr w:rsidR="00B866EE" w:rsidRPr="00101399" w14:paraId="5F5861B6" w14:textId="77777777" w:rsidTr="00B55BD4">
        <w:trPr>
          <w:trHeight w:val="575"/>
        </w:trPr>
        <w:tc>
          <w:tcPr>
            <w:tcW w:w="530" w:type="dxa"/>
          </w:tcPr>
          <w:p w14:paraId="59CDC668" w14:textId="77777777" w:rsidR="00B866EE" w:rsidRPr="00101399" w:rsidRDefault="00B866EE" w:rsidP="00394A45">
            <w:pPr>
              <w:rPr>
                <w:rFonts w:ascii="Times New Roman" w:hAnsi="Times New Roman" w:cs="Times New Roman"/>
              </w:rPr>
            </w:pPr>
          </w:p>
        </w:tc>
        <w:tc>
          <w:tcPr>
            <w:tcW w:w="414" w:type="dxa"/>
          </w:tcPr>
          <w:p w14:paraId="46416F9A"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57634F6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23 tone, dar mai mică de 25 tone</w:t>
            </w:r>
          </w:p>
        </w:tc>
        <w:tc>
          <w:tcPr>
            <w:tcW w:w="2693" w:type="dxa"/>
          </w:tcPr>
          <w:p w14:paraId="6A869F10"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152</w:t>
            </w:r>
          </w:p>
        </w:tc>
        <w:tc>
          <w:tcPr>
            <w:tcW w:w="1701" w:type="dxa"/>
          </w:tcPr>
          <w:p w14:paraId="49911ED3"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354</w:t>
            </w:r>
          </w:p>
        </w:tc>
      </w:tr>
      <w:tr w:rsidR="00B866EE" w:rsidRPr="00101399" w14:paraId="3019BE8E" w14:textId="77777777" w:rsidTr="00B55BD4">
        <w:trPr>
          <w:trHeight w:val="575"/>
        </w:trPr>
        <w:tc>
          <w:tcPr>
            <w:tcW w:w="530" w:type="dxa"/>
          </w:tcPr>
          <w:p w14:paraId="5CA973E2" w14:textId="77777777" w:rsidR="00B866EE" w:rsidRPr="00101399" w:rsidRDefault="00B866EE" w:rsidP="00394A45">
            <w:pPr>
              <w:rPr>
                <w:rFonts w:ascii="Times New Roman" w:hAnsi="Times New Roman" w:cs="Times New Roman"/>
              </w:rPr>
            </w:pPr>
          </w:p>
        </w:tc>
        <w:tc>
          <w:tcPr>
            <w:tcW w:w="414" w:type="dxa"/>
          </w:tcPr>
          <w:p w14:paraId="6BCF8D1A"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1464FCC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25 tone, dar mai mică de 26 tone</w:t>
            </w:r>
          </w:p>
        </w:tc>
        <w:tc>
          <w:tcPr>
            <w:tcW w:w="2693" w:type="dxa"/>
          </w:tcPr>
          <w:p w14:paraId="6273531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354</w:t>
            </w:r>
          </w:p>
        </w:tc>
        <w:tc>
          <w:tcPr>
            <w:tcW w:w="1701" w:type="dxa"/>
          </w:tcPr>
          <w:p w14:paraId="7D473719"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581</w:t>
            </w:r>
          </w:p>
        </w:tc>
      </w:tr>
      <w:tr w:rsidR="00B866EE" w:rsidRPr="00101399" w14:paraId="58BD18B3" w14:textId="77777777" w:rsidTr="00B55BD4">
        <w:trPr>
          <w:trHeight w:val="575"/>
        </w:trPr>
        <w:tc>
          <w:tcPr>
            <w:tcW w:w="530" w:type="dxa"/>
          </w:tcPr>
          <w:p w14:paraId="66B02CD1" w14:textId="77777777" w:rsidR="00B866EE" w:rsidRPr="00101399" w:rsidRDefault="00B866EE" w:rsidP="00394A45">
            <w:pPr>
              <w:rPr>
                <w:rFonts w:ascii="Times New Roman" w:hAnsi="Times New Roman" w:cs="Times New Roman"/>
              </w:rPr>
            </w:pPr>
          </w:p>
        </w:tc>
        <w:tc>
          <w:tcPr>
            <w:tcW w:w="414" w:type="dxa"/>
          </w:tcPr>
          <w:p w14:paraId="0FB448F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125FC29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26 tone, dar mai mică de 28 tone</w:t>
            </w:r>
          </w:p>
        </w:tc>
        <w:tc>
          <w:tcPr>
            <w:tcW w:w="2693" w:type="dxa"/>
          </w:tcPr>
          <w:p w14:paraId="213D524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581</w:t>
            </w:r>
          </w:p>
        </w:tc>
        <w:tc>
          <w:tcPr>
            <w:tcW w:w="1701" w:type="dxa"/>
          </w:tcPr>
          <w:p w14:paraId="48895CE2"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853</w:t>
            </w:r>
          </w:p>
        </w:tc>
      </w:tr>
      <w:tr w:rsidR="00B866EE" w:rsidRPr="00101399" w14:paraId="3AAC1151" w14:textId="77777777" w:rsidTr="00B55BD4">
        <w:trPr>
          <w:trHeight w:val="575"/>
        </w:trPr>
        <w:tc>
          <w:tcPr>
            <w:tcW w:w="530" w:type="dxa"/>
          </w:tcPr>
          <w:p w14:paraId="6969799F" w14:textId="77777777" w:rsidR="00B866EE" w:rsidRPr="00101399" w:rsidRDefault="00B866EE" w:rsidP="00394A45">
            <w:pPr>
              <w:rPr>
                <w:rFonts w:ascii="Times New Roman" w:hAnsi="Times New Roman" w:cs="Times New Roman"/>
              </w:rPr>
            </w:pPr>
          </w:p>
        </w:tc>
        <w:tc>
          <w:tcPr>
            <w:tcW w:w="414" w:type="dxa"/>
          </w:tcPr>
          <w:p w14:paraId="0E6BA68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52DF38E4"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28 tone, dar mai mică de 29 tone</w:t>
            </w:r>
          </w:p>
        </w:tc>
        <w:tc>
          <w:tcPr>
            <w:tcW w:w="2693" w:type="dxa"/>
          </w:tcPr>
          <w:p w14:paraId="1D8BC39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853</w:t>
            </w:r>
          </w:p>
        </w:tc>
        <w:tc>
          <w:tcPr>
            <w:tcW w:w="1701" w:type="dxa"/>
          </w:tcPr>
          <w:p w14:paraId="15DC2CB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1.030</w:t>
            </w:r>
          </w:p>
        </w:tc>
      </w:tr>
      <w:tr w:rsidR="00B866EE" w:rsidRPr="00101399" w14:paraId="3A8BB47E" w14:textId="77777777" w:rsidTr="00B55BD4">
        <w:trPr>
          <w:trHeight w:val="575"/>
        </w:trPr>
        <w:tc>
          <w:tcPr>
            <w:tcW w:w="530" w:type="dxa"/>
          </w:tcPr>
          <w:p w14:paraId="76212A09" w14:textId="77777777" w:rsidR="00B866EE" w:rsidRPr="00101399" w:rsidRDefault="00B866EE" w:rsidP="00394A45">
            <w:pPr>
              <w:rPr>
                <w:rFonts w:ascii="Times New Roman" w:hAnsi="Times New Roman" w:cs="Times New Roman"/>
              </w:rPr>
            </w:pPr>
          </w:p>
        </w:tc>
        <w:tc>
          <w:tcPr>
            <w:tcW w:w="414" w:type="dxa"/>
          </w:tcPr>
          <w:p w14:paraId="7156A4C3"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5</w:t>
            </w:r>
          </w:p>
        </w:tc>
        <w:tc>
          <w:tcPr>
            <w:tcW w:w="4443" w:type="dxa"/>
          </w:tcPr>
          <w:p w14:paraId="23FBB2A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29 tone, dar mai mică de 31 tone</w:t>
            </w:r>
          </w:p>
        </w:tc>
        <w:tc>
          <w:tcPr>
            <w:tcW w:w="2693" w:type="dxa"/>
          </w:tcPr>
          <w:p w14:paraId="2BB1F75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1.030</w:t>
            </w:r>
          </w:p>
        </w:tc>
        <w:tc>
          <w:tcPr>
            <w:tcW w:w="1701" w:type="dxa"/>
          </w:tcPr>
          <w:p w14:paraId="656A4FFE"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1.691</w:t>
            </w:r>
          </w:p>
        </w:tc>
      </w:tr>
      <w:tr w:rsidR="00B866EE" w:rsidRPr="00101399" w14:paraId="63082C87" w14:textId="77777777" w:rsidTr="00B55BD4">
        <w:trPr>
          <w:trHeight w:val="575"/>
        </w:trPr>
        <w:tc>
          <w:tcPr>
            <w:tcW w:w="530" w:type="dxa"/>
          </w:tcPr>
          <w:p w14:paraId="1C980ADC" w14:textId="77777777" w:rsidR="00B866EE" w:rsidRPr="00101399" w:rsidRDefault="00B866EE" w:rsidP="00394A45">
            <w:pPr>
              <w:rPr>
                <w:rFonts w:ascii="Times New Roman" w:hAnsi="Times New Roman" w:cs="Times New Roman"/>
              </w:rPr>
            </w:pPr>
          </w:p>
        </w:tc>
        <w:tc>
          <w:tcPr>
            <w:tcW w:w="414" w:type="dxa"/>
          </w:tcPr>
          <w:p w14:paraId="0FE55F8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6</w:t>
            </w:r>
          </w:p>
        </w:tc>
        <w:tc>
          <w:tcPr>
            <w:tcW w:w="4443" w:type="dxa"/>
          </w:tcPr>
          <w:p w14:paraId="6D8EB46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31 tone, dar mai mică de 33 tone</w:t>
            </w:r>
          </w:p>
        </w:tc>
        <w:tc>
          <w:tcPr>
            <w:tcW w:w="2693" w:type="dxa"/>
          </w:tcPr>
          <w:p w14:paraId="107B002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1.691</w:t>
            </w:r>
          </w:p>
        </w:tc>
        <w:tc>
          <w:tcPr>
            <w:tcW w:w="1701" w:type="dxa"/>
          </w:tcPr>
          <w:p w14:paraId="59C12DD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2.346</w:t>
            </w:r>
          </w:p>
        </w:tc>
      </w:tr>
      <w:tr w:rsidR="00B866EE" w:rsidRPr="00101399" w14:paraId="0D0D5067" w14:textId="77777777" w:rsidTr="00B55BD4">
        <w:trPr>
          <w:trHeight w:val="575"/>
        </w:trPr>
        <w:tc>
          <w:tcPr>
            <w:tcW w:w="530" w:type="dxa"/>
          </w:tcPr>
          <w:p w14:paraId="4BA12350" w14:textId="77777777" w:rsidR="00B866EE" w:rsidRPr="00101399" w:rsidRDefault="00B866EE" w:rsidP="00394A45">
            <w:pPr>
              <w:rPr>
                <w:rFonts w:ascii="Times New Roman" w:hAnsi="Times New Roman" w:cs="Times New Roman"/>
              </w:rPr>
            </w:pPr>
          </w:p>
        </w:tc>
        <w:tc>
          <w:tcPr>
            <w:tcW w:w="414" w:type="dxa"/>
          </w:tcPr>
          <w:p w14:paraId="7FD49FF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7</w:t>
            </w:r>
          </w:p>
        </w:tc>
        <w:tc>
          <w:tcPr>
            <w:tcW w:w="4443" w:type="dxa"/>
          </w:tcPr>
          <w:p w14:paraId="1B09696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33 tone, dar mai mică de 36 tone</w:t>
            </w:r>
          </w:p>
        </w:tc>
        <w:tc>
          <w:tcPr>
            <w:tcW w:w="2693" w:type="dxa"/>
          </w:tcPr>
          <w:p w14:paraId="0605431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2.346</w:t>
            </w:r>
          </w:p>
        </w:tc>
        <w:tc>
          <w:tcPr>
            <w:tcW w:w="1701" w:type="dxa"/>
          </w:tcPr>
          <w:p w14:paraId="12EC448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3.563</w:t>
            </w:r>
          </w:p>
        </w:tc>
      </w:tr>
      <w:tr w:rsidR="00B866EE" w:rsidRPr="00101399" w14:paraId="4ED0336E" w14:textId="77777777" w:rsidTr="00B55BD4">
        <w:trPr>
          <w:trHeight w:val="575"/>
        </w:trPr>
        <w:tc>
          <w:tcPr>
            <w:tcW w:w="530" w:type="dxa"/>
          </w:tcPr>
          <w:p w14:paraId="52D227BB" w14:textId="77777777" w:rsidR="00B866EE" w:rsidRPr="00101399" w:rsidRDefault="00B866EE" w:rsidP="00394A45">
            <w:pPr>
              <w:rPr>
                <w:rFonts w:ascii="Times New Roman" w:hAnsi="Times New Roman" w:cs="Times New Roman"/>
              </w:rPr>
            </w:pPr>
          </w:p>
        </w:tc>
        <w:tc>
          <w:tcPr>
            <w:tcW w:w="414" w:type="dxa"/>
          </w:tcPr>
          <w:p w14:paraId="634B0022"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8</w:t>
            </w:r>
          </w:p>
        </w:tc>
        <w:tc>
          <w:tcPr>
            <w:tcW w:w="4443" w:type="dxa"/>
          </w:tcPr>
          <w:p w14:paraId="4F50F1F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36 tone, dar mai mică de 38 tone</w:t>
            </w:r>
          </w:p>
        </w:tc>
        <w:tc>
          <w:tcPr>
            <w:tcW w:w="2693" w:type="dxa"/>
          </w:tcPr>
          <w:p w14:paraId="00764E1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2.346</w:t>
            </w:r>
          </w:p>
        </w:tc>
        <w:tc>
          <w:tcPr>
            <w:tcW w:w="1701" w:type="dxa"/>
          </w:tcPr>
          <w:p w14:paraId="559EF95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3.563</w:t>
            </w:r>
          </w:p>
        </w:tc>
      </w:tr>
      <w:tr w:rsidR="00B866EE" w:rsidRPr="00101399" w14:paraId="28A30EB1" w14:textId="77777777" w:rsidTr="00B55BD4">
        <w:trPr>
          <w:trHeight w:val="575"/>
        </w:trPr>
        <w:tc>
          <w:tcPr>
            <w:tcW w:w="530" w:type="dxa"/>
          </w:tcPr>
          <w:p w14:paraId="2451EA70" w14:textId="77777777" w:rsidR="00B866EE" w:rsidRPr="00101399" w:rsidRDefault="00B866EE" w:rsidP="00394A45">
            <w:pPr>
              <w:rPr>
                <w:rFonts w:ascii="Times New Roman" w:hAnsi="Times New Roman" w:cs="Times New Roman"/>
              </w:rPr>
            </w:pPr>
          </w:p>
        </w:tc>
        <w:tc>
          <w:tcPr>
            <w:tcW w:w="414" w:type="dxa"/>
          </w:tcPr>
          <w:p w14:paraId="759B9E9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9</w:t>
            </w:r>
          </w:p>
        </w:tc>
        <w:tc>
          <w:tcPr>
            <w:tcW w:w="4443" w:type="dxa"/>
          </w:tcPr>
          <w:p w14:paraId="6E208AE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38 tone</w:t>
            </w:r>
          </w:p>
        </w:tc>
        <w:tc>
          <w:tcPr>
            <w:tcW w:w="2693" w:type="dxa"/>
          </w:tcPr>
          <w:p w14:paraId="229EC59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2.346</w:t>
            </w:r>
          </w:p>
        </w:tc>
        <w:tc>
          <w:tcPr>
            <w:tcW w:w="1701" w:type="dxa"/>
          </w:tcPr>
          <w:p w14:paraId="400F5E57"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3.563</w:t>
            </w:r>
          </w:p>
        </w:tc>
      </w:tr>
      <w:tr w:rsidR="00394A45" w:rsidRPr="00101399" w14:paraId="08916906" w14:textId="77777777" w:rsidTr="00196C73">
        <w:trPr>
          <w:trHeight w:val="389"/>
        </w:trPr>
        <w:tc>
          <w:tcPr>
            <w:tcW w:w="530" w:type="dxa"/>
          </w:tcPr>
          <w:p w14:paraId="12776309"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III</w:t>
            </w:r>
          </w:p>
        </w:tc>
        <w:tc>
          <w:tcPr>
            <w:tcW w:w="9251" w:type="dxa"/>
            <w:gridSpan w:val="4"/>
          </w:tcPr>
          <w:p w14:paraId="091F15BB"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2+3 axe</w:t>
            </w:r>
          </w:p>
        </w:tc>
      </w:tr>
      <w:tr w:rsidR="00B866EE" w:rsidRPr="00101399" w14:paraId="5FD582AA" w14:textId="77777777" w:rsidTr="00B55BD4">
        <w:trPr>
          <w:trHeight w:val="575"/>
        </w:trPr>
        <w:tc>
          <w:tcPr>
            <w:tcW w:w="530" w:type="dxa"/>
          </w:tcPr>
          <w:p w14:paraId="4D76C699" w14:textId="77777777" w:rsidR="00B866EE" w:rsidRPr="00101399" w:rsidRDefault="00B866EE" w:rsidP="00394A45">
            <w:pPr>
              <w:rPr>
                <w:rFonts w:ascii="Times New Roman" w:hAnsi="Times New Roman" w:cs="Times New Roman"/>
              </w:rPr>
            </w:pPr>
          </w:p>
        </w:tc>
        <w:tc>
          <w:tcPr>
            <w:tcW w:w="414" w:type="dxa"/>
          </w:tcPr>
          <w:p w14:paraId="60ADB6F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03521F32"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36 tone, dar mai mică de 38 tone</w:t>
            </w:r>
          </w:p>
        </w:tc>
        <w:tc>
          <w:tcPr>
            <w:tcW w:w="2693" w:type="dxa"/>
          </w:tcPr>
          <w:p w14:paraId="00D5A19F"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1.868</w:t>
            </w:r>
          </w:p>
        </w:tc>
        <w:tc>
          <w:tcPr>
            <w:tcW w:w="1701" w:type="dxa"/>
          </w:tcPr>
          <w:p w14:paraId="1EA5F5DB"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2.599</w:t>
            </w:r>
          </w:p>
        </w:tc>
      </w:tr>
      <w:tr w:rsidR="00B866EE" w:rsidRPr="00101399" w14:paraId="4A41735C" w14:textId="77777777" w:rsidTr="00B55BD4">
        <w:trPr>
          <w:trHeight w:val="575"/>
        </w:trPr>
        <w:tc>
          <w:tcPr>
            <w:tcW w:w="530" w:type="dxa"/>
          </w:tcPr>
          <w:p w14:paraId="1D028A44" w14:textId="77777777" w:rsidR="00B866EE" w:rsidRPr="00101399" w:rsidRDefault="00B866EE" w:rsidP="00394A45">
            <w:pPr>
              <w:rPr>
                <w:rFonts w:ascii="Times New Roman" w:hAnsi="Times New Roman" w:cs="Times New Roman"/>
              </w:rPr>
            </w:pPr>
          </w:p>
        </w:tc>
        <w:tc>
          <w:tcPr>
            <w:tcW w:w="414" w:type="dxa"/>
          </w:tcPr>
          <w:p w14:paraId="057F0E0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764AB6C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38 tone, dar mai mică de 40 tone</w:t>
            </w:r>
          </w:p>
        </w:tc>
        <w:tc>
          <w:tcPr>
            <w:tcW w:w="2693" w:type="dxa"/>
          </w:tcPr>
          <w:p w14:paraId="1D42F1BE"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2.599</w:t>
            </w:r>
          </w:p>
        </w:tc>
        <w:tc>
          <w:tcPr>
            <w:tcW w:w="1701" w:type="dxa"/>
          </w:tcPr>
          <w:p w14:paraId="2C40BA8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3.532</w:t>
            </w:r>
          </w:p>
        </w:tc>
      </w:tr>
      <w:tr w:rsidR="00B866EE" w:rsidRPr="00101399" w14:paraId="466216D5" w14:textId="77777777" w:rsidTr="00B55BD4">
        <w:trPr>
          <w:trHeight w:val="575"/>
        </w:trPr>
        <w:tc>
          <w:tcPr>
            <w:tcW w:w="530" w:type="dxa"/>
          </w:tcPr>
          <w:p w14:paraId="4BF37CD8" w14:textId="77777777" w:rsidR="00B866EE" w:rsidRPr="00101399" w:rsidRDefault="00B866EE" w:rsidP="00394A45">
            <w:pPr>
              <w:rPr>
                <w:rFonts w:ascii="Times New Roman" w:hAnsi="Times New Roman" w:cs="Times New Roman"/>
              </w:rPr>
            </w:pPr>
          </w:p>
        </w:tc>
        <w:tc>
          <w:tcPr>
            <w:tcW w:w="414" w:type="dxa"/>
          </w:tcPr>
          <w:p w14:paraId="57093DF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189A075E"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40 tone</w:t>
            </w:r>
          </w:p>
        </w:tc>
        <w:tc>
          <w:tcPr>
            <w:tcW w:w="2693" w:type="dxa"/>
          </w:tcPr>
          <w:p w14:paraId="4F5959D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2.599</w:t>
            </w:r>
          </w:p>
        </w:tc>
        <w:tc>
          <w:tcPr>
            <w:tcW w:w="1701" w:type="dxa"/>
          </w:tcPr>
          <w:p w14:paraId="31D7FF1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3.532</w:t>
            </w:r>
          </w:p>
        </w:tc>
      </w:tr>
      <w:tr w:rsidR="00394A45" w:rsidRPr="00101399" w14:paraId="07DDB2D8" w14:textId="77777777" w:rsidTr="00196C73">
        <w:trPr>
          <w:trHeight w:val="363"/>
        </w:trPr>
        <w:tc>
          <w:tcPr>
            <w:tcW w:w="530" w:type="dxa"/>
          </w:tcPr>
          <w:p w14:paraId="3C12BE6C"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IV</w:t>
            </w:r>
          </w:p>
        </w:tc>
        <w:tc>
          <w:tcPr>
            <w:tcW w:w="9251" w:type="dxa"/>
            <w:gridSpan w:val="4"/>
          </w:tcPr>
          <w:p w14:paraId="3620154B"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3+2 axe</w:t>
            </w:r>
          </w:p>
        </w:tc>
      </w:tr>
      <w:tr w:rsidR="00B866EE" w:rsidRPr="00101399" w14:paraId="740D4469" w14:textId="77777777" w:rsidTr="00B55BD4">
        <w:trPr>
          <w:trHeight w:val="575"/>
        </w:trPr>
        <w:tc>
          <w:tcPr>
            <w:tcW w:w="530" w:type="dxa"/>
          </w:tcPr>
          <w:p w14:paraId="5F22BEB7" w14:textId="77777777" w:rsidR="00B866EE" w:rsidRPr="00101399" w:rsidRDefault="00B866EE" w:rsidP="00394A45">
            <w:pPr>
              <w:rPr>
                <w:rFonts w:ascii="Times New Roman" w:hAnsi="Times New Roman" w:cs="Times New Roman"/>
              </w:rPr>
            </w:pPr>
          </w:p>
        </w:tc>
        <w:tc>
          <w:tcPr>
            <w:tcW w:w="414" w:type="dxa"/>
          </w:tcPr>
          <w:p w14:paraId="52FB5FC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109715D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36 tone, dar mai mică de 38 tone</w:t>
            </w:r>
          </w:p>
        </w:tc>
        <w:tc>
          <w:tcPr>
            <w:tcW w:w="2693" w:type="dxa"/>
          </w:tcPr>
          <w:p w14:paraId="19CD579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1.650</w:t>
            </w:r>
          </w:p>
        </w:tc>
        <w:tc>
          <w:tcPr>
            <w:tcW w:w="1701" w:type="dxa"/>
          </w:tcPr>
          <w:p w14:paraId="75A5C897"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2.291</w:t>
            </w:r>
          </w:p>
        </w:tc>
      </w:tr>
      <w:tr w:rsidR="00B866EE" w:rsidRPr="00101399" w14:paraId="36E62479" w14:textId="77777777" w:rsidTr="00B55BD4">
        <w:trPr>
          <w:trHeight w:val="575"/>
        </w:trPr>
        <w:tc>
          <w:tcPr>
            <w:tcW w:w="530" w:type="dxa"/>
          </w:tcPr>
          <w:p w14:paraId="3C065E37" w14:textId="77777777" w:rsidR="00B866EE" w:rsidRPr="00101399" w:rsidRDefault="00B866EE" w:rsidP="00394A45">
            <w:pPr>
              <w:rPr>
                <w:rFonts w:ascii="Times New Roman" w:hAnsi="Times New Roman" w:cs="Times New Roman"/>
              </w:rPr>
            </w:pPr>
          </w:p>
        </w:tc>
        <w:tc>
          <w:tcPr>
            <w:tcW w:w="414" w:type="dxa"/>
          </w:tcPr>
          <w:p w14:paraId="5B59376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08AE3E1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38 tone, dar mai mică de 40 tone</w:t>
            </w:r>
          </w:p>
        </w:tc>
        <w:tc>
          <w:tcPr>
            <w:tcW w:w="2693" w:type="dxa"/>
          </w:tcPr>
          <w:p w14:paraId="3546EB69"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2.291</w:t>
            </w:r>
          </w:p>
        </w:tc>
        <w:tc>
          <w:tcPr>
            <w:tcW w:w="1701" w:type="dxa"/>
          </w:tcPr>
          <w:p w14:paraId="7CC1EE7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3.169</w:t>
            </w:r>
          </w:p>
        </w:tc>
      </w:tr>
      <w:tr w:rsidR="00B866EE" w:rsidRPr="00101399" w14:paraId="3D79C349" w14:textId="77777777" w:rsidTr="00B55BD4">
        <w:trPr>
          <w:trHeight w:val="575"/>
        </w:trPr>
        <w:tc>
          <w:tcPr>
            <w:tcW w:w="530" w:type="dxa"/>
          </w:tcPr>
          <w:p w14:paraId="3611F652" w14:textId="77777777" w:rsidR="00B866EE" w:rsidRPr="00101399" w:rsidRDefault="00B866EE" w:rsidP="00394A45">
            <w:pPr>
              <w:rPr>
                <w:rFonts w:ascii="Times New Roman" w:hAnsi="Times New Roman" w:cs="Times New Roman"/>
              </w:rPr>
            </w:pPr>
          </w:p>
        </w:tc>
        <w:tc>
          <w:tcPr>
            <w:tcW w:w="414" w:type="dxa"/>
          </w:tcPr>
          <w:p w14:paraId="6A2382C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6F5BED38"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40 tone, dar mai mică de 44 tone</w:t>
            </w:r>
          </w:p>
        </w:tc>
        <w:tc>
          <w:tcPr>
            <w:tcW w:w="2693" w:type="dxa"/>
          </w:tcPr>
          <w:p w14:paraId="108588A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2.291</w:t>
            </w:r>
          </w:p>
        </w:tc>
        <w:tc>
          <w:tcPr>
            <w:tcW w:w="1701" w:type="dxa"/>
          </w:tcPr>
          <w:p w14:paraId="6DD91EA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3.169</w:t>
            </w:r>
          </w:p>
        </w:tc>
      </w:tr>
      <w:tr w:rsidR="00B866EE" w:rsidRPr="00101399" w14:paraId="5027ACCF" w14:textId="77777777" w:rsidTr="00B55BD4">
        <w:trPr>
          <w:trHeight w:val="575"/>
        </w:trPr>
        <w:tc>
          <w:tcPr>
            <w:tcW w:w="530" w:type="dxa"/>
          </w:tcPr>
          <w:p w14:paraId="0345A077" w14:textId="77777777" w:rsidR="00B866EE" w:rsidRPr="00101399" w:rsidRDefault="00B866EE" w:rsidP="00394A45">
            <w:pPr>
              <w:rPr>
                <w:rFonts w:ascii="Times New Roman" w:hAnsi="Times New Roman" w:cs="Times New Roman"/>
              </w:rPr>
            </w:pPr>
          </w:p>
        </w:tc>
        <w:tc>
          <w:tcPr>
            <w:tcW w:w="414" w:type="dxa"/>
          </w:tcPr>
          <w:p w14:paraId="212999A6"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53F8336C"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44 tone</w:t>
            </w:r>
          </w:p>
        </w:tc>
        <w:tc>
          <w:tcPr>
            <w:tcW w:w="2693" w:type="dxa"/>
          </w:tcPr>
          <w:p w14:paraId="697FC0E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2.291</w:t>
            </w:r>
          </w:p>
        </w:tc>
        <w:tc>
          <w:tcPr>
            <w:tcW w:w="1701" w:type="dxa"/>
          </w:tcPr>
          <w:p w14:paraId="6517767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3.169</w:t>
            </w:r>
          </w:p>
        </w:tc>
      </w:tr>
      <w:tr w:rsidR="00394A45" w:rsidRPr="00101399" w14:paraId="23CE5E13" w14:textId="77777777" w:rsidTr="00196C73">
        <w:trPr>
          <w:trHeight w:val="330"/>
        </w:trPr>
        <w:tc>
          <w:tcPr>
            <w:tcW w:w="530" w:type="dxa"/>
          </w:tcPr>
          <w:p w14:paraId="1D1D6049"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V</w:t>
            </w:r>
          </w:p>
        </w:tc>
        <w:tc>
          <w:tcPr>
            <w:tcW w:w="9251" w:type="dxa"/>
            <w:gridSpan w:val="4"/>
          </w:tcPr>
          <w:p w14:paraId="0B039741"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3+3 axe</w:t>
            </w:r>
          </w:p>
        </w:tc>
      </w:tr>
      <w:tr w:rsidR="00B866EE" w:rsidRPr="00101399" w14:paraId="1715563E" w14:textId="77777777" w:rsidTr="00B55BD4">
        <w:trPr>
          <w:trHeight w:val="575"/>
        </w:trPr>
        <w:tc>
          <w:tcPr>
            <w:tcW w:w="530" w:type="dxa"/>
          </w:tcPr>
          <w:p w14:paraId="3EFBC0FD" w14:textId="77777777" w:rsidR="00B866EE" w:rsidRPr="00101399" w:rsidRDefault="00B866EE" w:rsidP="00394A45">
            <w:pPr>
              <w:rPr>
                <w:rFonts w:ascii="Times New Roman" w:hAnsi="Times New Roman" w:cs="Times New Roman"/>
              </w:rPr>
            </w:pPr>
          </w:p>
        </w:tc>
        <w:tc>
          <w:tcPr>
            <w:tcW w:w="414" w:type="dxa"/>
          </w:tcPr>
          <w:p w14:paraId="5B278BB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1</w:t>
            </w:r>
          </w:p>
        </w:tc>
        <w:tc>
          <w:tcPr>
            <w:tcW w:w="4443" w:type="dxa"/>
          </w:tcPr>
          <w:p w14:paraId="1726E0B7"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36 tone, dar mai mică de 38 tone</w:t>
            </w:r>
          </w:p>
        </w:tc>
        <w:tc>
          <w:tcPr>
            <w:tcW w:w="2693" w:type="dxa"/>
          </w:tcPr>
          <w:p w14:paraId="08324B91"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939</w:t>
            </w:r>
          </w:p>
        </w:tc>
        <w:tc>
          <w:tcPr>
            <w:tcW w:w="1701" w:type="dxa"/>
          </w:tcPr>
          <w:p w14:paraId="0C89A1EA"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1.136</w:t>
            </w:r>
          </w:p>
        </w:tc>
      </w:tr>
      <w:tr w:rsidR="00B866EE" w:rsidRPr="00101399" w14:paraId="064A3969" w14:textId="77777777" w:rsidTr="00B55BD4">
        <w:trPr>
          <w:trHeight w:val="575"/>
        </w:trPr>
        <w:tc>
          <w:tcPr>
            <w:tcW w:w="530" w:type="dxa"/>
          </w:tcPr>
          <w:p w14:paraId="289A3FE6" w14:textId="77777777" w:rsidR="00B866EE" w:rsidRPr="00101399" w:rsidRDefault="00B866EE" w:rsidP="00394A45">
            <w:pPr>
              <w:rPr>
                <w:rFonts w:ascii="Times New Roman" w:hAnsi="Times New Roman" w:cs="Times New Roman"/>
              </w:rPr>
            </w:pPr>
          </w:p>
        </w:tc>
        <w:tc>
          <w:tcPr>
            <w:tcW w:w="414" w:type="dxa"/>
          </w:tcPr>
          <w:p w14:paraId="409216F2"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443" w:type="dxa"/>
          </w:tcPr>
          <w:p w14:paraId="3F872B3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38 tone, dar mai mică de 40 tone</w:t>
            </w:r>
          </w:p>
        </w:tc>
        <w:tc>
          <w:tcPr>
            <w:tcW w:w="2693" w:type="dxa"/>
          </w:tcPr>
          <w:p w14:paraId="34FB1824"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1.136</w:t>
            </w:r>
          </w:p>
        </w:tc>
        <w:tc>
          <w:tcPr>
            <w:tcW w:w="1701" w:type="dxa"/>
          </w:tcPr>
          <w:p w14:paraId="1FD9EC4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1.696</w:t>
            </w:r>
          </w:p>
        </w:tc>
      </w:tr>
      <w:tr w:rsidR="00B866EE" w:rsidRPr="00101399" w14:paraId="504B228E" w14:textId="77777777" w:rsidTr="00B55BD4">
        <w:trPr>
          <w:trHeight w:val="575"/>
        </w:trPr>
        <w:tc>
          <w:tcPr>
            <w:tcW w:w="530" w:type="dxa"/>
          </w:tcPr>
          <w:p w14:paraId="68892DE9" w14:textId="77777777" w:rsidR="00B866EE" w:rsidRPr="00101399" w:rsidRDefault="00B866EE" w:rsidP="00394A45">
            <w:pPr>
              <w:rPr>
                <w:rFonts w:ascii="Times New Roman" w:hAnsi="Times New Roman" w:cs="Times New Roman"/>
              </w:rPr>
            </w:pPr>
          </w:p>
        </w:tc>
        <w:tc>
          <w:tcPr>
            <w:tcW w:w="414" w:type="dxa"/>
          </w:tcPr>
          <w:p w14:paraId="71B32965"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3</w:t>
            </w:r>
          </w:p>
        </w:tc>
        <w:tc>
          <w:tcPr>
            <w:tcW w:w="4443" w:type="dxa"/>
          </w:tcPr>
          <w:p w14:paraId="0147FB29"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40 tone, dar mai mică de 44 tone</w:t>
            </w:r>
          </w:p>
        </w:tc>
        <w:tc>
          <w:tcPr>
            <w:tcW w:w="2693" w:type="dxa"/>
          </w:tcPr>
          <w:p w14:paraId="1E187DF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1.696</w:t>
            </w:r>
          </w:p>
        </w:tc>
        <w:tc>
          <w:tcPr>
            <w:tcW w:w="1701" w:type="dxa"/>
          </w:tcPr>
          <w:p w14:paraId="2CA4FB58"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2.700</w:t>
            </w:r>
          </w:p>
        </w:tc>
      </w:tr>
      <w:tr w:rsidR="00B866EE" w:rsidRPr="00101399" w14:paraId="15B8C08E" w14:textId="77777777" w:rsidTr="00B55BD4">
        <w:trPr>
          <w:trHeight w:val="575"/>
        </w:trPr>
        <w:tc>
          <w:tcPr>
            <w:tcW w:w="530" w:type="dxa"/>
          </w:tcPr>
          <w:p w14:paraId="6D797547" w14:textId="77777777" w:rsidR="00B866EE" w:rsidRPr="00101399" w:rsidRDefault="00B866EE" w:rsidP="00394A45">
            <w:pPr>
              <w:rPr>
                <w:rFonts w:ascii="Times New Roman" w:hAnsi="Times New Roman" w:cs="Times New Roman"/>
              </w:rPr>
            </w:pPr>
          </w:p>
        </w:tc>
        <w:tc>
          <w:tcPr>
            <w:tcW w:w="414" w:type="dxa"/>
          </w:tcPr>
          <w:p w14:paraId="679520DF"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4</w:t>
            </w:r>
          </w:p>
        </w:tc>
        <w:tc>
          <w:tcPr>
            <w:tcW w:w="4443" w:type="dxa"/>
          </w:tcPr>
          <w:p w14:paraId="5F1B036B"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Masa de cel puțin 44 tone</w:t>
            </w:r>
          </w:p>
        </w:tc>
        <w:tc>
          <w:tcPr>
            <w:tcW w:w="2693" w:type="dxa"/>
          </w:tcPr>
          <w:p w14:paraId="4DCBD69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1.696</w:t>
            </w:r>
          </w:p>
          <w:p w14:paraId="1FF4193A" w14:textId="77777777" w:rsidR="00B866EE" w:rsidRPr="00101399" w:rsidRDefault="00B866EE" w:rsidP="00394A45">
            <w:pPr>
              <w:jc w:val="center"/>
              <w:rPr>
                <w:rFonts w:ascii="Times New Roman" w:hAnsi="Times New Roman" w:cs="Times New Roman"/>
              </w:rPr>
            </w:pPr>
          </w:p>
        </w:tc>
        <w:tc>
          <w:tcPr>
            <w:tcW w:w="1701" w:type="dxa"/>
          </w:tcPr>
          <w:p w14:paraId="72788CA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2.700</w:t>
            </w:r>
          </w:p>
        </w:tc>
      </w:tr>
    </w:tbl>
    <w:p w14:paraId="796D0356" w14:textId="5F5DD5F3" w:rsidR="00B55BD4" w:rsidRPr="00101399" w:rsidRDefault="00B55BD4" w:rsidP="00001586">
      <w:pPr>
        <w:spacing w:line="256" w:lineRule="auto"/>
        <w:ind w:left="810"/>
        <w:contextualSpacing/>
        <w:jc w:val="both"/>
        <w:rPr>
          <w:rFonts w:ascii="Times New Roman" w:eastAsia="Times New Roman" w:hAnsi="Times New Roman" w:cs="Times New Roman"/>
        </w:rPr>
      </w:pPr>
      <w:bookmarkStart w:id="21" w:name="_Hlk55818344"/>
      <w:r w:rsidRPr="00101399">
        <w:rPr>
          <w:rFonts w:ascii="Times New Roman" w:eastAsia="Times New Roman" w:hAnsi="Times New Roman" w:cs="Times New Roman"/>
        </w:rPr>
        <w:t>”</w:t>
      </w:r>
    </w:p>
    <w:p w14:paraId="2D93CEFB" w14:textId="36C11DED" w:rsidR="00394A45" w:rsidRPr="00101399" w:rsidRDefault="00394A45" w:rsidP="00394A45">
      <w:pPr>
        <w:numPr>
          <w:ilvl w:val="0"/>
          <w:numId w:val="8"/>
        </w:numPr>
        <w:spacing w:line="256" w:lineRule="auto"/>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Anexa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Capitolul V- TAXE PENTRU ELIBERAREA CERTIFICATELOR, AVIZELOR ȘI AUTORIZAȚIILOR, nr. crt.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f), nr. crt. 2, nr. crt.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4, nr. crt.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5, nr. crt. </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6</w:t>
      </w:r>
      <w:r w:rsidRPr="00101399">
        <w:rPr>
          <w:rFonts w:ascii="Times New Roman" w:hAnsi="Times New Roman" w:cs="Times New Roman"/>
        </w:rPr>
        <w:t xml:space="preserve"> și nr. crt. 9- denumire taxă</w:t>
      </w:r>
      <w:r w:rsidR="00001586" w:rsidRPr="00101399">
        <w:rPr>
          <w:rFonts w:ascii="Times New Roman" w:hAnsi="Times New Roman" w:cs="Times New Roman"/>
        </w:rPr>
        <w:t xml:space="preserve">, </w:t>
      </w:r>
      <w:r w:rsidRPr="00101399">
        <w:rPr>
          <w:rFonts w:ascii="Times New Roman" w:eastAsia="Times New Roman" w:hAnsi="Times New Roman" w:cs="Times New Roman"/>
        </w:rPr>
        <w:t>se modifică și va avea următorul cuprins:</w:t>
      </w:r>
    </w:p>
    <w:bookmarkEnd w:id="21"/>
    <w:p w14:paraId="1A7840F6" w14:textId="77777777" w:rsidR="00394A45" w:rsidRPr="00101399" w:rsidRDefault="00394A45" w:rsidP="00394A45">
      <w:pPr>
        <w:spacing w:line="256" w:lineRule="auto"/>
        <w:contextualSpacing/>
        <w:jc w:val="both"/>
        <w:rPr>
          <w:rFonts w:ascii="Times New Roman" w:eastAsia="Times New Roman" w:hAnsi="Times New Roman" w:cs="Times New Roman"/>
        </w:rPr>
      </w:pPr>
      <w:r w:rsidRPr="00101399">
        <w:rPr>
          <w:rFonts w:ascii="Times New Roman" w:eastAsia="Times New Roman" w:hAnsi="Times New Roman" w:cs="Times New Roman"/>
        </w:rPr>
        <w:t>”</w:t>
      </w:r>
    </w:p>
    <w:tbl>
      <w:tblPr>
        <w:tblStyle w:val="TableGrid31"/>
        <w:tblW w:w="9639" w:type="dxa"/>
        <w:tblInd w:w="-5" w:type="dxa"/>
        <w:tblLook w:val="04A0" w:firstRow="1" w:lastRow="0" w:firstColumn="1" w:lastColumn="0" w:noHBand="0" w:noVBand="1"/>
      </w:tblPr>
      <w:tblGrid>
        <w:gridCol w:w="530"/>
        <w:gridCol w:w="4290"/>
        <w:gridCol w:w="4819"/>
      </w:tblGrid>
      <w:tr w:rsidR="00B866EE" w:rsidRPr="00101399" w14:paraId="69B79847" w14:textId="77777777" w:rsidTr="00101399">
        <w:trPr>
          <w:trHeight w:val="394"/>
        </w:trPr>
        <w:tc>
          <w:tcPr>
            <w:tcW w:w="530" w:type="dxa"/>
          </w:tcPr>
          <w:p w14:paraId="1260E5AD"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Nr. crt.</w:t>
            </w:r>
          </w:p>
        </w:tc>
        <w:tc>
          <w:tcPr>
            <w:tcW w:w="4290" w:type="dxa"/>
          </w:tcPr>
          <w:p w14:paraId="2A57DC31"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 xml:space="preserve">Denumire taxă  </w:t>
            </w:r>
          </w:p>
        </w:tc>
        <w:tc>
          <w:tcPr>
            <w:tcW w:w="4819" w:type="dxa"/>
          </w:tcPr>
          <w:p w14:paraId="0F0F97A0"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Nivelul taxei pentru anul 2021</w:t>
            </w:r>
          </w:p>
          <w:p w14:paraId="643894F6" w14:textId="77777777" w:rsidR="00B866EE" w:rsidRPr="00101399" w:rsidRDefault="00B866EE" w:rsidP="00394A45">
            <w:pPr>
              <w:rPr>
                <w:rFonts w:ascii="Times New Roman" w:hAnsi="Times New Roman" w:cs="Times New Roman"/>
              </w:rPr>
            </w:pPr>
          </w:p>
        </w:tc>
      </w:tr>
      <w:tr w:rsidR="00394A45" w:rsidRPr="00101399" w14:paraId="4698A323" w14:textId="77777777" w:rsidTr="00101399">
        <w:trPr>
          <w:trHeight w:val="325"/>
        </w:trPr>
        <w:tc>
          <w:tcPr>
            <w:tcW w:w="530" w:type="dxa"/>
          </w:tcPr>
          <w:p w14:paraId="4359BFBF"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1</w:t>
            </w:r>
          </w:p>
        </w:tc>
        <w:tc>
          <w:tcPr>
            <w:tcW w:w="9109" w:type="dxa"/>
            <w:gridSpan w:val="2"/>
          </w:tcPr>
          <w:p w14:paraId="651DE810" w14:textId="1403ABA6" w:rsidR="00394A45" w:rsidRPr="00101399" w:rsidRDefault="00394A45" w:rsidP="00394A45">
            <w:pPr>
              <w:jc w:val="both"/>
              <w:rPr>
                <w:rFonts w:ascii="Times New Roman" w:hAnsi="Times New Roman" w:cs="Times New Roman"/>
              </w:rPr>
            </w:pPr>
            <w:r w:rsidRPr="00101399">
              <w:rPr>
                <w:rFonts w:ascii="Times New Roman" w:hAnsi="Times New Roman" w:cs="Times New Roman"/>
              </w:rPr>
              <w:t>Art. 474 alin.</w:t>
            </w:r>
            <w:r w:rsidR="002821D2" w:rsidRPr="00101399">
              <w:rPr>
                <w:rFonts w:ascii="Times New Roman" w:hAnsi="Times New Roman" w:cs="Times New Roman"/>
              </w:rPr>
              <w:t xml:space="preserve"> </w:t>
            </w:r>
            <w:r w:rsidRPr="00101399">
              <w:rPr>
                <w:rFonts w:ascii="Times New Roman" w:hAnsi="Times New Roman" w:cs="Times New Roman"/>
              </w:rPr>
              <w:t xml:space="preserve">(1) </w:t>
            </w:r>
          </w:p>
          <w:p w14:paraId="475C9A4F"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Taxa pentru eliberarea certificatului de urbanism în mediul urban</w:t>
            </w:r>
          </w:p>
        </w:tc>
      </w:tr>
      <w:tr w:rsidR="00B866EE" w:rsidRPr="00101399" w14:paraId="1705DE05" w14:textId="77777777" w:rsidTr="00101399">
        <w:trPr>
          <w:trHeight w:val="325"/>
        </w:trPr>
        <w:tc>
          <w:tcPr>
            <w:tcW w:w="530" w:type="dxa"/>
          </w:tcPr>
          <w:p w14:paraId="68B758C5" w14:textId="77777777" w:rsidR="00B866EE" w:rsidRPr="00101399" w:rsidRDefault="00B866EE" w:rsidP="00394A45">
            <w:pPr>
              <w:rPr>
                <w:rFonts w:ascii="Times New Roman" w:hAnsi="Times New Roman" w:cs="Times New Roman"/>
                <w:b/>
              </w:rPr>
            </w:pPr>
          </w:p>
        </w:tc>
        <w:tc>
          <w:tcPr>
            <w:tcW w:w="4290" w:type="dxa"/>
          </w:tcPr>
          <w:p w14:paraId="5CD55C59" w14:textId="77777777" w:rsidR="00B866EE" w:rsidRPr="00101399" w:rsidRDefault="00B866EE" w:rsidP="00394A45">
            <w:pPr>
              <w:jc w:val="both"/>
              <w:rPr>
                <w:rFonts w:ascii="Times New Roman" w:hAnsi="Times New Roman" w:cs="Times New Roman"/>
              </w:rPr>
            </w:pPr>
            <w:r w:rsidRPr="00101399">
              <w:rPr>
                <w:rFonts w:ascii="Times New Roman" w:hAnsi="Times New Roman" w:cs="Times New Roman"/>
              </w:rPr>
              <w:t>Suprafața pentru care se obține certificatul de urbanism</w:t>
            </w:r>
          </w:p>
        </w:tc>
        <w:tc>
          <w:tcPr>
            <w:tcW w:w="4819" w:type="dxa"/>
          </w:tcPr>
          <w:p w14:paraId="679D4250" w14:textId="77777777" w:rsidR="00B866EE" w:rsidRPr="00101399" w:rsidRDefault="00B866EE" w:rsidP="00394A45">
            <w:pPr>
              <w:jc w:val="right"/>
              <w:rPr>
                <w:rFonts w:ascii="Times New Roman" w:hAnsi="Times New Roman" w:cs="Times New Roman"/>
              </w:rPr>
            </w:pPr>
            <w:r w:rsidRPr="00101399">
              <w:rPr>
                <w:rFonts w:ascii="Times New Roman" w:hAnsi="Times New Roman" w:cs="Times New Roman"/>
              </w:rPr>
              <w:t>-lei-</w:t>
            </w:r>
          </w:p>
        </w:tc>
      </w:tr>
      <w:tr w:rsidR="00B866EE" w:rsidRPr="00101399" w14:paraId="0DB62235" w14:textId="77777777" w:rsidTr="00101399">
        <w:trPr>
          <w:trHeight w:val="325"/>
        </w:trPr>
        <w:tc>
          <w:tcPr>
            <w:tcW w:w="530" w:type="dxa"/>
          </w:tcPr>
          <w:p w14:paraId="57231758" w14:textId="77777777" w:rsidR="00B866EE" w:rsidRPr="00101399" w:rsidRDefault="00B866EE" w:rsidP="00394A45">
            <w:pPr>
              <w:rPr>
                <w:rFonts w:ascii="Times New Roman" w:hAnsi="Times New Roman" w:cs="Times New Roman"/>
                <w:b/>
              </w:rPr>
            </w:pPr>
          </w:p>
        </w:tc>
        <w:tc>
          <w:tcPr>
            <w:tcW w:w="4290" w:type="dxa"/>
          </w:tcPr>
          <w:p w14:paraId="78436747" w14:textId="77777777" w:rsidR="00B866EE" w:rsidRPr="00101399" w:rsidRDefault="00B866EE" w:rsidP="00394A45">
            <w:pPr>
              <w:jc w:val="both"/>
              <w:rPr>
                <w:rFonts w:ascii="Times New Roman" w:hAnsi="Times New Roman" w:cs="Times New Roman"/>
              </w:rPr>
            </w:pPr>
            <w:r w:rsidRPr="00101399">
              <w:rPr>
                <w:rFonts w:ascii="Times New Roman" w:hAnsi="Times New Roman" w:cs="Times New Roman"/>
              </w:rPr>
              <w:t>f) peste 1.000 mp</w:t>
            </w:r>
          </w:p>
        </w:tc>
        <w:tc>
          <w:tcPr>
            <w:tcW w:w="4819" w:type="dxa"/>
          </w:tcPr>
          <w:p w14:paraId="7CB02CD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15,39+0,01 lei/mp pentru fiecare mp care depășește 1.000 mp</w:t>
            </w:r>
          </w:p>
        </w:tc>
      </w:tr>
    </w:tbl>
    <w:p w14:paraId="1F4B11EA" w14:textId="77777777" w:rsidR="00394A45" w:rsidRPr="00101399" w:rsidRDefault="00394A45" w:rsidP="00394A45">
      <w:pPr>
        <w:spacing w:line="256" w:lineRule="auto"/>
        <w:contextualSpacing/>
        <w:jc w:val="both"/>
        <w:rPr>
          <w:rFonts w:ascii="Times New Roman" w:eastAsia="Times New Roman" w:hAnsi="Times New Roman" w:cs="Times New Roman"/>
        </w:rPr>
      </w:pPr>
    </w:p>
    <w:tbl>
      <w:tblPr>
        <w:tblStyle w:val="TableGrid31"/>
        <w:tblW w:w="9643" w:type="dxa"/>
        <w:tblInd w:w="-9" w:type="dxa"/>
        <w:tblLook w:val="04A0" w:firstRow="1" w:lastRow="0" w:firstColumn="1" w:lastColumn="0" w:noHBand="0" w:noVBand="1"/>
      </w:tblPr>
      <w:tblGrid>
        <w:gridCol w:w="530"/>
        <w:gridCol w:w="4294"/>
        <w:gridCol w:w="4819"/>
      </w:tblGrid>
      <w:tr w:rsidR="00B866EE" w:rsidRPr="00101399" w14:paraId="6FDFB422" w14:textId="77777777" w:rsidTr="00101399">
        <w:trPr>
          <w:trHeight w:val="665"/>
        </w:trPr>
        <w:tc>
          <w:tcPr>
            <w:tcW w:w="530" w:type="dxa"/>
          </w:tcPr>
          <w:p w14:paraId="1DFAFC80" w14:textId="77777777" w:rsidR="00B866EE" w:rsidRPr="00101399" w:rsidRDefault="00B866EE" w:rsidP="00394A45">
            <w:pPr>
              <w:rPr>
                <w:rFonts w:ascii="Times New Roman" w:hAnsi="Times New Roman" w:cs="Times New Roman"/>
              </w:rPr>
            </w:pPr>
            <w:bookmarkStart w:id="22" w:name="_Hlk40080303"/>
            <w:r w:rsidRPr="00101399">
              <w:rPr>
                <w:rFonts w:ascii="Times New Roman" w:hAnsi="Times New Roman" w:cs="Times New Roman"/>
              </w:rPr>
              <w:t>Nr. crt.</w:t>
            </w:r>
          </w:p>
        </w:tc>
        <w:tc>
          <w:tcPr>
            <w:tcW w:w="4294" w:type="dxa"/>
          </w:tcPr>
          <w:p w14:paraId="40B580B5"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Denumire taxă</w:t>
            </w:r>
          </w:p>
        </w:tc>
        <w:tc>
          <w:tcPr>
            <w:tcW w:w="4819" w:type="dxa"/>
          </w:tcPr>
          <w:p w14:paraId="6D38042C"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Nivelul taxei pentru anul 2021</w:t>
            </w:r>
          </w:p>
          <w:p w14:paraId="1905000D"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-lei-</w:t>
            </w:r>
          </w:p>
        </w:tc>
      </w:tr>
      <w:bookmarkEnd w:id="22"/>
      <w:tr w:rsidR="00B866EE" w:rsidRPr="00101399" w14:paraId="3C92A029" w14:textId="77777777" w:rsidTr="00101399">
        <w:trPr>
          <w:trHeight w:val="325"/>
        </w:trPr>
        <w:tc>
          <w:tcPr>
            <w:tcW w:w="530" w:type="dxa"/>
          </w:tcPr>
          <w:p w14:paraId="740E6C24" w14:textId="77777777" w:rsidR="00B866EE" w:rsidRPr="00101399" w:rsidRDefault="00B866EE" w:rsidP="00394A45">
            <w:pPr>
              <w:rPr>
                <w:rFonts w:ascii="Times New Roman" w:hAnsi="Times New Roman" w:cs="Times New Roman"/>
              </w:rPr>
            </w:pPr>
            <w:r w:rsidRPr="00101399">
              <w:rPr>
                <w:rFonts w:ascii="Times New Roman" w:hAnsi="Times New Roman" w:cs="Times New Roman"/>
              </w:rPr>
              <w:t>2</w:t>
            </w:r>
          </w:p>
        </w:tc>
        <w:tc>
          <w:tcPr>
            <w:tcW w:w="4294" w:type="dxa"/>
          </w:tcPr>
          <w:p w14:paraId="6857A194" w14:textId="6BDCA969" w:rsidR="00B866EE" w:rsidRPr="00101399" w:rsidRDefault="00B866EE" w:rsidP="00394A45">
            <w:pPr>
              <w:jc w:val="both"/>
              <w:rPr>
                <w:rFonts w:ascii="Times New Roman" w:hAnsi="Times New Roman" w:cs="Times New Roman"/>
              </w:rPr>
            </w:pPr>
            <w:r w:rsidRPr="00101399">
              <w:rPr>
                <w:rFonts w:ascii="Times New Roman" w:hAnsi="Times New Roman" w:cs="Times New Roman"/>
              </w:rPr>
              <w:t>Art. 474 alin.</w:t>
            </w:r>
            <w:r w:rsidR="002821D2" w:rsidRPr="00101399">
              <w:rPr>
                <w:rFonts w:ascii="Times New Roman" w:hAnsi="Times New Roman" w:cs="Times New Roman"/>
              </w:rPr>
              <w:t xml:space="preserve"> </w:t>
            </w:r>
            <w:r w:rsidRPr="00101399">
              <w:rPr>
                <w:rFonts w:ascii="Times New Roman" w:hAnsi="Times New Roman" w:cs="Times New Roman"/>
              </w:rPr>
              <w:t xml:space="preserve">(4) </w:t>
            </w:r>
          </w:p>
          <w:p w14:paraId="04DE9864" w14:textId="77777777" w:rsidR="00B866EE" w:rsidRPr="00101399" w:rsidRDefault="00B866EE" w:rsidP="00394A45">
            <w:pPr>
              <w:jc w:val="both"/>
              <w:rPr>
                <w:rFonts w:ascii="Times New Roman" w:hAnsi="Times New Roman" w:cs="Times New Roman"/>
              </w:rPr>
            </w:pPr>
            <w:r w:rsidRPr="00101399">
              <w:rPr>
                <w:rFonts w:ascii="Times New Roman" w:hAnsi="Times New Roman" w:cs="Times New Roman"/>
              </w:rPr>
              <w:t>Taxa pentru avizarea certificatului de urbanism de către comisia de urbanism și amenajarea teritoriului</w:t>
            </w:r>
          </w:p>
        </w:tc>
        <w:tc>
          <w:tcPr>
            <w:tcW w:w="4819" w:type="dxa"/>
          </w:tcPr>
          <w:p w14:paraId="1FB34CB6" w14:textId="77777777" w:rsidR="00B866EE" w:rsidRPr="00101399" w:rsidRDefault="00B866EE" w:rsidP="00394A45">
            <w:pPr>
              <w:jc w:val="center"/>
              <w:rPr>
                <w:rFonts w:ascii="Times New Roman" w:hAnsi="Times New Roman" w:cs="Times New Roman"/>
              </w:rPr>
            </w:pPr>
            <w:r w:rsidRPr="00101399">
              <w:rPr>
                <w:rFonts w:ascii="Times New Roman" w:hAnsi="Times New Roman" w:cs="Times New Roman"/>
              </w:rPr>
              <w:t>16,48</w:t>
            </w:r>
          </w:p>
        </w:tc>
      </w:tr>
    </w:tbl>
    <w:p w14:paraId="601707A7" w14:textId="77777777" w:rsidR="00394A45" w:rsidRPr="00101399" w:rsidRDefault="00394A45" w:rsidP="00394A45">
      <w:pPr>
        <w:spacing w:line="256" w:lineRule="auto"/>
        <w:contextualSpacing/>
        <w:jc w:val="both"/>
        <w:rPr>
          <w:rFonts w:ascii="Times New Roman" w:eastAsia="Times New Roman" w:hAnsi="Times New Roman" w:cs="Times New Roman"/>
        </w:rPr>
      </w:pPr>
    </w:p>
    <w:tbl>
      <w:tblPr>
        <w:tblStyle w:val="TableGrid31"/>
        <w:tblW w:w="9502" w:type="dxa"/>
        <w:tblInd w:w="-9" w:type="dxa"/>
        <w:tblLook w:val="04A0" w:firstRow="1" w:lastRow="0" w:firstColumn="1" w:lastColumn="0" w:noHBand="0" w:noVBand="1"/>
      </w:tblPr>
      <w:tblGrid>
        <w:gridCol w:w="530"/>
        <w:gridCol w:w="4861"/>
        <w:gridCol w:w="4111"/>
      </w:tblGrid>
      <w:tr w:rsidR="00AB4077" w:rsidRPr="00101399" w14:paraId="101681E2" w14:textId="77777777" w:rsidTr="00AB4077">
        <w:trPr>
          <w:trHeight w:val="665"/>
        </w:trPr>
        <w:tc>
          <w:tcPr>
            <w:tcW w:w="530" w:type="dxa"/>
          </w:tcPr>
          <w:p w14:paraId="6E8D8BCC" w14:textId="77777777" w:rsidR="00AB4077" w:rsidRPr="00101399" w:rsidRDefault="00AB4077" w:rsidP="00394A45">
            <w:pPr>
              <w:rPr>
                <w:rFonts w:ascii="Times New Roman" w:hAnsi="Times New Roman" w:cs="Times New Roman"/>
              </w:rPr>
            </w:pPr>
            <w:r w:rsidRPr="00101399">
              <w:rPr>
                <w:rFonts w:ascii="Times New Roman" w:hAnsi="Times New Roman" w:cs="Times New Roman"/>
              </w:rPr>
              <w:lastRenderedPageBreak/>
              <w:t>Nr. crt.</w:t>
            </w:r>
          </w:p>
        </w:tc>
        <w:tc>
          <w:tcPr>
            <w:tcW w:w="4861" w:type="dxa"/>
          </w:tcPr>
          <w:p w14:paraId="47391429" w14:textId="77777777" w:rsidR="00AB4077" w:rsidRPr="00101399" w:rsidRDefault="00AB4077" w:rsidP="00394A45">
            <w:pPr>
              <w:jc w:val="center"/>
              <w:rPr>
                <w:rFonts w:ascii="Times New Roman" w:hAnsi="Times New Roman" w:cs="Times New Roman"/>
              </w:rPr>
            </w:pPr>
            <w:r w:rsidRPr="00101399">
              <w:rPr>
                <w:rFonts w:ascii="Times New Roman" w:hAnsi="Times New Roman" w:cs="Times New Roman"/>
              </w:rPr>
              <w:t>Denumire taxă</w:t>
            </w:r>
          </w:p>
        </w:tc>
        <w:tc>
          <w:tcPr>
            <w:tcW w:w="4111" w:type="dxa"/>
          </w:tcPr>
          <w:p w14:paraId="405B63C2" w14:textId="77777777" w:rsidR="00AB4077" w:rsidRPr="00101399" w:rsidRDefault="00AB4077" w:rsidP="00394A45">
            <w:pPr>
              <w:jc w:val="center"/>
              <w:rPr>
                <w:rFonts w:ascii="Times New Roman" w:hAnsi="Times New Roman" w:cs="Times New Roman"/>
              </w:rPr>
            </w:pPr>
            <w:r w:rsidRPr="00101399">
              <w:rPr>
                <w:rFonts w:ascii="Times New Roman" w:hAnsi="Times New Roman" w:cs="Times New Roman"/>
              </w:rPr>
              <w:t>Nivelul taxei pentru anul 2021</w:t>
            </w:r>
          </w:p>
          <w:p w14:paraId="0D0EE93D" w14:textId="77777777" w:rsidR="00AB4077" w:rsidRPr="00101399" w:rsidRDefault="00AB4077" w:rsidP="00394A45">
            <w:pPr>
              <w:jc w:val="center"/>
              <w:rPr>
                <w:rFonts w:ascii="Times New Roman" w:hAnsi="Times New Roman" w:cs="Times New Roman"/>
              </w:rPr>
            </w:pPr>
            <w:r w:rsidRPr="00101399">
              <w:rPr>
                <w:rFonts w:ascii="Times New Roman" w:hAnsi="Times New Roman" w:cs="Times New Roman"/>
              </w:rPr>
              <w:t>-lei-</w:t>
            </w:r>
          </w:p>
        </w:tc>
      </w:tr>
      <w:tr w:rsidR="00AB4077" w:rsidRPr="00101399" w14:paraId="4FA80ED8" w14:textId="77777777" w:rsidTr="00AB4077">
        <w:trPr>
          <w:trHeight w:val="665"/>
        </w:trPr>
        <w:tc>
          <w:tcPr>
            <w:tcW w:w="530" w:type="dxa"/>
          </w:tcPr>
          <w:p w14:paraId="4A8181D5" w14:textId="77777777" w:rsidR="00AB4077" w:rsidRPr="00101399" w:rsidRDefault="00AB4077" w:rsidP="00394A45">
            <w:pPr>
              <w:rPr>
                <w:rFonts w:ascii="Times New Roman" w:hAnsi="Times New Roman" w:cs="Times New Roman"/>
              </w:rPr>
            </w:pPr>
            <w:r w:rsidRPr="00101399">
              <w:rPr>
                <w:rFonts w:ascii="Times New Roman" w:hAnsi="Times New Roman" w:cs="Times New Roman"/>
              </w:rPr>
              <w:t>4</w:t>
            </w:r>
          </w:p>
        </w:tc>
        <w:tc>
          <w:tcPr>
            <w:tcW w:w="4861" w:type="dxa"/>
          </w:tcPr>
          <w:p w14:paraId="655EB433" w14:textId="0B5C247F" w:rsidR="00AB4077" w:rsidRPr="00101399" w:rsidRDefault="00AB4077" w:rsidP="00394A45">
            <w:pPr>
              <w:jc w:val="both"/>
              <w:rPr>
                <w:rFonts w:ascii="Times New Roman" w:eastAsia="Times New Roman" w:hAnsi="Times New Roman" w:cs="Times New Roman"/>
                <w:bCs/>
              </w:rPr>
            </w:pPr>
            <w:r w:rsidRPr="00101399">
              <w:rPr>
                <w:rFonts w:ascii="Times New Roman" w:eastAsia="Times New Roman" w:hAnsi="Times New Roman" w:cs="Times New Roman"/>
              </w:rPr>
              <w:t>Art. 474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(14)</w:t>
            </w:r>
          </w:p>
          <w:p w14:paraId="7D33F0F9" w14:textId="77777777" w:rsidR="00AB4077" w:rsidRPr="00101399" w:rsidRDefault="00AB4077" w:rsidP="00394A45">
            <w:pPr>
              <w:jc w:val="both"/>
              <w:rPr>
                <w:rFonts w:ascii="Times New Roman" w:hAnsi="Times New Roman" w:cs="Times New Roman"/>
              </w:rPr>
            </w:pPr>
            <w:r w:rsidRPr="00101399">
              <w:rPr>
                <w:rFonts w:ascii="Times New Roman" w:eastAsia="Times New Roman" w:hAnsi="Times New Roman" w:cs="Times New Roman"/>
                <w:bCs/>
              </w:rPr>
              <w:t xml:space="preserve">Taxa pentru autorizarea amplasării de </w:t>
            </w:r>
            <w:proofErr w:type="spellStart"/>
            <w:r w:rsidRPr="00101399">
              <w:rPr>
                <w:rFonts w:ascii="Times New Roman" w:eastAsia="Times New Roman" w:hAnsi="Times New Roman" w:cs="Times New Roman"/>
                <w:bCs/>
              </w:rPr>
              <w:t>chioşcuri</w:t>
            </w:r>
            <w:proofErr w:type="spellEnd"/>
            <w:r w:rsidRPr="00101399">
              <w:rPr>
                <w:rFonts w:ascii="Times New Roman" w:eastAsia="Times New Roman" w:hAnsi="Times New Roman" w:cs="Times New Roman"/>
                <w:bCs/>
              </w:rPr>
              <w:t xml:space="preserve">, containere, tonete, cabine, </w:t>
            </w:r>
            <w:proofErr w:type="spellStart"/>
            <w:r w:rsidRPr="00101399">
              <w:rPr>
                <w:rFonts w:ascii="Times New Roman" w:eastAsia="Times New Roman" w:hAnsi="Times New Roman" w:cs="Times New Roman"/>
                <w:bCs/>
              </w:rPr>
              <w:t>spaţii</w:t>
            </w:r>
            <w:proofErr w:type="spellEnd"/>
            <w:r w:rsidRPr="00101399">
              <w:rPr>
                <w:rFonts w:ascii="Times New Roman" w:eastAsia="Times New Roman" w:hAnsi="Times New Roman" w:cs="Times New Roman"/>
                <w:bCs/>
              </w:rPr>
              <w:t xml:space="preserve"> de expunere,</w:t>
            </w:r>
            <w:r w:rsidRPr="00101399">
              <w:rPr>
                <w:rFonts w:ascii="Times New Roman" w:eastAsia="Times New Roman" w:hAnsi="Times New Roman" w:cs="Times New Roman"/>
              </w:rPr>
              <w:t xml:space="preserve"> corpuri şi  panouri de </w:t>
            </w:r>
            <w:proofErr w:type="spellStart"/>
            <w:r w:rsidRPr="00101399">
              <w:rPr>
                <w:rFonts w:ascii="Times New Roman" w:eastAsia="Times New Roman" w:hAnsi="Times New Roman" w:cs="Times New Roman"/>
              </w:rPr>
              <w:t>afişaj</w:t>
            </w:r>
            <w:proofErr w:type="spellEnd"/>
            <w:r w:rsidRPr="00101399">
              <w:rPr>
                <w:rFonts w:ascii="Times New Roman" w:eastAsia="Times New Roman" w:hAnsi="Times New Roman" w:cs="Times New Roman"/>
              </w:rPr>
              <w:t>, firme și reclame</w:t>
            </w:r>
            <w:r w:rsidRPr="00101399">
              <w:rPr>
                <w:rFonts w:ascii="Times New Roman" w:eastAsia="Times New Roman" w:hAnsi="Times New Roman" w:cs="Times New Roman"/>
                <w:bCs/>
              </w:rPr>
              <w:t xml:space="preserve">  situate pe căile şi în </w:t>
            </w:r>
            <w:proofErr w:type="spellStart"/>
            <w:r w:rsidRPr="00101399">
              <w:rPr>
                <w:rFonts w:ascii="Times New Roman" w:eastAsia="Times New Roman" w:hAnsi="Times New Roman" w:cs="Times New Roman"/>
                <w:bCs/>
              </w:rPr>
              <w:t>sp</w:t>
            </w:r>
            <w:r w:rsidRPr="00101399">
              <w:rPr>
                <w:rFonts w:ascii="Times New Roman" w:eastAsia="Times New Roman" w:hAnsi="Times New Roman" w:cs="Times New Roman"/>
              </w:rPr>
              <w:t>aţiile</w:t>
            </w:r>
            <w:proofErr w:type="spellEnd"/>
            <w:r w:rsidRPr="00101399">
              <w:rPr>
                <w:rFonts w:ascii="Times New Roman" w:eastAsia="Times New Roman" w:hAnsi="Times New Roman" w:cs="Times New Roman"/>
              </w:rPr>
              <w:t xml:space="preserve"> publice</w:t>
            </w:r>
          </w:p>
        </w:tc>
        <w:tc>
          <w:tcPr>
            <w:tcW w:w="4111" w:type="dxa"/>
          </w:tcPr>
          <w:p w14:paraId="2B75576F" w14:textId="77777777" w:rsidR="00AB4077" w:rsidRPr="00101399" w:rsidRDefault="00AB4077" w:rsidP="00394A45">
            <w:pPr>
              <w:jc w:val="both"/>
              <w:rPr>
                <w:rFonts w:ascii="Times New Roman" w:hAnsi="Times New Roman" w:cs="Times New Roman"/>
              </w:rPr>
            </w:pPr>
            <w:r w:rsidRPr="00101399">
              <w:rPr>
                <w:rFonts w:ascii="Times New Roman" w:hAnsi="Times New Roman" w:cs="Times New Roman"/>
              </w:rPr>
              <w:t xml:space="preserve">8,79 pentru fiecare mp de </w:t>
            </w:r>
            <w:proofErr w:type="spellStart"/>
            <w:r w:rsidRPr="00101399">
              <w:rPr>
                <w:rFonts w:ascii="Times New Roman" w:hAnsi="Times New Roman" w:cs="Times New Roman"/>
              </w:rPr>
              <w:t>suprafaţă</w:t>
            </w:r>
            <w:proofErr w:type="spellEnd"/>
            <w:r w:rsidRPr="00101399">
              <w:rPr>
                <w:rFonts w:ascii="Times New Roman" w:hAnsi="Times New Roman" w:cs="Times New Roman"/>
              </w:rPr>
              <w:t xml:space="preserve"> ocupată de </w:t>
            </w:r>
            <w:proofErr w:type="spellStart"/>
            <w:r w:rsidRPr="00101399">
              <w:rPr>
                <w:rFonts w:ascii="Times New Roman" w:hAnsi="Times New Roman" w:cs="Times New Roman"/>
              </w:rPr>
              <w:t>construcţie</w:t>
            </w:r>
            <w:proofErr w:type="spellEnd"/>
          </w:p>
        </w:tc>
      </w:tr>
    </w:tbl>
    <w:p w14:paraId="7D4E6648" w14:textId="77777777" w:rsidR="00394A45" w:rsidRPr="00101399" w:rsidRDefault="00394A45" w:rsidP="00394A45">
      <w:pPr>
        <w:spacing w:line="256" w:lineRule="auto"/>
        <w:contextualSpacing/>
        <w:jc w:val="both"/>
        <w:rPr>
          <w:rFonts w:ascii="Times New Roman" w:eastAsia="Times New Roman" w:hAnsi="Times New Roman" w:cs="Times New Roman"/>
        </w:rPr>
      </w:pPr>
    </w:p>
    <w:tbl>
      <w:tblPr>
        <w:tblStyle w:val="TableGrid31"/>
        <w:tblW w:w="9502" w:type="dxa"/>
        <w:tblInd w:w="-9" w:type="dxa"/>
        <w:tblLook w:val="04A0" w:firstRow="1" w:lastRow="0" w:firstColumn="1" w:lastColumn="0" w:noHBand="0" w:noVBand="1"/>
      </w:tblPr>
      <w:tblGrid>
        <w:gridCol w:w="530"/>
        <w:gridCol w:w="4861"/>
        <w:gridCol w:w="4111"/>
      </w:tblGrid>
      <w:tr w:rsidR="003409FB" w:rsidRPr="00101399" w14:paraId="745D6B4D" w14:textId="77777777" w:rsidTr="003409FB">
        <w:trPr>
          <w:trHeight w:val="574"/>
        </w:trPr>
        <w:tc>
          <w:tcPr>
            <w:tcW w:w="530" w:type="dxa"/>
          </w:tcPr>
          <w:p w14:paraId="54697BC5" w14:textId="77777777" w:rsidR="003409FB" w:rsidRPr="00101399" w:rsidRDefault="003409FB" w:rsidP="001308F7">
            <w:pPr>
              <w:rPr>
                <w:rFonts w:ascii="Times New Roman" w:hAnsi="Times New Roman" w:cs="Times New Roman"/>
              </w:rPr>
            </w:pPr>
            <w:bookmarkStart w:id="23" w:name="_Hlk15289767"/>
            <w:r w:rsidRPr="00101399">
              <w:rPr>
                <w:rFonts w:ascii="Times New Roman" w:hAnsi="Times New Roman" w:cs="Times New Roman"/>
              </w:rPr>
              <w:t>Nr. crt.</w:t>
            </w:r>
          </w:p>
        </w:tc>
        <w:tc>
          <w:tcPr>
            <w:tcW w:w="4861" w:type="dxa"/>
          </w:tcPr>
          <w:p w14:paraId="6DBE100D" w14:textId="77777777" w:rsidR="003409FB" w:rsidRPr="00101399" w:rsidRDefault="003409FB" w:rsidP="001308F7">
            <w:pPr>
              <w:jc w:val="center"/>
              <w:rPr>
                <w:rFonts w:ascii="Times New Roman" w:hAnsi="Times New Roman" w:cs="Times New Roman"/>
              </w:rPr>
            </w:pPr>
            <w:r w:rsidRPr="00101399">
              <w:rPr>
                <w:rFonts w:ascii="Times New Roman" w:hAnsi="Times New Roman" w:cs="Times New Roman"/>
              </w:rPr>
              <w:t>Denumire taxă</w:t>
            </w:r>
          </w:p>
        </w:tc>
        <w:tc>
          <w:tcPr>
            <w:tcW w:w="4111" w:type="dxa"/>
          </w:tcPr>
          <w:p w14:paraId="7E6BA817" w14:textId="77777777" w:rsidR="003409FB" w:rsidRPr="00101399" w:rsidRDefault="003409FB" w:rsidP="001308F7">
            <w:pPr>
              <w:jc w:val="center"/>
              <w:rPr>
                <w:rFonts w:ascii="Times New Roman" w:hAnsi="Times New Roman" w:cs="Times New Roman"/>
              </w:rPr>
            </w:pPr>
            <w:r w:rsidRPr="00101399">
              <w:rPr>
                <w:rFonts w:ascii="Times New Roman" w:hAnsi="Times New Roman" w:cs="Times New Roman"/>
              </w:rPr>
              <w:t>Nivelul taxei pentru anul 2021</w:t>
            </w:r>
          </w:p>
          <w:p w14:paraId="031C6BBA" w14:textId="77777777" w:rsidR="003409FB" w:rsidRPr="00101399" w:rsidRDefault="003409FB" w:rsidP="001308F7">
            <w:pPr>
              <w:jc w:val="center"/>
              <w:rPr>
                <w:rFonts w:ascii="Times New Roman" w:hAnsi="Times New Roman" w:cs="Times New Roman"/>
              </w:rPr>
            </w:pPr>
          </w:p>
        </w:tc>
      </w:tr>
      <w:tr w:rsidR="003409FB" w:rsidRPr="00101399" w14:paraId="4BA452FC" w14:textId="77777777" w:rsidTr="003409FB">
        <w:trPr>
          <w:trHeight w:val="325"/>
        </w:trPr>
        <w:tc>
          <w:tcPr>
            <w:tcW w:w="530" w:type="dxa"/>
          </w:tcPr>
          <w:p w14:paraId="3EEA53AC" w14:textId="77777777" w:rsidR="003409FB" w:rsidRPr="00101399" w:rsidRDefault="003409FB" w:rsidP="00394A45">
            <w:pPr>
              <w:rPr>
                <w:rFonts w:ascii="Times New Roman" w:hAnsi="Times New Roman" w:cs="Times New Roman"/>
              </w:rPr>
            </w:pPr>
            <w:r w:rsidRPr="00101399">
              <w:rPr>
                <w:rFonts w:ascii="Times New Roman" w:hAnsi="Times New Roman" w:cs="Times New Roman"/>
              </w:rPr>
              <w:t>5</w:t>
            </w:r>
          </w:p>
        </w:tc>
        <w:tc>
          <w:tcPr>
            <w:tcW w:w="4861" w:type="dxa"/>
          </w:tcPr>
          <w:p w14:paraId="3E98D137" w14:textId="77777777" w:rsidR="003409FB" w:rsidRPr="00101399" w:rsidRDefault="003409FB" w:rsidP="00394A45">
            <w:pPr>
              <w:jc w:val="both"/>
              <w:rPr>
                <w:rFonts w:ascii="Times New Roman" w:hAnsi="Times New Roman" w:cs="Times New Roman"/>
              </w:rPr>
            </w:pPr>
            <w:r w:rsidRPr="00101399">
              <w:rPr>
                <w:rFonts w:ascii="Times New Roman" w:hAnsi="Times New Roman" w:cs="Times New Roman"/>
              </w:rPr>
              <w:t xml:space="preserve"> Art. 474 alin. (15) Taxa pentru eliberarea unei </w:t>
            </w:r>
            <w:proofErr w:type="spellStart"/>
            <w:r w:rsidRPr="00101399">
              <w:rPr>
                <w:rFonts w:ascii="Times New Roman" w:hAnsi="Times New Roman" w:cs="Times New Roman"/>
              </w:rPr>
              <w:t>autorizaţii</w:t>
            </w:r>
            <w:proofErr w:type="spellEnd"/>
            <w:r w:rsidRPr="00101399">
              <w:rPr>
                <w:rFonts w:ascii="Times New Roman" w:hAnsi="Times New Roman" w:cs="Times New Roman"/>
              </w:rPr>
              <w:t xml:space="preserve"> privind lucrările de racorduri şi </w:t>
            </w:r>
            <w:proofErr w:type="spellStart"/>
            <w:r w:rsidRPr="00101399">
              <w:rPr>
                <w:rFonts w:ascii="Times New Roman" w:hAnsi="Times New Roman" w:cs="Times New Roman"/>
              </w:rPr>
              <w:t>branşamente</w:t>
            </w:r>
            <w:proofErr w:type="spellEnd"/>
            <w:r w:rsidRPr="00101399">
              <w:rPr>
                <w:rFonts w:ascii="Times New Roman" w:hAnsi="Times New Roman" w:cs="Times New Roman"/>
              </w:rPr>
              <w:t xml:space="preserve"> la </w:t>
            </w:r>
            <w:proofErr w:type="spellStart"/>
            <w:r w:rsidRPr="00101399">
              <w:rPr>
                <w:rFonts w:ascii="Times New Roman" w:hAnsi="Times New Roman" w:cs="Times New Roman"/>
              </w:rPr>
              <w:t>reţele</w:t>
            </w:r>
            <w:proofErr w:type="spellEnd"/>
            <w:r w:rsidRPr="00101399">
              <w:rPr>
                <w:rFonts w:ascii="Times New Roman" w:hAnsi="Times New Roman" w:cs="Times New Roman"/>
              </w:rPr>
              <w:t xml:space="preserve"> publice de apă, canalizare, gaze, termice, energie electrică, telefonie şi televiziune prin cablu </w:t>
            </w:r>
          </w:p>
        </w:tc>
        <w:tc>
          <w:tcPr>
            <w:tcW w:w="4111" w:type="dxa"/>
          </w:tcPr>
          <w:p w14:paraId="792CED9B" w14:textId="77777777" w:rsidR="003409FB" w:rsidRPr="00101399" w:rsidRDefault="003409FB" w:rsidP="00394A45">
            <w:pPr>
              <w:rPr>
                <w:rFonts w:ascii="Times New Roman" w:hAnsi="Times New Roman" w:cs="Times New Roman"/>
              </w:rPr>
            </w:pPr>
            <w:r w:rsidRPr="00101399">
              <w:rPr>
                <w:rFonts w:ascii="Times New Roman" w:hAnsi="Times New Roman" w:cs="Times New Roman"/>
              </w:rPr>
              <w:t xml:space="preserve"> 14,28 lei pentru fiecare racord.</w:t>
            </w:r>
          </w:p>
        </w:tc>
      </w:tr>
      <w:bookmarkEnd w:id="23"/>
    </w:tbl>
    <w:p w14:paraId="7A107B2A" w14:textId="77777777" w:rsidR="00394A45" w:rsidRPr="00101399" w:rsidRDefault="00394A45" w:rsidP="00394A45">
      <w:pPr>
        <w:spacing w:line="256" w:lineRule="auto"/>
        <w:contextualSpacing/>
        <w:jc w:val="both"/>
        <w:rPr>
          <w:rFonts w:ascii="Times New Roman" w:eastAsia="Times New Roman" w:hAnsi="Times New Roman" w:cs="Times New Roman"/>
        </w:rPr>
      </w:pPr>
    </w:p>
    <w:tbl>
      <w:tblPr>
        <w:tblStyle w:val="TableGrid31"/>
        <w:tblW w:w="9502" w:type="dxa"/>
        <w:tblInd w:w="-9" w:type="dxa"/>
        <w:tblLook w:val="04A0" w:firstRow="1" w:lastRow="0" w:firstColumn="1" w:lastColumn="0" w:noHBand="0" w:noVBand="1"/>
      </w:tblPr>
      <w:tblGrid>
        <w:gridCol w:w="530"/>
        <w:gridCol w:w="4861"/>
        <w:gridCol w:w="4111"/>
      </w:tblGrid>
      <w:tr w:rsidR="004E08EF" w:rsidRPr="00101399" w14:paraId="72A70F0A" w14:textId="77777777" w:rsidTr="004E08EF">
        <w:trPr>
          <w:trHeight w:val="586"/>
        </w:trPr>
        <w:tc>
          <w:tcPr>
            <w:tcW w:w="530" w:type="dxa"/>
          </w:tcPr>
          <w:p w14:paraId="6551F07E" w14:textId="77777777" w:rsidR="004E08EF" w:rsidRPr="00101399" w:rsidRDefault="004E08EF" w:rsidP="00394A45">
            <w:pPr>
              <w:rPr>
                <w:rFonts w:ascii="Times New Roman" w:hAnsi="Times New Roman" w:cs="Times New Roman"/>
              </w:rPr>
            </w:pPr>
            <w:r w:rsidRPr="00101399">
              <w:rPr>
                <w:rFonts w:ascii="Times New Roman" w:hAnsi="Times New Roman" w:cs="Times New Roman"/>
              </w:rPr>
              <w:t>Nr. crt.</w:t>
            </w:r>
          </w:p>
        </w:tc>
        <w:tc>
          <w:tcPr>
            <w:tcW w:w="4861" w:type="dxa"/>
          </w:tcPr>
          <w:p w14:paraId="138403E4" w14:textId="77777777" w:rsidR="004E08EF" w:rsidRPr="00101399" w:rsidRDefault="004E08EF" w:rsidP="00394A45">
            <w:pPr>
              <w:jc w:val="center"/>
              <w:rPr>
                <w:rFonts w:ascii="Times New Roman" w:hAnsi="Times New Roman" w:cs="Times New Roman"/>
              </w:rPr>
            </w:pPr>
            <w:r w:rsidRPr="00101399">
              <w:rPr>
                <w:rFonts w:ascii="Times New Roman" w:hAnsi="Times New Roman" w:cs="Times New Roman"/>
              </w:rPr>
              <w:t>Denumire taxă</w:t>
            </w:r>
          </w:p>
        </w:tc>
        <w:tc>
          <w:tcPr>
            <w:tcW w:w="4111" w:type="dxa"/>
          </w:tcPr>
          <w:p w14:paraId="0084686F" w14:textId="4137A113" w:rsidR="004E08EF" w:rsidRPr="00101399" w:rsidRDefault="004E08EF" w:rsidP="00E50748">
            <w:pPr>
              <w:jc w:val="center"/>
              <w:rPr>
                <w:rFonts w:ascii="Times New Roman" w:hAnsi="Times New Roman" w:cs="Times New Roman"/>
              </w:rPr>
            </w:pPr>
            <w:r w:rsidRPr="00101399">
              <w:rPr>
                <w:rFonts w:ascii="Times New Roman" w:hAnsi="Times New Roman" w:cs="Times New Roman"/>
              </w:rPr>
              <w:t>Nivelul taxei pentru anul 2021</w:t>
            </w:r>
          </w:p>
        </w:tc>
      </w:tr>
      <w:tr w:rsidR="004E08EF" w:rsidRPr="00101399" w14:paraId="39135D76" w14:textId="77777777" w:rsidTr="004E08EF">
        <w:trPr>
          <w:trHeight w:val="325"/>
        </w:trPr>
        <w:tc>
          <w:tcPr>
            <w:tcW w:w="530" w:type="dxa"/>
          </w:tcPr>
          <w:p w14:paraId="0DF8E39F" w14:textId="77777777" w:rsidR="004E08EF" w:rsidRPr="00101399" w:rsidRDefault="004E08EF" w:rsidP="00394A45">
            <w:pPr>
              <w:rPr>
                <w:rFonts w:ascii="Times New Roman" w:hAnsi="Times New Roman" w:cs="Times New Roman"/>
              </w:rPr>
            </w:pPr>
            <w:r w:rsidRPr="00101399">
              <w:rPr>
                <w:rFonts w:ascii="Times New Roman" w:hAnsi="Times New Roman" w:cs="Times New Roman"/>
              </w:rPr>
              <w:t>6</w:t>
            </w:r>
          </w:p>
        </w:tc>
        <w:tc>
          <w:tcPr>
            <w:tcW w:w="4861" w:type="dxa"/>
          </w:tcPr>
          <w:p w14:paraId="20410E46" w14:textId="68F0DFA5" w:rsidR="004E08EF" w:rsidRPr="00101399" w:rsidRDefault="004E08EF" w:rsidP="00394A45">
            <w:pPr>
              <w:jc w:val="both"/>
              <w:rPr>
                <w:rFonts w:ascii="Times New Roman" w:hAnsi="Times New Roman" w:cs="Times New Roman"/>
              </w:rPr>
            </w:pPr>
            <w:r w:rsidRPr="00101399">
              <w:rPr>
                <w:rFonts w:ascii="Times New Roman" w:hAnsi="Times New Roman" w:cs="Times New Roman"/>
              </w:rPr>
              <w:t>Art. 474 alin.</w:t>
            </w:r>
            <w:r w:rsidR="002821D2" w:rsidRPr="00101399">
              <w:rPr>
                <w:rFonts w:ascii="Times New Roman" w:hAnsi="Times New Roman" w:cs="Times New Roman"/>
              </w:rPr>
              <w:t xml:space="preserve"> </w:t>
            </w:r>
            <w:r w:rsidRPr="00101399">
              <w:rPr>
                <w:rFonts w:ascii="Times New Roman" w:hAnsi="Times New Roman" w:cs="Times New Roman"/>
              </w:rPr>
              <w:t>(16)</w:t>
            </w:r>
          </w:p>
          <w:p w14:paraId="7ACD6027" w14:textId="77777777" w:rsidR="004E08EF" w:rsidRPr="00101399" w:rsidRDefault="004E08EF" w:rsidP="00394A45">
            <w:pPr>
              <w:jc w:val="both"/>
              <w:rPr>
                <w:rFonts w:ascii="Times New Roman" w:hAnsi="Times New Roman" w:cs="Times New Roman"/>
              </w:rPr>
            </w:pPr>
            <w:r w:rsidRPr="00101399">
              <w:rPr>
                <w:rFonts w:ascii="Times New Roman" w:hAnsi="Times New Roman" w:cs="Times New Roman"/>
              </w:rPr>
              <w:t>Taxa pentru eliberarea certificatului de nomenclatură stradală şi adresă</w:t>
            </w:r>
          </w:p>
        </w:tc>
        <w:tc>
          <w:tcPr>
            <w:tcW w:w="4111" w:type="dxa"/>
          </w:tcPr>
          <w:p w14:paraId="44455256" w14:textId="77777777" w:rsidR="004E08EF" w:rsidRPr="00101399" w:rsidRDefault="004E08EF" w:rsidP="00394A45">
            <w:pPr>
              <w:jc w:val="right"/>
              <w:rPr>
                <w:rFonts w:ascii="Times New Roman" w:hAnsi="Times New Roman" w:cs="Times New Roman"/>
              </w:rPr>
            </w:pPr>
          </w:p>
          <w:p w14:paraId="32747759" w14:textId="77777777" w:rsidR="004E08EF" w:rsidRPr="00101399" w:rsidRDefault="004E08EF" w:rsidP="00394A45">
            <w:pPr>
              <w:rPr>
                <w:rFonts w:ascii="Times New Roman" w:hAnsi="Times New Roman" w:cs="Times New Roman"/>
              </w:rPr>
            </w:pPr>
            <w:r w:rsidRPr="00101399">
              <w:rPr>
                <w:rFonts w:ascii="Times New Roman" w:hAnsi="Times New Roman" w:cs="Times New Roman"/>
              </w:rPr>
              <w:t>9,88</w:t>
            </w:r>
          </w:p>
        </w:tc>
      </w:tr>
    </w:tbl>
    <w:p w14:paraId="36F54053" w14:textId="77777777" w:rsidR="00394A45" w:rsidRPr="00101399" w:rsidRDefault="00394A45" w:rsidP="00394A45">
      <w:pPr>
        <w:spacing w:line="256" w:lineRule="auto"/>
        <w:contextualSpacing/>
        <w:jc w:val="both"/>
        <w:rPr>
          <w:rFonts w:ascii="Times New Roman" w:eastAsia="Times New Roman" w:hAnsi="Times New Roman" w:cs="Times New Roman"/>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931"/>
      </w:tblGrid>
      <w:tr w:rsidR="00394A45" w:rsidRPr="00101399" w14:paraId="39DB88BB" w14:textId="77777777" w:rsidTr="001E6B2A">
        <w:tc>
          <w:tcPr>
            <w:tcW w:w="562" w:type="dxa"/>
          </w:tcPr>
          <w:p w14:paraId="79B17C6D" w14:textId="77777777" w:rsidR="00394A45" w:rsidRPr="00101399" w:rsidRDefault="00394A45" w:rsidP="00394A45">
            <w:pPr>
              <w:spacing w:after="0" w:line="240" w:lineRule="auto"/>
              <w:jc w:val="both"/>
              <w:rPr>
                <w:rFonts w:ascii="Times New Roman" w:eastAsia="Times New Roman" w:hAnsi="Times New Roman" w:cs="Times New Roman"/>
                <w:bCs/>
              </w:rPr>
            </w:pPr>
            <w:bookmarkStart w:id="24" w:name="_Hlk55818427"/>
            <w:r w:rsidRPr="00101399">
              <w:rPr>
                <w:rFonts w:ascii="Times New Roman" w:eastAsia="Times New Roman" w:hAnsi="Times New Roman" w:cs="Times New Roman"/>
                <w:bCs/>
              </w:rPr>
              <w:t>9</w:t>
            </w:r>
          </w:p>
        </w:tc>
        <w:tc>
          <w:tcPr>
            <w:tcW w:w="8931" w:type="dxa"/>
          </w:tcPr>
          <w:p w14:paraId="28FF5E5B" w14:textId="7BC0B007"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Art. 475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(3)</w:t>
            </w:r>
          </w:p>
          <w:p w14:paraId="67D38D2B" w14:textId="0614D08A" w:rsidR="00394A45" w:rsidRPr="00101399" w:rsidRDefault="00394A45" w:rsidP="00394A45">
            <w:pPr>
              <w:spacing w:after="0" w:line="240" w:lineRule="auto"/>
              <w:jc w:val="both"/>
              <w:rPr>
                <w:rFonts w:ascii="Times New Roman" w:eastAsia="Times New Roman" w:hAnsi="Times New Roman" w:cs="Times New Roman"/>
                <w:bCs/>
              </w:rPr>
            </w:pPr>
            <w:r w:rsidRPr="00101399">
              <w:rPr>
                <w:rFonts w:ascii="Times New Roman" w:eastAsia="Times New Roman" w:hAnsi="Times New Roman" w:cs="Times New Roman"/>
                <w:bCs/>
              </w:rPr>
              <w:t xml:space="preserve">Taxa pentru eliberarea </w:t>
            </w:r>
            <w:proofErr w:type="spellStart"/>
            <w:r w:rsidRPr="00101399">
              <w:rPr>
                <w:rFonts w:ascii="Times New Roman" w:eastAsia="Times New Roman" w:hAnsi="Times New Roman" w:cs="Times New Roman"/>
                <w:bCs/>
              </w:rPr>
              <w:t>autorizaţiei</w:t>
            </w:r>
            <w:proofErr w:type="spellEnd"/>
            <w:r w:rsidRPr="00101399">
              <w:rPr>
                <w:rFonts w:ascii="Times New Roman" w:eastAsia="Times New Roman" w:hAnsi="Times New Roman" w:cs="Times New Roman"/>
                <w:bCs/>
              </w:rPr>
              <w:t xml:space="preserve"> privind </w:t>
            </w:r>
            <w:proofErr w:type="spellStart"/>
            <w:r w:rsidRPr="00101399">
              <w:rPr>
                <w:rFonts w:ascii="Times New Roman" w:eastAsia="Times New Roman" w:hAnsi="Times New Roman" w:cs="Times New Roman"/>
                <w:bCs/>
              </w:rPr>
              <w:t>desfăşurarea</w:t>
            </w:r>
            <w:proofErr w:type="spellEnd"/>
            <w:r w:rsidRPr="00101399">
              <w:rPr>
                <w:rFonts w:ascii="Times New Roman" w:eastAsia="Times New Roman" w:hAnsi="Times New Roman" w:cs="Times New Roman"/>
                <w:bCs/>
              </w:rPr>
              <w:t xml:space="preserve">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cuprinse în grupele CAEN 561 - Restaurante, 563 - Baruri şi alte </w:t>
            </w:r>
            <w:proofErr w:type="spellStart"/>
            <w:r w:rsidRPr="00101399">
              <w:rPr>
                <w:rFonts w:ascii="Times New Roman" w:eastAsia="Times New Roman" w:hAnsi="Times New Roman" w:cs="Times New Roman"/>
                <w:bCs/>
              </w:rPr>
              <w:t>activităţi</w:t>
            </w:r>
            <w:proofErr w:type="spellEnd"/>
            <w:r w:rsidRPr="00101399">
              <w:rPr>
                <w:rFonts w:ascii="Times New Roman" w:eastAsia="Times New Roman" w:hAnsi="Times New Roman" w:cs="Times New Roman"/>
                <w:bCs/>
              </w:rPr>
              <w:t xml:space="preserve"> de servire a băuturilor şi 932 - Alte </w:t>
            </w:r>
            <w:proofErr w:type="spellStart"/>
            <w:r w:rsidRPr="00101399">
              <w:rPr>
                <w:rFonts w:ascii="Times New Roman" w:eastAsia="Times New Roman" w:hAnsi="Times New Roman" w:cs="Times New Roman"/>
                <w:bCs/>
              </w:rPr>
              <w:t>activităţi</w:t>
            </w:r>
            <w:proofErr w:type="spellEnd"/>
            <w:r w:rsidRPr="00101399">
              <w:rPr>
                <w:rFonts w:ascii="Times New Roman" w:eastAsia="Times New Roman" w:hAnsi="Times New Roman" w:cs="Times New Roman"/>
                <w:bCs/>
              </w:rPr>
              <w:t xml:space="preserve"> recreative şi distractive, potrivit Clasificării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din economia </w:t>
            </w:r>
            <w:proofErr w:type="spellStart"/>
            <w:r w:rsidRPr="00101399">
              <w:rPr>
                <w:rFonts w:ascii="Times New Roman" w:eastAsia="Times New Roman" w:hAnsi="Times New Roman" w:cs="Times New Roman"/>
                <w:bCs/>
              </w:rPr>
              <w:t>naţională</w:t>
            </w:r>
            <w:proofErr w:type="spellEnd"/>
            <w:r w:rsidRPr="00101399">
              <w:rPr>
                <w:rFonts w:ascii="Times New Roman" w:eastAsia="Times New Roman" w:hAnsi="Times New Roman" w:cs="Times New Roman"/>
                <w:bCs/>
              </w:rPr>
              <w:t xml:space="preserve"> - CAEN, actualizată prin Ordinul </w:t>
            </w:r>
            <w:proofErr w:type="spellStart"/>
            <w:r w:rsidR="00CA6E72" w:rsidRPr="00101399">
              <w:rPr>
                <w:rFonts w:ascii="Times New Roman" w:eastAsia="Times New Roman" w:hAnsi="Times New Roman" w:cs="Times New Roman"/>
                <w:bCs/>
              </w:rPr>
              <w:t>P</w:t>
            </w:r>
            <w:r w:rsidRPr="00101399">
              <w:rPr>
                <w:rFonts w:ascii="Times New Roman" w:eastAsia="Times New Roman" w:hAnsi="Times New Roman" w:cs="Times New Roman"/>
                <w:bCs/>
              </w:rPr>
              <w:t>reşedintelui</w:t>
            </w:r>
            <w:proofErr w:type="spellEnd"/>
            <w:r w:rsidRPr="00101399">
              <w:rPr>
                <w:rFonts w:ascii="Times New Roman" w:eastAsia="Times New Roman" w:hAnsi="Times New Roman" w:cs="Times New Roman"/>
                <w:bCs/>
              </w:rPr>
              <w:t xml:space="preserve"> Institutului </w:t>
            </w:r>
            <w:proofErr w:type="spellStart"/>
            <w:r w:rsidRPr="00101399">
              <w:rPr>
                <w:rFonts w:ascii="Times New Roman" w:eastAsia="Times New Roman" w:hAnsi="Times New Roman" w:cs="Times New Roman"/>
                <w:bCs/>
              </w:rPr>
              <w:t>Naţional</w:t>
            </w:r>
            <w:proofErr w:type="spellEnd"/>
            <w:r w:rsidRPr="00101399">
              <w:rPr>
                <w:rFonts w:ascii="Times New Roman" w:eastAsia="Times New Roman" w:hAnsi="Times New Roman" w:cs="Times New Roman"/>
                <w:bCs/>
              </w:rPr>
              <w:t xml:space="preserve"> de Statistică nr. 337/2007 privind actualizarea Clasificării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din economia </w:t>
            </w:r>
            <w:proofErr w:type="spellStart"/>
            <w:r w:rsidRPr="00101399">
              <w:rPr>
                <w:rFonts w:ascii="Times New Roman" w:eastAsia="Times New Roman" w:hAnsi="Times New Roman" w:cs="Times New Roman"/>
                <w:bCs/>
              </w:rPr>
              <w:t>naţională</w:t>
            </w:r>
            <w:proofErr w:type="spellEnd"/>
            <w:r w:rsidRPr="00101399">
              <w:rPr>
                <w:rFonts w:ascii="Times New Roman" w:eastAsia="Times New Roman" w:hAnsi="Times New Roman" w:cs="Times New Roman"/>
                <w:bCs/>
              </w:rPr>
              <w:t xml:space="preserve"> - CAEN,</w:t>
            </w:r>
          </w:p>
        </w:tc>
      </w:tr>
      <w:bookmarkEnd w:id="24"/>
    </w:tbl>
    <w:p w14:paraId="36194D2B" w14:textId="4269EAF4" w:rsidR="00394A45" w:rsidRPr="00101399" w:rsidRDefault="00394A45" w:rsidP="00394A45">
      <w:pPr>
        <w:spacing w:line="256" w:lineRule="auto"/>
        <w:contextualSpacing/>
        <w:jc w:val="both"/>
        <w:rPr>
          <w:rFonts w:ascii="Times New Roman" w:eastAsia="Times New Roman" w:hAnsi="Times New Roman" w:cs="Times New Roman"/>
        </w:rPr>
      </w:pPr>
    </w:p>
    <w:p w14:paraId="6832DD76" w14:textId="5957BC5D" w:rsidR="00394A45" w:rsidRPr="00101399" w:rsidRDefault="00B805F0" w:rsidP="00AC4008">
      <w:pPr>
        <w:spacing w:line="256"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b/>
          <w:bCs/>
        </w:rPr>
        <w:t>7</w:t>
      </w:r>
      <w:r w:rsidR="00394A45" w:rsidRPr="00101399">
        <w:rPr>
          <w:rFonts w:ascii="Times New Roman" w:eastAsia="Times New Roman" w:hAnsi="Times New Roman" w:cs="Times New Roman"/>
        </w:rPr>
        <w:t>.</w:t>
      </w:r>
      <w:r w:rsidR="00394A45" w:rsidRPr="00101399">
        <w:rPr>
          <w:rFonts w:ascii="Times New Roman" w:hAnsi="Times New Roman" w:cs="Times New Roman"/>
        </w:rPr>
        <w:t xml:space="preserve"> </w:t>
      </w:r>
      <w:r w:rsidR="00394A45" w:rsidRPr="00101399">
        <w:rPr>
          <w:rFonts w:ascii="Times New Roman" w:eastAsia="Times New Roman" w:hAnsi="Times New Roman" w:cs="Times New Roman"/>
        </w:rPr>
        <w:t xml:space="preserve"> În </w:t>
      </w:r>
      <w:r w:rsidR="00394A45" w:rsidRPr="00101399">
        <w:rPr>
          <w:rFonts w:ascii="Times New Roman" w:eastAsia="Times New Roman" w:hAnsi="Times New Roman" w:cs="Times New Roman"/>
        </w:rPr>
        <w:tab/>
        <w:t>Anexa nr.1, Capitolul V- TAXE PENTRU ELIBERAREA CERTIFICATELOR, AVIZELOR ȘI AUTORIZAȚIILOR, se introduce un nou număr curent 10</w:t>
      </w:r>
      <w:r w:rsidR="00001586"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 xml:space="preserve"> care va avea următorul cuprins:</w:t>
      </w:r>
      <w:r w:rsidR="00AC4008" w:rsidRPr="00101399">
        <w:rPr>
          <w:rFonts w:ascii="Times New Roman" w:eastAsia="Times New Roman" w:hAnsi="Times New Roman" w:cs="Times New Roman"/>
        </w:rPr>
        <w:t>”</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635"/>
        <w:gridCol w:w="2402"/>
      </w:tblGrid>
      <w:tr w:rsidR="00394A45" w:rsidRPr="00101399" w14:paraId="4EE795D3" w14:textId="77777777" w:rsidTr="00101399">
        <w:trPr>
          <w:trHeight w:val="416"/>
        </w:trPr>
        <w:tc>
          <w:tcPr>
            <w:tcW w:w="456" w:type="dxa"/>
            <w:vMerge w:val="restart"/>
          </w:tcPr>
          <w:p w14:paraId="0266E112" w14:textId="77777777" w:rsidR="00394A45" w:rsidRPr="00101399" w:rsidRDefault="00394A45" w:rsidP="00394A45">
            <w:pPr>
              <w:spacing w:after="0" w:line="240" w:lineRule="auto"/>
              <w:jc w:val="both"/>
              <w:rPr>
                <w:rFonts w:ascii="Times New Roman" w:eastAsia="Times New Roman" w:hAnsi="Times New Roman" w:cs="Times New Roman"/>
                <w:bCs/>
              </w:rPr>
            </w:pPr>
            <w:r w:rsidRPr="00101399">
              <w:rPr>
                <w:rFonts w:ascii="Times New Roman" w:eastAsia="Times New Roman" w:hAnsi="Times New Roman" w:cs="Times New Roman"/>
                <w:bCs/>
              </w:rPr>
              <w:t>10</w:t>
            </w:r>
          </w:p>
        </w:tc>
        <w:tc>
          <w:tcPr>
            <w:tcW w:w="6635" w:type="dxa"/>
            <w:vMerge w:val="restart"/>
          </w:tcPr>
          <w:p w14:paraId="3FD523EA" w14:textId="2A2DFCBF"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Art. 475 alin.</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(3)</w:t>
            </w:r>
          </w:p>
          <w:p w14:paraId="6ECFA093" w14:textId="77777777" w:rsidR="00394A45" w:rsidRPr="00101399" w:rsidRDefault="00394A45" w:rsidP="00394A45">
            <w:pPr>
              <w:spacing w:after="0" w:line="240" w:lineRule="auto"/>
              <w:jc w:val="both"/>
              <w:rPr>
                <w:rFonts w:ascii="Times New Roman" w:eastAsia="Times New Roman" w:hAnsi="Times New Roman" w:cs="Times New Roman"/>
                <w:bCs/>
              </w:rPr>
            </w:pPr>
            <w:r w:rsidRPr="00101399">
              <w:rPr>
                <w:rFonts w:ascii="Times New Roman" w:eastAsia="Times New Roman" w:hAnsi="Times New Roman" w:cs="Times New Roman"/>
                <w:bCs/>
              </w:rPr>
              <w:t xml:space="preserve">Taxa pentru vizarea anuală a </w:t>
            </w:r>
            <w:proofErr w:type="spellStart"/>
            <w:r w:rsidRPr="00101399">
              <w:rPr>
                <w:rFonts w:ascii="Times New Roman" w:eastAsia="Times New Roman" w:hAnsi="Times New Roman" w:cs="Times New Roman"/>
                <w:bCs/>
              </w:rPr>
              <w:t>autorizaţiei</w:t>
            </w:r>
            <w:proofErr w:type="spellEnd"/>
            <w:r w:rsidRPr="00101399">
              <w:rPr>
                <w:rFonts w:ascii="Times New Roman" w:eastAsia="Times New Roman" w:hAnsi="Times New Roman" w:cs="Times New Roman"/>
                <w:bCs/>
              </w:rPr>
              <w:t xml:space="preserve"> privind </w:t>
            </w:r>
            <w:proofErr w:type="spellStart"/>
            <w:r w:rsidRPr="00101399">
              <w:rPr>
                <w:rFonts w:ascii="Times New Roman" w:eastAsia="Times New Roman" w:hAnsi="Times New Roman" w:cs="Times New Roman"/>
                <w:bCs/>
              </w:rPr>
              <w:t>desfăşurarea</w:t>
            </w:r>
            <w:proofErr w:type="spellEnd"/>
            <w:r w:rsidRPr="00101399">
              <w:rPr>
                <w:rFonts w:ascii="Times New Roman" w:eastAsia="Times New Roman" w:hAnsi="Times New Roman" w:cs="Times New Roman"/>
                <w:bCs/>
              </w:rPr>
              <w:t xml:space="preserve">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cuprinse în grupele CAEN 561 - Restaurante, 563 - Baruri şi alte </w:t>
            </w:r>
            <w:proofErr w:type="spellStart"/>
            <w:r w:rsidRPr="00101399">
              <w:rPr>
                <w:rFonts w:ascii="Times New Roman" w:eastAsia="Times New Roman" w:hAnsi="Times New Roman" w:cs="Times New Roman"/>
                <w:bCs/>
              </w:rPr>
              <w:t>activităţi</w:t>
            </w:r>
            <w:proofErr w:type="spellEnd"/>
            <w:r w:rsidRPr="00101399">
              <w:rPr>
                <w:rFonts w:ascii="Times New Roman" w:eastAsia="Times New Roman" w:hAnsi="Times New Roman" w:cs="Times New Roman"/>
                <w:bCs/>
              </w:rPr>
              <w:t xml:space="preserve"> de servire a băuturilor şi 932 - Alte </w:t>
            </w:r>
            <w:proofErr w:type="spellStart"/>
            <w:r w:rsidRPr="00101399">
              <w:rPr>
                <w:rFonts w:ascii="Times New Roman" w:eastAsia="Times New Roman" w:hAnsi="Times New Roman" w:cs="Times New Roman"/>
                <w:bCs/>
              </w:rPr>
              <w:t>activităţi</w:t>
            </w:r>
            <w:proofErr w:type="spellEnd"/>
            <w:r w:rsidRPr="00101399">
              <w:rPr>
                <w:rFonts w:ascii="Times New Roman" w:eastAsia="Times New Roman" w:hAnsi="Times New Roman" w:cs="Times New Roman"/>
                <w:bCs/>
              </w:rPr>
              <w:t xml:space="preserve"> recreative şi distractive, potrivit Clasificării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din economia </w:t>
            </w:r>
            <w:proofErr w:type="spellStart"/>
            <w:r w:rsidRPr="00101399">
              <w:rPr>
                <w:rFonts w:ascii="Times New Roman" w:eastAsia="Times New Roman" w:hAnsi="Times New Roman" w:cs="Times New Roman"/>
                <w:bCs/>
              </w:rPr>
              <w:t>naţională</w:t>
            </w:r>
            <w:proofErr w:type="spellEnd"/>
            <w:r w:rsidRPr="00101399">
              <w:rPr>
                <w:rFonts w:ascii="Times New Roman" w:eastAsia="Times New Roman" w:hAnsi="Times New Roman" w:cs="Times New Roman"/>
                <w:bCs/>
              </w:rPr>
              <w:t xml:space="preserve"> - CAEN, actualizată prin Ordinul </w:t>
            </w:r>
            <w:proofErr w:type="spellStart"/>
            <w:r w:rsidRPr="00101399">
              <w:rPr>
                <w:rFonts w:ascii="Times New Roman" w:eastAsia="Times New Roman" w:hAnsi="Times New Roman" w:cs="Times New Roman"/>
                <w:bCs/>
              </w:rPr>
              <w:t>preşedintelui</w:t>
            </w:r>
            <w:proofErr w:type="spellEnd"/>
            <w:r w:rsidRPr="00101399">
              <w:rPr>
                <w:rFonts w:ascii="Times New Roman" w:eastAsia="Times New Roman" w:hAnsi="Times New Roman" w:cs="Times New Roman"/>
                <w:bCs/>
              </w:rPr>
              <w:t xml:space="preserve"> Institutului </w:t>
            </w:r>
            <w:proofErr w:type="spellStart"/>
            <w:r w:rsidRPr="00101399">
              <w:rPr>
                <w:rFonts w:ascii="Times New Roman" w:eastAsia="Times New Roman" w:hAnsi="Times New Roman" w:cs="Times New Roman"/>
                <w:bCs/>
              </w:rPr>
              <w:t>Naţional</w:t>
            </w:r>
            <w:proofErr w:type="spellEnd"/>
            <w:r w:rsidRPr="00101399">
              <w:rPr>
                <w:rFonts w:ascii="Times New Roman" w:eastAsia="Times New Roman" w:hAnsi="Times New Roman" w:cs="Times New Roman"/>
                <w:bCs/>
              </w:rPr>
              <w:t xml:space="preserve"> de Statistică nr. 337/2007 privind actualizarea Clasificării </w:t>
            </w:r>
            <w:proofErr w:type="spellStart"/>
            <w:r w:rsidRPr="00101399">
              <w:rPr>
                <w:rFonts w:ascii="Times New Roman" w:eastAsia="Times New Roman" w:hAnsi="Times New Roman" w:cs="Times New Roman"/>
                <w:bCs/>
              </w:rPr>
              <w:t>activităţilor</w:t>
            </w:r>
            <w:proofErr w:type="spellEnd"/>
            <w:r w:rsidRPr="00101399">
              <w:rPr>
                <w:rFonts w:ascii="Times New Roman" w:eastAsia="Times New Roman" w:hAnsi="Times New Roman" w:cs="Times New Roman"/>
                <w:bCs/>
              </w:rPr>
              <w:t xml:space="preserve"> din economia </w:t>
            </w:r>
            <w:proofErr w:type="spellStart"/>
            <w:r w:rsidRPr="00101399">
              <w:rPr>
                <w:rFonts w:ascii="Times New Roman" w:eastAsia="Times New Roman" w:hAnsi="Times New Roman" w:cs="Times New Roman"/>
                <w:bCs/>
              </w:rPr>
              <w:t>naţională</w:t>
            </w:r>
            <w:proofErr w:type="spellEnd"/>
            <w:r w:rsidRPr="00101399">
              <w:rPr>
                <w:rFonts w:ascii="Times New Roman" w:eastAsia="Times New Roman" w:hAnsi="Times New Roman" w:cs="Times New Roman"/>
                <w:bCs/>
              </w:rPr>
              <w:t xml:space="preserve"> - CAEN,</w:t>
            </w:r>
          </w:p>
        </w:tc>
        <w:tc>
          <w:tcPr>
            <w:tcW w:w="2402" w:type="dxa"/>
          </w:tcPr>
          <w:p w14:paraId="2E500CB5"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Nivelul taxei pentru anul 2021</w:t>
            </w:r>
          </w:p>
          <w:p w14:paraId="50044568" w14:textId="77777777" w:rsidR="00394A45" w:rsidRPr="00101399" w:rsidRDefault="00394A45" w:rsidP="00394A45">
            <w:pPr>
              <w:spacing w:after="0" w:line="240" w:lineRule="auto"/>
              <w:jc w:val="both"/>
              <w:rPr>
                <w:rFonts w:ascii="Times New Roman" w:eastAsia="Times New Roman" w:hAnsi="Times New Roman" w:cs="Times New Roman"/>
              </w:rPr>
            </w:pPr>
          </w:p>
        </w:tc>
      </w:tr>
      <w:tr w:rsidR="00394A45" w:rsidRPr="00101399" w14:paraId="4F425EEE" w14:textId="77777777" w:rsidTr="00101399">
        <w:trPr>
          <w:trHeight w:val="1245"/>
        </w:trPr>
        <w:tc>
          <w:tcPr>
            <w:tcW w:w="456" w:type="dxa"/>
            <w:vMerge/>
          </w:tcPr>
          <w:p w14:paraId="256BA0D6" w14:textId="77777777" w:rsidR="00394A45" w:rsidRPr="00101399" w:rsidRDefault="00394A45" w:rsidP="00394A45">
            <w:pPr>
              <w:spacing w:after="0" w:line="240" w:lineRule="auto"/>
              <w:jc w:val="both"/>
              <w:rPr>
                <w:rFonts w:ascii="Times New Roman" w:eastAsia="Times New Roman" w:hAnsi="Times New Roman" w:cs="Times New Roman"/>
                <w:bCs/>
              </w:rPr>
            </w:pPr>
          </w:p>
        </w:tc>
        <w:tc>
          <w:tcPr>
            <w:tcW w:w="6635" w:type="dxa"/>
            <w:vMerge/>
          </w:tcPr>
          <w:p w14:paraId="2D05FBC6" w14:textId="77777777" w:rsidR="00394A45" w:rsidRPr="00101399" w:rsidRDefault="00394A45" w:rsidP="00394A45">
            <w:pPr>
              <w:spacing w:after="0" w:line="240" w:lineRule="auto"/>
              <w:jc w:val="both"/>
              <w:rPr>
                <w:rFonts w:ascii="Times New Roman" w:eastAsia="Times New Roman" w:hAnsi="Times New Roman" w:cs="Times New Roman"/>
              </w:rPr>
            </w:pPr>
          </w:p>
        </w:tc>
        <w:tc>
          <w:tcPr>
            <w:tcW w:w="2402" w:type="dxa"/>
          </w:tcPr>
          <w:p w14:paraId="5998A016" w14:textId="77777777" w:rsidR="00394A45" w:rsidRPr="00101399" w:rsidRDefault="00394A45" w:rsidP="00394A45">
            <w:pPr>
              <w:spacing w:after="0" w:line="240" w:lineRule="auto"/>
              <w:jc w:val="both"/>
              <w:rPr>
                <w:rFonts w:ascii="Times New Roman" w:eastAsia="Times New Roman" w:hAnsi="Times New Roman" w:cs="Times New Roman"/>
              </w:rPr>
            </w:pPr>
            <w:r w:rsidRPr="00101399">
              <w:rPr>
                <w:rFonts w:ascii="Times New Roman" w:eastAsia="Times New Roman" w:hAnsi="Times New Roman" w:cs="Times New Roman"/>
              </w:rPr>
              <w:t>50% din cuantumul taxei de eliberare</w:t>
            </w:r>
          </w:p>
        </w:tc>
      </w:tr>
    </w:tbl>
    <w:p w14:paraId="4040C2BA" w14:textId="5CF7C979" w:rsidR="00394A45" w:rsidRPr="00101399" w:rsidRDefault="00394A45" w:rsidP="00394A45">
      <w:pPr>
        <w:spacing w:line="256" w:lineRule="auto"/>
        <w:contextualSpacing/>
        <w:jc w:val="both"/>
        <w:rPr>
          <w:rFonts w:ascii="Times New Roman" w:eastAsia="Times New Roman" w:hAnsi="Times New Roman" w:cs="Times New Roman"/>
        </w:rPr>
      </w:pPr>
      <w:r w:rsidRPr="00101399">
        <w:rPr>
          <w:rFonts w:ascii="Times New Roman" w:eastAsia="Times New Roman" w:hAnsi="Times New Roman" w:cs="Times New Roman"/>
        </w:rPr>
        <w:t>”</w:t>
      </w:r>
    </w:p>
    <w:p w14:paraId="0F7B337D" w14:textId="15E21B06" w:rsidR="00394A45" w:rsidRPr="00101399" w:rsidRDefault="00394A45" w:rsidP="00AA41A6">
      <w:pPr>
        <w:pStyle w:val="Listparagraf"/>
        <w:numPr>
          <w:ilvl w:val="0"/>
          <w:numId w:val="19"/>
        </w:numPr>
        <w:spacing w:after="0" w:line="257" w:lineRule="auto"/>
        <w:ind w:left="0" w:firstLine="1070"/>
        <w:jc w:val="both"/>
        <w:rPr>
          <w:rFonts w:ascii="Times New Roman" w:eastAsia="Times New Roman" w:hAnsi="Times New Roman" w:cs="Times New Roman"/>
        </w:rPr>
      </w:pPr>
      <w:bookmarkStart w:id="25" w:name="_Hlk15291308"/>
      <w:r w:rsidRPr="00101399">
        <w:rPr>
          <w:rFonts w:ascii="Times New Roman" w:eastAsia="Times New Roman" w:hAnsi="Times New Roman" w:cs="Times New Roman"/>
        </w:rPr>
        <w:t>Anexa nr.</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Capitolul IX</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ALTE TAXE LOCALE-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E)</w:t>
      </w:r>
      <w:r w:rsidRPr="00101399">
        <w:rPr>
          <w:rFonts w:ascii="Times New Roman" w:hAnsi="Times New Roman" w:cs="Times New Roman"/>
        </w:rPr>
        <w:t xml:space="preserve"> </w:t>
      </w:r>
      <w:bookmarkStart w:id="26" w:name="_Hlk15289459"/>
      <w:r w:rsidRPr="00101399">
        <w:rPr>
          <w:rFonts w:ascii="Times New Roman" w:eastAsia="Times New Roman" w:hAnsi="Times New Roman" w:cs="Times New Roman"/>
        </w:rPr>
        <w:t>se modifică și va avea următorul cuprins:</w:t>
      </w:r>
    </w:p>
    <w:bookmarkEnd w:id="25"/>
    <w:p w14:paraId="0472F4B1" w14:textId="32798408" w:rsidR="00394A45" w:rsidRPr="00101399" w:rsidRDefault="00394A45" w:rsidP="00AA41A6">
      <w:pPr>
        <w:spacing w:after="0" w:line="257"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w:t>
      </w:r>
      <w:bookmarkEnd w:id="26"/>
      <w:r w:rsidRPr="00101399">
        <w:rPr>
          <w:rFonts w:ascii="Times New Roman" w:eastAsia="Times New Roman" w:hAnsi="Times New Roman" w:cs="Times New Roman"/>
        </w:rPr>
        <w:t xml:space="preserve">Taxa pentru îndeplinirea procedurii de </w:t>
      </w:r>
      <w:proofErr w:type="spellStart"/>
      <w:r w:rsidRPr="00101399">
        <w:rPr>
          <w:rFonts w:ascii="Times New Roman" w:eastAsia="Times New Roman" w:hAnsi="Times New Roman" w:cs="Times New Roman"/>
        </w:rPr>
        <w:t>divorţ</w:t>
      </w:r>
      <w:proofErr w:type="spellEnd"/>
      <w:r w:rsidRPr="00101399">
        <w:rPr>
          <w:rFonts w:ascii="Times New Roman" w:eastAsia="Times New Roman" w:hAnsi="Times New Roman" w:cs="Times New Roman"/>
        </w:rPr>
        <w:t xml:space="preserve"> pe cale administrativă: 550 lei.”</w:t>
      </w:r>
    </w:p>
    <w:p w14:paraId="4921D935" w14:textId="77777777" w:rsidR="00394A45" w:rsidRPr="00101399" w:rsidRDefault="00394A45" w:rsidP="00394A45">
      <w:pPr>
        <w:spacing w:line="256" w:lineRule="auto"/>
        <w:contextualSpacing/>
        <w:jc w:val="both"/>
        <w:rPr>
          <w:rFonts w:ascii="Times New Roman" w:eastAsia="Times New Roman" w:hAnsi="Times New Roman" w:cs="Times New Roman"/>
        </w:rPr>
      </w:pPr>
    </w:p>
    <w:p w14:paraId="329694DB" w14:textId="1E33637D" w:rsidR="00394A45" w:rsidRPr="00101399" w:rsidRDefault="00394A45" w:rsidP="005B320D">
      <w:pPr>
        <w:numPr>
          <w:ilvl w:val="0"/>
          <w:numId w:val="19"/>
        </w:numPr>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Anexa nr.</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Capitolul IX</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ALTE TAXE LOCALE- LIT.</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F)</w:t>
      </w:r>
      <w:r w:rsidRPr="00101399">
        <w:rPr>
          <w:rFonts w:ascii="Times New Roman" w:hAnsi="Times New Roman" w:cs="Times New Roman"/>
        </w:rPr>
        <w:t xml:space="preserve"> </w:t>
      </w:r>
      <w:r w:rsidRPr="00101399">
        <w:rPr>
          <w:rFonts w:ascii="Times New Roman" w:eastAsia="Times New Roman" w:hAnsi="Times New Roman" w:cs="Times New Roman"/>
        </w:rPr>
        <w:t>se modifică și va avea următorul cuprins:</w:t>
      </w:r>
    </w:p>
    <w:p w14:paraId="55D95DCA" w14:textId="5351C1FB" w:rsidR="00394A45" w:rsidRPr="00101399" w:rsidRDefault="00394A45" w:rsidP="005B320D">
      <w:pPr>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w:t>
      </w:r>
      <w:r w:rsidRPr="00101399">
        <w:rPr>
          <w:rFonts w:ascii="Times New Roman" w:hAnsi="Times New Roman" w:cs="Times New Roman"/>
        </w:rPr>
        <w:t xml:space="preserve"> </w:t>
      </w:r>
      <w:r w:rsidRPr="00101399">
        <w:rPr>
          <w:rFonts w:ascii="Times New Roman" w:eastAsia="Times New Roman" w:hAnsi="Times New Roman" w:cs="Times New Roman"/>
        </w:rPr>
        <w:t>Taxa pentru eliberarea de copii heliografice de pe planuri cadastrale sau de pe alte asemenea planuri: 36 lei.”</w:t>
      </w:r>
    </w:p>
    <w:p w14:paraId="028BA915" w14:textId="77777777" w:rsidR="0070000F" w:rsidRPr="00101399" w:rsidRDefault="0070000F" w:rsidP="00394A45">
      <w:pPr>
        <w:contextualSpacing/>
        <w:jc w:val="both"/>
        <w:rPr>
          <w:rFonts w:ascii="Times New Roman" w:eastAsia="Times New Roman" w:hAnsi="Times New Roman" w:cs="Times New Roman"/>
        </w:rPr>
      </w:pPr>
    </w:p>
    <w:p w14:paraId="0EEFEC1F" w14:textId="066CB0B1" w:rsidR="00394A45" w:rsidRPr="00101399" w:rsidRDefault="00394A45" w:rsidP="005B320D">
      <w:pPr>
        <w:numPr>
          <w:ilvl w:val="0"/>
          <w:numId w:val="19"/>
        </w:numPr>
        <w:spacing w:line="256" w:lineRule="auto"/>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Anexa nr.</w:t>
      </w:r>
      <w:r w:rsidR="002821D2"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CAPITOLUL XI</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SANCȚIUNI</w:t>
      </w:r>
      <w:r w:rsidRPr="00101399">
        <w:rPr>
          <w:rFonts w:ascii="Times New Roman" w:hAnsi="Times New Roman" w:cs="Times New Roman"/>
        </w:rPr>
        <w:t xml:space="preserve"> </w:t>
      </w:r>
      <w:bookmarkStart w:id="27" w:name="_Hlk40084874"/>
      <w:r w:rsidRPr="00101399">
        <w:rPr>
          <w:rFonts w:ascii="Times New Roman" w:eastAsia="Times New Roman" w:hAnsi="Times New Roman" w:cs="Times New Roman"/>
        </w:rPr>
        <w:t>se modifică și va avea următorul cuprins:”</w:t>
      </w:r>
      <w:bookmarkEnd w:id="27"/>
    </w:p>
    <w:tbl>
      <w:tblPr>
        <w:tblStyle w:val="TableGrid31"/>
        <w:tblW w:w="9498" w:type="dxa"/>
        <w:tblInd w:w="-5" w:type="dxa"/>
        <w:tblLook w:val="04A0" w:firstRow="1" w:lastRow="0" w:firstColumn="1" w:lastColumn="0" w:noHBand="0" w:noVBand="1"/>
      </w:tblPr>
      <w:tblGrid>
        <w:gridCol w:w="601"/>
        <w:gridCol w:w="5698"/>
        <w:gridCol w:w="3199"/>
      </w:tblGrid>
      <w:tr w:rsidR="00394A45" w:rsidRPr="00101399" w14:paraId="648364E8" w14:textId="77777777" w:rsidTr="00101399">
        <w:trPr>
          <w:trHeight w:val="562"/>
        </w:trPr>
        <w:tc>
          <w:tcPr>
            <w:tcW w:w="601" w:type="dxa"/>
          </w:tcPr>
          <w:p w14:paraId="25421DA8" w14:textId="77777777" w:rsidR="00394A45" w:rsidRPr="00101399" w:rsidRDefault="00394A45" w:rsidP="002D2F8D">
            <w:pPr>
              <w:jc w:val="both"/>
              <w:rPr>
                <w:rFonts w:ascii="Times New Roman" w:hAnsi="Times New Roman" w:cs="Times New Roman"/>
              </w:rPr>
            </w:pPr>
            <w:r w:rsidRPr="00101399">
              <w:rPr>
                <w:rFonts w:ascii="Times New Roman" w:eastAsia="Times New Roman" w:hAnsi="Times New Roman" w:cs="Times New Roman"/>
              </w:rPr>
              <w:t>”</w:t>
            </w:r>
            <w:r w:rsidRPr="00101399">
              <w:rPr>
                <w:rFonts w:ascii="Times New Roman" w:hAnsi="Times New Roman" w:cs="Times New Roman"/>
              </w:rPr>
              <w:t>Nr. crt.</w:t>
            </w:r>
          </w:p>
        </w:tc>
        <w:tc>
          <w:tcPr>
            <w:tcW w:w="5698" w:type="dxa"/>
          </w:tcPr>
          <w:p w14:paraId="747878F0" w14:textId="77777777" w:rsidR="00394A45" w:rsidRPr="00101399" w:rsidRDefault="00394A45" w:rsidP="002D2F8D">
            <w:pPr>
              <w:jc w:val="both"/>
              <w:rPr>
                <w:rFonts w:ascii="Times New Roman" w:hAnsi="Times New Roman" w:cs="Times New Roman"/>
              </w:rPr>
            </w:pPr>
            <w:r w:rsidRPr="00101399">
              <w:rPr>
                <w:rFonts w:ascii="Times New Roman" w:hAnsi="Times New Roman" w:cs="Times New Roman"/>
              </w:rPr>
              <w:t xml:space="preserve">Limitele minime şi maxime ale amenzilor în cazul persoanelor fizice  </w:t>
            </w:r>
          </w:p>
        </w:tc>
        <w:tc>
          <w:tcPr>
            <w:tcW w:w="3199" w:type="dxa"/>
          </w:tcPr>
          <w:p w14:paraId="4CC49742" w14:textId="77777777" w:rsidR="00394A45" w:rsidRPr="00101399" w:rsidRDefault="00394A45" w:rsidP="002D2F8D">
            <w:pPr>
              <w:jc w:val="both"/>
              <w:rPr>
                <w:rFonts w:ascii="Times New Roman" w:hAnsi="Times New Roman" w:cs="Times New Roman"/>
              </w:rPr>
            </w:pPr>
            <w:r w:rsidRPr="00101399">
              <w:rPr>
                <w:rFonts w:ascii="Times New Roman" w:hAnsi="Times New Roman" w:cs="Times New Roman"/>
              </w:rPr>
              <w:t>Nivelul amenzii pentru anul 2021</w:t>
            </w:r>
          </w:p>
          <w:p w14:paraId="2CEB936C" w14:textId="77777777" w:rsidR="00394A45" w:rsidRPr="00101399" w:rsidRDefault="00394A45" w:rsidP="002D2F8D">
            <w:pPr>
              <w:numPr>
                <w:ilvl w:val="0"/>
                <w:numId w:val="2"/>
              </w:numPr>
              <w:jc w:val="both"/>
              <w:rPr>
                <w:rFonts w:ascii="Times New Roman" w:hAnsi="Times New Roman" w:cs="Times New Roman"/>
              </w:rPr>
            </w:pPr>
            <w:r w:rsidRPr="00101399">
              <w:rPr>
                <w:rFonts w:ascii="Times New Roman" w:hAnsi="Times New Roman" w:cs="Times New Roman"/>
              </w:rPr>
              <w:t>lei-</w:t>
            </w:r>
          </w:p>
        </w:tc>
      </w:tr>
      <w:tr w:rsidR="00394A45" w:rsidRPr="00101399" w14:paraId="09FD193C" w14:textId="77777777" w:rsidTr="00101399">
        <w:trPr>
          <w:trHeight w:val="325"/>
        </w:trPr>
        <w:tc>
          <w:tcPr>
            <w:tcW w:w="601" w:type="dxa"/>
          </w:tcPr>
          <w:p w14:paraId="1FC30DD9"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lastRenderedPageBreak/>
              <w:t>1</w:t>
            </w:r>
          </w:p>
        </w:tc>
        <w:tc>
          <w:tcPr>
            <w:tcW w:w="5698" w:type="dxa"/>
          </w:tcPr>
          <w:p w14:paraId="18F6F116" w14:textId="7AF7D74D" w:rsidR="00394A45" w:rsidRPr="00101399" w:rsidRDefault="00394A45" w:rsidP="00394A45">
            <w:pPr>
              <w:jc w:val="both"/>
              <w:rPr>
                <w:rFonts w:ascii="Times New Roman" w:hAnsi="Times New Roman" w:cs="Times New Roman"/>
              </w:rPr>
            </w:pPr>
            <w:r w:rsidRPr="00101399">
              <w:rPr>
                <w:rFonts w:ascii="Times New Roman" w:hAnsi="Times New Roman" w:cs="Times New Roman"/>
              </w:rPr>
              <w:t>Art. 493 alin.</w:t>
            </w:r>
            <w:r w:rsidR="002821D2" w:rsidRPr="00101399">
              <w:rPr>
                <w:rFonts w:ascii="Times New Roman" w:hAnsi="Times New Roman" w:cs="Times New Roman"/>
              </w:rPr>
              <w:t xml:space="preserve"> </w:t>
            </w:r>
            <w:r w:rsidRPr="00101399">
              <w:rPr>
                <w:rFonts w:ascii="Times New Roman" w:hAnsi="Times New Roman" w:cs="Times New Roman"/>
              </w:rPr>
              <w:t xml:space="preserve">(3), teza I </w:t>
            </w:r>
            <w:proofErr w:type="spellStart"/>
            <w:r w:rsidRPr="00101399">
              <w:rPr>
                <w:rFonts w:ascii="Times New Roman" w:hAnsi="Times New Roman" w:cs="Times New Roman"/>
              </w:rPr>
              <w:t>Contravenţia</w:t>
            </w:r>
            <w:proofErr w:type="spellEnd"/>
            <w:r w:rsidRPr="00101399">
              <w:rPr>
                <w:rFonts w:ascii="Times New Roman" w:hAnsi="Times New Roman" w:cs="Times New Roman"/>
              </w:rPr>
              <w:t xml:space="preserve"> prevăzută la alin. (2) lit. a) se </w:t>
            </w:r>
            <w:proofErr w:type="spellStart"/>
            <w:r w:rsidRPr="00101399">
              <w:rPr>
                <w:rFonts w:ascii="Times New Roman" w:hAnsi="Times New Roman" w:cs="Times New Roman"/>
              </w:rPr>
              <w:t>sancţionează</w:t>
            </w:r>
            <w:proofErr w:type="spellEnd"/>
            <w:r w:rsidRPr="00101399">
              <w:rPr>
                <w:rFonts w:ascii="Times New Roman" w:hAnsi="Times New Roman" w:cs="Times New Roman"/>
              </w:rPr>
              <w:t xml:space="preserve"> cu amendă</w:t>
            </w:r>
          </w:p>
        </w:tc>
        <w:tc>
          <w:tcPr>
            <w:tcW w:w="3199" w:type="dxa"/>
          </w:tcPr>
          <w:p w14:paraId="548B95C2"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de la 76,98 lei la 306,85 lei</w:t>
            </w:r>
          </w:p>
        </w:tc>
      </w:tr>
      <w:tr w:rsidR="00394A45" w:rsidRPr="00101399" w14:paraId="20CD8880" w14:textId="77777777" w:rsidTr="00101399">
        <w:trPr>
          <w:trHeight w:val="325"/>
        </w:trPr>
        <w:tc>
          <w:tcPr>
            <w:tcW w:w="601" w:type="dxa"/>
          </w:tcPr>
          <w:p w14:paraId="4DBDB989"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2</w:t>
            </w:r>
          </w:p>
        </w:tc>
        <w:tc>
          <w:tcPr>
            <w:tcW w:w="5698" w:type="dxa"/>
          </w:tcPr>
          <w:p w14:paraId="02839317" w14:textId="110BA5C7" w:rsidR="00394A45" w:rsidRPr="00101399" w:rsidRDefault="00394A45" w:rsidP="00394A45">
            <w:pPr>
              <w:jc w:val="both"/>
              <w:rPr>
                <w:rFonts w:ascii="Times New Roman" w:hAnsi="Times New Roman" w:cs="Times New Roman"/>
              </w:rPr>
            </w:pPr>
            <w:r w:rsidRPr="00101399">
              <w:rPr>
                <w:rFonts w:ascii="Times New Roman" w:hAnsi="Times New Roman" w:cs="Times New Roman"/>
              </w:rPr>
              <w:t>Art. 493 alin.</w:t>
            </w:r>
            <w:r w:rsidR="002821D2" w:rsidRPr="00101399">
              <w:rPr>
                <w:rFonts w:ascii="Times New Roman" w:hAnsi="Times New Roman" w:cs="Times New Roman"/>
              </w:rPr>
              <w:t xml:space="preserve"> </w:t>
            </w:r>
            <w:r w:rsidRPr="00101399">
              <w:rPr>
                <w:rFonts w:ascii="Times New Roman" w:hAnsi="Times New Roman" w:cs="Times New Roman"/>
              </w:rPr>
              <w:t xml:space="preserve">(3), teza II </w:t>
            </w:r>
            <w:proofErr w:type="spellStart"/>
            <w:r w:rsidRPr="00101399">
              <w:rPr>
                <w:rFonts w:ascii="Times New Roman" w:hAnsi="Times New Roman" w:cs="Times New Roman"/>
              </w:rPr>
              <w:t>Contravenţia</w:t>
            </w:r>
            <w:proofErr w:type="spellEnd"/>
            <w:r w:rsidRPr="00101399">
              <w:rPr>
                <w:rFonts w:ascii="Times New Roman" w:hAnsi="Times New Roman" w:cs="Times New Roman"/>
              </w:rPr>
              <w:t xml:space="preserve"> prevăzută la alin. (2) lit. b) se </w:t>
            </w:r>
            <w:proofErr w:type="spellStart"/>
            <w:r w:rsidRPr="00101399">
              <w:rPr>
                <w:rFonts w:ascii="Times New Roman" w:hAnsi="Times New Roman" w:cs="Times New Roman"/>
              </w:rPr>
              <w:t>sanctioneaza</w:t>
            </w:r>
            <w:proofErr w:type="spellEnd"/>
            <w:r w:rsidRPr="00101399">
              <w:rPr>
                <w:rFonts w:ascii="Times New Roman" w:hAnsi="Times New Roman" w:cs="Times New Roman"/>
              </w:rPr>
              <w:t xml:space="preserve"> cu amendă</w:t>
            </w:r>
          </w:p>
        </w:tc>
        <w:tc>
          <w:tcPr>
            <w:tcW w:w="3199" w:type="dxa"/>
          </w:tcPr>
          <w:p w14:paraId="0CAE966D"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de la 306,85 lei la 765,49 lei</w:t>
            </w:r>
          </w:p>
        </w:tc>
      </w:tr>
      <w:tr w:rsidR="00394A45" w:rsidRPr="00101399" w14:paraId="7D2BA7AD" w14:textId="77777777" w:rsidTr="00101399">
        <w:trPr>
          <w:trHeight w:val="325"/>
        </w:trPr>
        <w:tc>
          <w:tcPr>
            <w:tcW w:w="601" w:type="dxa"/>
          </w:tcPr>
          <w:p w14:paraId="07FA6A1D"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3</w:t>
            </w:r>
          </w:p>
        </w:tc>
        <w:tc>
          <w:tcPr>
            <w:tcW w:w="5698" w:type="dxa"/>
          </w:tcPr>
          <w:p w14:paraId="2CC59A0A" w14:textId="06E38010" w:rsidR="00394A45" w:rsidRPr="00101399" w:rsidRDefault="00394A45" w:rsidP="00394A45">
            <w:pPr>
              <w:jc w:val="both"/>
              <w:rPr>
                <w:rFonts w:ascii="Times New Roman" w:hAnsi="Times New Roman" w:cs="Times New Roman"/>
              </w:rPr>
            </w:pPr>
            <w:r w:rsidRPr="00101399">
              <w:rPr>
                <w:rFonts w:ascii="Times New Roman" w:hAnsi="Times New Roman" w:cs="Times New Roman"/>
              </w:rPr>
              <w:t xml:space="preserve">  Art. 493 alin.</w:t>
            </w:r>
            <w:r w:rsidR="002821D2" w:rsidRPr="00101399">
              <w:rPr>
                <w:rFonts w:ascii="Times New Roman" w:hAnsi="Times New Roman" w:cs="Times New Roman"/>
              </w:rPr>
              <w:t xml:space="preserve"> </w:t>
            </w:r>
            <w:r w:rsidRPr="00101399">
              <w:rPr>
                <w:rFonts w:ascii="Times New Roman" w:hAnsi="Times New Roman" w:cs="Times New Roman"/>
              </w:rPr>
              <w:t xml:space="preserve">(4) Încălcarea normelor tehnice privind tipărirea, înregistrarea, vânzarea, </w:t>
            </w:r>
            <w:proofErr w:type="spellStart"/>
            <w:r w:rsidRPr="00101399">
              <w:rPr>
                <w:rFonts w:ascii="Times New Roman" w:hAnsi="Times New Roman" w:cs="Times New Roman"/>
              </w:rPr>
              <w:t>evidenţa</w:t>
            </w:r>
            <w:proofErr w:type="spellEnd"/>
            <w:r w:rsidRPr="00101399">
              <w:rPr>
                <w:rFonts w:ascii="Times New Roman" w:hAnsi="Times New Roman" w:cs="Times New Roman"/>
              </w:rPr>
              <w:t xml:space="preserve"> şi gestionarea, după caz, a abonamentelor şi a biletelor de intrare la spectacole se </w:t>
            </w:r>
            <w:proofErr w:type="spellStart"/>
            <w:r w:rsidRPr="00101399">
              <w:rPr>
                <w:rFonts w:ascii="Times New Roman" w:hAnsi="Times New Roman" w:cs="Times New Roman"/>
              </w:rPr>
              <w:t>sancţionează</w:t>
            </w:r>
            <w:proofErr w:type="spellEnd"/>
            <w:r w:rsidRPr="00101399">
              <w:rPr>
                <w:rFonts w:ascii="Times New Roman" w:hAnsi="Times New Roman" w:cs="Times New Roman"/>
              </w:rPr>
              <w:t xml:space="preserve"> cu amendă </w:t>
            </w:r>
          </w:p>
        </w:tc>
        <w:tc>
          <w:tcPr>
            <w:tcW w:w="3199" w:type="dxa"/>
          </w:tcPr>
          <w:p w14:paraId="33B33602"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de la 357,44 lei la 1735,57 lei</w:t>
            </w:r>
          </w:p>
        </w:tc>
      </w:tr>
      <w:tr w:rsidR="00394A45" w:rsidRPr="00101399" w14:paraId="09FB6E2B" w14:textId="77777777" w:rsidTr="00101399">
        <w:trPr>
          <w:trHeight w:val="325"/>
        </w:trPr>
        <w:tc>
          <w:tcPr>
            <w:tcW w:w="601" w:type="dxa"/>
          </w:tcPr>
          <w:p w14:paraId="0ECCA235" w14:textId="77777777" w:rsidR="00394A45" w:rsidRPr="00101399" w:rsidRDefault="00394A45" w:rsidP="00394A45">
            <w:pPr>
              <w:rPr>
                <w:rFonts w:ascii="Times New Roman" w:hAnsi="Times New Roman" w:cs="Times New Roman"/>
              </w:rPr>
            </w:pPr>
            <w:r w:rsidRPr="00101399">
              <w:rPr>
                <w:rFonts w:ascii="Times New Roman" w:hAnsi="Times New Roman" w:cs="Times New Roman"/>
              </w:rPr>
              <w:t>4</w:t>
            </w:r>
          </w:p>
        </w:tc>
        <w:tc>
          <w:tcPr>
            <w:tcW w:w="5698" w:type="dxa"/>
          </w:tcPr>
          <w:p w14:paraId="5B777AFB" w14:textId="77777777" w:rsidR="00394A45" w:rsidRPr="00101399" w:rsidRDefault="00394A45" w:rsidP="00394A45">
            <w:pPr>
              <w:jc w:val="both"/>
              <w:rPr>
                <w:rFonts w:ascii="Times New Roman" w:hAnsi="Times New Roman" w:cs="Times New Roman"/>
              </w:rPr>
            </w:pPr>
            <w:r w:rsidRPr="00101399">
              <w:rPr>
                <w:rFonts w:ascii="Times New Roman" w:hAnsi="Times New Roman" w:cs="Times New Roman"/>
              </w:rPr>
              <w:t xml:space="preserve">   Art. 493 alin. (4^1) Necomunicarea </w:t>
            </w:r>
            <w:proofErr w:type="spellStart"/>
            <w:r w:rsidRPr="00101399">
              <w:rPr>
                <w:rFonts w:ascii="Times New Roman" w:hAnsi="Times New Roman" w:cs="Times New Roman"/>
              </w:rPr>
              <w:t>informaţiilor</w:t>
            </w:r>
            <w:proofErr w:type="spellEnd"/>
            <w:r w:rsidRPr="00101399">
              <w:rPr>
                <w:rFonts w:ascii="Times New Roman" w:hAnsi="Times New Roman" w:cs="Times New Roman"/>
              </w:rPr>
              <w:t xml:space="preserve"> şi a documentelor de natura celor prevăzute la art. 494 alin. (12) în termen de cel mult 15 zile lucrătoare de la data primirii solicitării  se </w:t>
            </w:r>
            <w:proofErr w:type="spellStart"/>
            <w:r w:rsidRPr="00101399">
              <w:rPr>
                <w:rFonts w:ascii="Times New Roman" w:hAnsi="Times New Roman" w:cs="Times New Roman"/>
              </w:rPr>
              <w:t>sancţionează</w:t>
            </w:r>
            <w:proofErr w:type="spellEnd"/>
            <w:r w:rsidRPr="00101399">
              <w:rPr>
                <w:rFonts w:ascii="Times New Roman" w:hAnsi="Times New Roman" w:cs="Times New Roman"/>
              </w:rPr>
              <w:t xml:space="preserve"> cu amendă</w:t>
            </w:r>
          </w:p>
        </w:tc>
        <w:tc>
          <w:tcPr>
            <w:tcW w:w="3199" w:type="dxa"/>
          </w:tcPr>
          <w:p w14:paraId="11B5E413" w14:textId="77777777" w:rsidR="00394A45" w:rsidRPr="00101399" w:rsidRDefault="00394A45" w:rsidP="00394A45">
            <w:pPr>
              <w:jc w:val="center"/>
              <w:rPr>
                <w:rFonts w:ascii="Times New Roman" w:hAnsi="Times New Roman" w:cs="Times New Roman"/>
              </w:rPr>
            </w:pPr>
            <w:r w:rsidRPr="00101399">
              <w:rPr>
                <w:rFonts w:ascii="Times New Roman" w:hAnsi="Times New Roman" w:cs="Times New Roman"/>
              </w:rPr>
              <w:t>de la 549,92 la 2749,65 lei</w:t>
            </w:r>
          </w:p>
        </w:tc>
      </w:tr>
    </w:tbl>
    <w:p w14:paraId="0DBE231E" w14:textId="77777777" w:rsidR="00394A45" w:rsidRPr="00101399" w:rsidRDefault="00394A45" w:rsidP="00394A45">
      <w:pPr>
        <w:spacing w:after="0" w:line="240" w:lineRule="auto"/>
        <w:rPr>
          <w:rFonts w:ascii="Times New Roman" w:hAnsi="Times New Roman" w:cs="Times New Roman"/>
        </w:rPr>
      </w:pPr>
      <w:r w:rsidRPr="00101399">
        <w:rPr>
          <w:rFonts w:ascii="Times New Roman" w:hAnsi="Times New Roman" w:cs="Times New Roman"/>
        </w:rPr>
        <w:t>”</w:t>
      </w:r>
    </w:p>
    <w:p w14:paraId="462E8ACE" w14:textId="347C6FA1" w:rsidR="00394A45" w:rsidRPr="00101399" w:rsidRDefault="00394A45" w:rsidP="005B320D">
      <w:pPr>
        <w:numPr>
          <w:ilvl w:val="0"/>
          <w:numId w:val="19"/>
        </w:numPr>
        <w:spacing w:after="0" w:line="240" w:lineRule="auto"/>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La Anexa nr.</w:t>
      </w:r>
      <w:r w:rsidR="00BD2DD9" w:rsidRPr="00101399">
        <w:rPr>
          <w:rFonts w:ascii="Times New Roman" w:eastAsia="Times New Roman" w:hAnsi="Times New Roman" w:cs="Times New Roman"/>
        </w:rPr>
        <w:t xml:space="preserve"> </w:t>
      </w:r>
      <w:r w:rsidRPr="00101399">
        <w:rPr>
          <w:rFonts w:ascii="Times New Roman" w:eastAsia="Times New Roman" w:hAnsi="Times New Roman" w:cs="Times New Roman"/>
        </w:rPr>
        <w:t>9, art.1 alin.</w:t>
      </w:r>
      <w:r w:rsidR="00BD2DD9" w:rsidRPr="00101399">
        <w:rPr>
          <w:rFonts w:ascii="Times New Roman" w:eastAsia="Times New Roman" w:hAnsi="Times New Roman" w:cs="Times New Roman"/>
        </w:rPr>
        <w:t xml:space="preserve"> </w:t>
      </w:r>
      <w:r w:rsidRPr="00101399">
        <w:rPr>
          <w:rFonts w:ascii="Times New Roman" w:eastAsia="Times New Roman" w:hAnsi="Times New Roman" w:cs="Times New Roman"/>
        </w:rPr>
        <w:t>(1</w:t>
      </w:r>
      <w:bookmarkStart w:id="28" w:name="_Hlk40085293"/>
      <w:r w:rsidRPr="00101399">
        <w:rPr>
          <w:rFonts w:ascii="Times New Roman" w:eastAsia="Times New Roman" w:hAnsi="Times New Roman" w:cs="Times New Roman"/>
        </w:rPr>
        <w:t>)</w:t>
      </w:r>
      <w:r w:rsidRPr="00101399">
        <w:rPr>
          <w:rFonts w:ascii="Times New Roman" w:hAnsi="Times New Roman" w:cs="Times New Roman"/>
        </w:rPr>
        <w:t xml:space="preserve"> </w:t>
      </w:r>
      <w:bookmarkStart w:id="29" w:name="_Hlk55819011"/>
      <w:bookmarkStart w:id="30" w:name="_Hlk40085875"/>
      <w:r w:rsidRPr="00101399">
        <w:rPr>
          <w:rFonts w:ascii="Times New Roman" w:eastAsia="Times New Roman" w:hAnsi="Times New Roman" w:cs="Times New Roman"/>
        </w:rPr>
        <w:t>se modifică și va avea următorul cuprins:</w:t>
      </w:r>
    </w:p>
    <w:bookmarkEnd w:id="28"/>
    <w:bookmarkEnd w:id="30"/>
    <w:p w14:paraId="028FD0CA" w14:textId="77777777" w:rsidR="00394A45" w:rsidRPr="00101399" w:rsidRDefault="00394A45" w:rsidP="0021712A">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w:t>
      </w:r>
      <w:bookmarkEnd w:id="29"/>
      <w:r w:rsidRPr="00101399">
        <w:rPr>
          <w:rFonts w:ascii="Times New Roman" w:hAnsi="Times New Roman" w:cs="Times New Roman"/>
        </w:rPr>
        <w:t xml:space="preserve"> P</w:t>
      </w:r>
      <w:r w:rsidRPr="00101399">
        <w:rPr>
          <w:rFonts w:ascii="Times New Roman" w:eastAsia="Times New Roman" w:hAnsi="Times New Roman" w:cs="Times New Roman"/>
        </w:rPr>
        <w:t>ersoanele prevăzute la art. 3 alin. (1) lit. b) şi art. 4 alin. (1) din Legea nr. 341/2004, cu modificările şi completările ulterioare care dețin în proprietate clădiri și teren beneficiază de scutire la plata impozitului pentru clădiri și teren.”</w:t>
      </w:r>
    </w:p>
    <w:p w14:paraId="62498197" w14:textId="77777777" w:rsidR="00394A45" w:rsidRPr="00101399" w:rsidRDefault="00394A45" w:rsidP="00394A45">
      <w:pPr>
        <w:spacing w:after="0" w:line="240" w:lineRule="auto"/>
        <w:jc w:val="both"/>
        <w:rPr>
          <w:rFonts w:ascii="Times New Roman" w:eastAsia="Times New Roman" w:hAnsi="Times New Roman" w:cs="Times New Roman"/>
        </w:rPr>
      </w:pPr>
    </w:p>
    <w:p w14:paraId="38C7070C" w14:textId="24D33654" w:rsidR="00394A45" w:rsidRPr="00101399" w:rsidRDefault="00394A45" w:rsidP="005B320D">
      <w:pPr>
        <w:numPr>
          <w:ilvl w:val="0"/>
          <w:numId w:val="19"/>
        </w:numPr>
        <w:ind w:left="0" w:firstLine="810"/>
        <w:contextualSpacing/>
        <w:jc w:val="both"/>
        <w:rPr>
          <w:rFonts w:ascii="Times New Roman" w:eastAsia="Times New Roman" w:hAnsi="Times New Roman" w:cs="Times New Roman"/>
        </w:rPr>
      </w:pPr>
      <w:r w:rsidRPr="00101399">
        <w:rPr>
          <w:rFonts w:ascii="Times New Roman" w:eastAsia="Times New Roman" w:hAnsi="Times New Roman" w:cs="Times New Roman"/>
        </w:rPr>
        <w:t>La Anexa nr. 20b se introduc punctele 4-8 și vor avea următorul cuprins:</w:t>
      </w:r>
    </w:p>
    <w:p w14:paraId="46661FBD" w14:textId="77777777" w:rsidR="00394A45" w:rsidRPr="00101399" w:rsidRDefault="00394A45" w:rsidP="0021712A">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4. Se aprobă cuantumul  </w:t>
      </w:r>
      <w:r w:rsidRPr="00101399">
        <w:rPr>
          <w:rFonts w:ascii="Times New Roman" w:hAnsi="Times New Roman" w:cs="Times New Roman"/>
        </w:rPr>
        <w:t>taxei speciale pentru obținerea avizelor de la deținătorii de utilități</w:t>
      </w:r>
      <w:r w:rsidRPr="00101399">
        <w:rPr>
          <w:rFonts w:ascii="Times New Roman" w:eastAsia="Times New Roman" w:hAnsi="Times New Roman" w:cs="Times New Roman"/>
        </w:rPr>
        <w:t>.</w:t>
      </w:r>
    </w:p>
    <w:p w14:paraId="56DC8155" w14:textId="1E1D95C3" w:rsidR="00394A45" w:rsidRPr="00101399" w:rsidRDefault="0021712A" w:rsidP="0021712A">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5. Cuantumul taxei prevăzute la pct.4 pentru anul 2021 este de taxa avizatorului + 10 lei.</w:t>
      </w:r>
    </w:p>
    <w:p w14:paraId="645A7464" w14:textId="5DD25D57" w:rsidR="00394A45" w:rsidRPr="00101399" w:rsidRDefault="0021712A" w:rsidP="0021712A">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 xml:space="preserve">6. </w:t>
      </w:r>
      <w:bookmarkStart w:id="31" w:name="_Hlk55821587"/>
      <w:r w:rsidR="00394A45" w:rsidRPr="00101399">
        <w:rPr>
          <w:rFonts w:ascii="Times New Roman" w:eastAsia="Times New Roman" w:hAnsi="Times New Roman" w:cs="Times New Roman"/>
        </w:rPr>
        <w:t xml:space="preserve">Taxa specială prevăzută la pct.4 </w:t>
      </w:r>
      <w:bookmarkEnd w:id="31"/>
      <w:r w:rsidR="00394A45" w:rsidRPr="00101399">
        <w:rPr>
          <w:rFonts w:ascii="Times New Roman" w:eastAsia="Times New Roman" w:hAnsi="Times New Roman" w:cs="Times New Roman"/>
        </w:rPr>
        <w:t>se datorează de către solicitanții acordurilor, avizelor și autorizațiilor emise conform Regulamentului din anexa nr.1 la Hotărârea Consiliului Local al Municipiului Arad nr. 136/2020 și  se achită anticipat odată cu depunerea documentațiilor.</w:t>
      </w:r>
    </w:p>
    <w:p w14:paraId="7D300A59" w14:textId="21C2B1CE" w:rsidR="00394A45" w:rsidRPr="00101399" w:rsidRDefault="009D1699" w:rsidP="009D1699">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7. Taxa specială prevăzută la pct.4 se achită la casieriile Primăriei Municipiului Arad și se fac venit la bugetul local al municipiului Arad.</w:t>
      </w:r>
    </w:p>
    <w:p w14:paraId="3709F95C" w14:textId="57536C38" w:rsidR="00394A45" w:rsidRPr="00101399" w:rsidRDefault="009D1699" w:rsidP="009D1699">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8. Veniturile obținute din încasarea taxei speciale prevăzută la pct.4  vor fi utilizate pentru achiziționarea de dotări, materiale și servicii, precum și instruirea profesională a funcționarilor din cadrul Arhitectului Șef - Serviciul Dezvoltare Urbană și Protejare Monumente.”</w:t>
      </w:r>
    </w:p>
    <w:p w14:paraId="20A26749" w14:textId="77777777" w:rsidR="00394A45" w:rsidRPr="00101399" w:rsidRDefault="00394A45" w:rsidP="00394A45">
      <w:pPr>
        <w:spacing w:after="0" w:line="240" w:lineRule="auto"/>
        <w:contextualSpacing/>
        <w:jc w:val="both"/>
        <w:rPr>
          <w:rFonts w:ascii="Times New Roman" w:eastAsia="Times New Roman" w:hAnsi="Times New Roman" w:cs="Times New Roman"/>
        </w:rPr>
      </w:pPr>
    </w:p>
    <w:p w14:paraId="11612793" w14:textId="55D7E8E4" w:rsidR="00394A45" w:rsidRPr="00101399" w:rsidRDefault="00394A45" w:rsidP="009941A0">
      <w:pPr>
        <w:spacing w:after="0" w:line="240" w:lineRule="auto"/>
        <w:ind w:firstLine="708"/>
        <w:contextualSpacing/>
        <w:jc w:val="both"/>
        <w:rPr>
          <w:rFonts w:ascii="Times New Roman" w:eastAsia="Times New Roman" w:hAnsi="Times New Roman" w:cs="Times New Roman"/>
        </w:rPr>
      </w:pPr>
      <w:r w:rsidRPr="00101399">
        <w:rPr>
          <w:rFonts w:ascii="Times New Roman" w:eastAsia="Times New Roman" w:hAnsi="Times New Roman" w:cs="Times New Roman"/>
          <w:b/>
          <w:bCs/>
        </w:rPr>
        <w:t>1</w:t>
      </w:r>
      <w:r w:rsidR="005B320D" w:rsidRPr="00101399">
        <w:rPr>
          <w:rFonts w:ascii="Times New Roman" w:eastAsia="Times New Roman" w:hAnsi="Times New Roman" w:cs="Times New Roman"/>
          <w:b/>
          <w:bCs/>
        </w:rPr>
        <w:t>3</w:t>
      </w:r>
      <w:r w:rsidRPr="00101399">
        <w:rPr>
          <w:rFonts w:ascii="Times New Roman" w:eastAsia="Times New Roman" w:hAnsi="Times New Roman" w:cs="Times New Roman"/>
          <w:b/>
          <w:bCs/>
        </w:rPr>
        <w:t>.</w:t>
      </w:r>
      <w:r w:rsidRPr="00101399">
        <w:rPr>
          <w:rFonts w:ascii="Times New Roman" w:eastAsia="Times New Roman" w:hAnsi="Times New Roman" w:cs="Times New Roman"/>
        </w:rPr>
        <w:t xml:space="preserve"> </w:t>
      </w:r>
      <w:bookmarkStart w:id="32" w:name="_Hlk55819846"/>
      <w:r w:rsidRPr="00101399">
        <w:rPr>
          <w:rFonts w:ascii="Times New Roman" w:eastAsia="Times New Roman" w:hAnsi="Times New Roman" w:cs="Times New Roman"/>
        </w:rPr>
        <w:t xml:space="preserve">Anexa nr. 21 </w:t>
      </w:r>
      <w:bookmarkStart w:id="33" w:name="_Hlk40086950"/>
      <w:r w:rsidRPr="00101399">
        <w:rPr>
          <w:rFonts w:ascii="Times New Roman" w:eastAsia="Times New Roman" w:hAnsi="Times New Roman" w:cs="Times New Roman"/>
        </w:rPr>
        <w:t>se modifică și va avea următorul cuprins:</w:t>
      </w:r>
    </w:p>
    <w:bookmarkEnd w:id="32"/>
    <w:bookmarkEnd w:id="33"/>
    <w:p w14:paraId="5A6F2FFD" w14:textId="278CD0B0" w:rsidR="00001586" w:rsidRPr="00101399" w:rsidRDefault="00394A45" w:rsidP="00001586">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   </w:t>
      </w:r>
      <w:bookmarkStart w:id="34" w:name="_Hlk55821351"/>
      <w:r w:rsidRPr="00101399">
        <w:rPr>
          <w:rFonts w:ascii="Times New Roman" w:eastAsia="Times New Roman" w:hAnsi="Times New Roman" w:cs="Times New Roman"/>
        </w:rPr>
        <w:t xml:space="preserve">1. Se aprobă cuantumul  taxelor speciale pentru eliberarea de către Serviciul  </w:t>
      </w:r>
      <w:proofErr w:type="spellStart"/>
      <w:r w:rsidRPr="00101399">
        <w:rPr>
          <w:rFonts w:ascii="Times New Roman" w:eastAsia="Times New Roman" w:hAnsi="Times New Roman" w:cs="Times New Roman"/>
        </w:rPr>
        <w:t>Întreţinere</w:t>
      </w:r>
      <w:proofErr w:type="spellEnd"/>
      <w:r w:rsidRPr="00101399">
        <w:rPr>
          <w:rFonts w:ascii="Times New Roman" w:eastAsia="Times New Roman" w:hAnsi="Times New Roman" w:cs="Times New Roman"/>
        </w:rPr>
        <w:t xml:space="preserve"> şi </w:t>
      </w:r>
      <w:proofErr w:type="spellStart"/>
      <w:r w:rsidRPr="00101399">
        <w:rPr>
          <w:rFonts w:ascii="Times New Roman" w:eastAsia="Times New Roman" w:hAnsi="Times New Roman" w:cs="Times New Roman"/>
        </w:rPr>
        <w:t>Reparaţii</w:t>
      </w:r>
      <w:proofErr w:type="spellEnd"/>
      <w:r w:rsidRPr="00101399">
        <w:rPr>
          <w:rFonts w:ascii="Times New Roman" w:eastAsia="Times New Roman" w:hAnsi="Times New Roman" w:cs="Times New Roman"/>
        </w:rPr>
        <w:t xml:space="preserve"> Căi de </w:t>
      </w:r>
      <w:proofErr w:type="spellStart"/>
      <w:r w:rsidRPr="00101399">
        <w:rPr>
          <w:rFonts w:ascii="Times New Roman" w:eastAsia="Times New Roman" w:hAnsi="Times New Roman" w:cs="Times New Roman"/>
        </w:rPr>
        <w:t>Comunicaţii</w:t>
      </w:r>
      <w:proofErr w:type="spellEnd"/>
      <w:r w:rsidRPr="00101399">
        <w:rPr>
          <w:rFonts w:ascii="Times New Roman" w:eastAsia="Times New Roman" w:hAnsi="Times New Roman" w:cs="Times New Roman"/>
        </w:rPr>
        <w:t xml:space="preserve"> Terestre, Biroul Spații Verzi, Mediu și Serviciul Dezvoltare Urbană și Protejare Monumente a  unor documente și pentru prestarea unor servicii, astfel: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525"/>
        <w:gridCol w:w="2126"/>
      </w:tblGrid>
      <w:tr w:rsidR="005B320D" w:rsidRPr="00101399" w14:paraId="6B8DE1CF" w14:textId="77777777" w:rsidTr="00101399">
        <w:tc>
          <w:tcPr>
            <w:tcW w:w="558" w:type="dxa"/>
          </w:tcPr>
          <w:p w14:paraId="1894423B" w14:textId="77777777" w:rsidR="005B320D" w:rsidRPr="00101399" w:rsidRDefault="005B320D" w:rsidP="00394A45">
            <w:pPr>
              <w:spacing w:after="0" w:line="240" w:lineRule="auto"/>
              <w:jc w:val="center"/>
              <w:rPr>
                <w:rFonts w:ascii="Times New Roman" w:hAnsi="Times New Roman" w:cs="Times New Roman"/>
              </w:rPr>
            </w:pPr>
            <w:proofErr w:type="spellStart"/>
            <w:r w:rsidRPr="00101399">
              <w:rPr>
                <w:rFonts w:ascii="Times New Roman" w:hAnsi="Times New Roman" w:cs="Times New Roman"/>
              </w:rPr>
              <w:t>Nrcrt</w:t>
            </w:r>
            <w:proofErr w:type="spellEnd"/>
          </w:p>
        </w:tc>
        <w:tc>
          <w:tcPr>
            <w:tcW w:w="6525" w:type="dxa"/>
          </w:tcPr>
          <w:p w14:paraId="0ABD8117" w14:textId="77777777" w:rsidR="005B320D" w:rsidRPr="00101399" w:rsidRDefault="005B320D" w:rsidP="00394A45">
            <w:pPr>
              <w:spacing w:after="0" w:line="240" w:lineRule="auto"/>
              <w:jc w:val="center"/>
              <w:rPr>
                <w:rFonts w:ascii="Times New Roman" w:hAnsi="Times New Roman" w:cs="Times New Roman"/>
              </w:rPr>
            </w:pPr>
            <w:r w:rsidRPr="00101399">
              <w:rPr>
                <w:rFonts w:ascii="Times New Roman" w:hAnsi="Times New Roman" w:cs="Times New Roman"/>
              </w:rPr>
              <w:t>Denumire taxă/serviciu prestat</w:t>
            </w:r>
          </w:p>
        </w:tc>
        <w:tc>
          <w:tcPr>
            <w:tcW w:w="2126" w:type="dxa"/>
          </w:tcPr>
          <w:p w14:paraId="6E91D464" w14:textId="77777777" w:rsidR="005B320D" w:rsidRPr="00101399" w:rsidRDefault="005B320D" w:rsidP="00394A45">
            <w:pPr>
              <w:spacing w:after="0" w:line="240" w:lineRule="auto"/>
              <w:jc w:val="center"/>
              <w:rPr>
                <w:rFonts w:ascii="Times New Roman" w:hAnsi="Times New Roman" w:cs="Times New Roman"/>
              </w:rPr>
            </w:pPr>
            <w:r w:rsidRPr="00101399">
              <w:rPr>
                <w:rFonts w:ascii="Times New Roman" w:hAnsi="Times New Roman" w:cs="Times New Roman"/>
              </w:rPr>
              <w:t>Cuantumul taxei pentru anul 2021</w:t>
            </w:r>
          </w:p>
        </w:tc>
      </w:tr>
      <w:tr w:rsidR="005B320D" w:rsidRPr="00101399" w14:paraId="32CC52D8" w14:textId="77777777" w:rsidTr="00101399">
        <w:tc>
          <w:tcPr>
            <w:tcW w:w="558" w:type="dxa"/>
          </w:tcPr>
          <w:p w14:paraId="3D1CA82D" w14:textId="77777777" w:rsidR="005B320D" w:rsidRPr="00101399" w:rsidRDefault="005B320D" w:rsidP="008E52C0">
            <w:pPr>
              <w:spacing w:after="0" w:line="240" w:lineRule="auto"/>
              <w:rPr>
                <w:rFonts w:ascii="Times New Roman" w:hAnsi="Times New Roman" w:cs="Times New Roman"/>
              </w:rPr>
            </w:pPr>
            <w:r w:rsidRPr="00101399">
              <w:rPr>
                <w:rFonts w:ascii="Times New Roman" w:hAnsi="Times New Roman" w:cs="Times New Roman"/>
              </w:rPr>
              <w:t>1</w:t>
            </w:r>
          </w:p>
        </w:tc>
        <w:tc>
          <w:tcPr>
            <w:tcW w:w="6525" w:type="dxa"/>
          </w:tcPr>
          <w:p w14:paraId="0F6CA86F" w14:textId="77777777" w:rsidR="005B320D" w:rsidRPr="00101399" w:rsidRDefault="005B320D" w:rsidP="008E52C0">
            <w:pPr>
              <w:spacing w:after="0" w:line="240" w:lineRule="auto"/>
              <w:jc w:val="both"/>
              <w:rPr>
                <w:rFonts w:ascii="Times New Roman" w:hAnsi="Times New Roman" w:cs="Times New Roman"/>
              </w:rPr>
            </w:pPr>
            <w:r w:rsidRPr="00101399">
              <w:rPr>
                <w:rFonts w:ascii="Times New Roman" w:hAnsi="Times New Roman" w:cs="Times New Roman"/>
              </w:rPr>
              <w:t xml:space="preserve">Taxa specială aferentă verificării documentației depuse în vederea obținerii Acordului privind racordul la rețelele </w:t>
            </w:r>
            <w:proofErr w:type="spellStart"/>
            <w:r w:rsidRPr="00101399">
              <w:rPr>
                <w:rFonts w:ascii="Times New Roman" w:hAnsi="Times New Roman" w:cs="Times New Roman"/>
              </w:rPr>
              <w:t>tehnico</w:t>
            </w:r>
            <w:proofErr w:type="spellEnd"/>
            <w:r w:rsidRPr="00101399">
              <w:rPr>
                <w:rFonts w:ascii="Times New Roman" w:hAnsi="Times New Roman" w:cs="Times New Roman"/>
              </w:rPr>
              <w:t>-edilitare</w:t>
            </w:r>
          </w:p>
        </w:tc>
        <w:tc>
          <w:tcPr>
            <w:tcW w:w="2126" w:type="dxa"/>
            <w:vAlign w:val="center"/>
          </w:tcPr>
          <w:p w14:paraId="7A734288" w14:textId="50A44DF0" w:rsidR="005B320D" w:rsidRPr="00101399" w:rsidRDefault="005B320D" w:rsidP="008E52C0">
            <w:pPr>
              <w:spacing w:after="0" w:line="240" w:lineRule="auto"/>
              <w:jc w:val="center"/>
              <w:rPr>
                <w:rFonts w:ascii="Times New Roman" w:hAnsi="Times New Roman" w:cs="Times New Roman"/>
              </w:rPr>
            </w:pPr>
            <w:r w:rsidRPr="00101399">
              <w:rPr>
                <w:rFonts w:ascii="Times New Roman" w:hAnsi="Times New Roman" w:cs="Times New Roman"/>
              </w:rPr>
              <w:t>100 lei</w:t>
            </w:r>
          </w:p>
        </w:tc>
      </w:tr>
      <w:tr w:rsidR="005B320D" w:rsidRPr="00101399" w14:paraId="4E606F1C" w14:textId="77777777" w:rsidTr="00101399">
        <w:tc>
          <w:tcPr>
            <w:tcW w:w="558" w:type="dxa"/>
          </w:tcPr>
          <w:p w14:paraId="6392F09F" w14:textId="77777777" w:rsidR="005B320D" w:rsidRPr="00101399" w:rsidRDefault="005B320D" w:rsidP="008E52C0">
            <w:pPr>
              <w:spacing w:after="0" w:line="240" w:lineRule="auto"/>
              <w:rPr>
                <w:rFonts w:ascii="Times New Roman" w:hAnsi="Times New Roman" w:cs="Times New Roman"/>
              </w:rPr>
            </w:pPr>
            <w:r w:rsidRPr="00101399">
              <w:rPr>
                <w:rFonts w:ascii="Times New Roman" w:hAnsi="Times New Roman" w:cs="Times New Roman"/>
              </w:rPr>
              <w:t>2</w:t>
            </w:r>
          </w:p>
        </w:tc>
        <w:tc>
          <w:tcPr>
            <w:tcW w:w="6525" w:type="dxa"/>
          </w:tcPr>
          <w:p w14:paraId="172600E5" w14:textId="6E831D65" w:rsidR="005B320D" w:rsidRPr="00101399" w:rsidRDefault="005B320D" w:rsidP="008E52C0">
            <w:pPr>
              <w:spacing w:after="0" w:line="240" w:lineRule="auto"/>
              <w:jc w:val="both"/>
              <w:rPr>
                <w:rFonts w:ascii="Times New Roman" w:hAnsi="Times New Roman" w:cs="Times New Roman"/>
              </w:rPr>
            </w:pPr>
            <w:r w:rsidRPr="00101399">
              <w:rPr>
                <w:rFonts w:ascii="Times New Roman" w:hAnsi="Times New Roman" w:cs="Times New Roman"/>
              </w:rPr>
              <w:t xml:space="preserve">Taxa specială aferentă verificării documentației depuse în vederea obținerii Autorizației privind racordul la rețelele </w:t>
            </w:r>
            <w:proofErr w:type="spellStart"/>
            <w:r w:rsidRPr="00101399">
              <w:rPr>
                <w:rFonts w:ascii="Times New Roman" w:hAnsi="Times New Roman" w:cs="Times New Roman"/>
              </w:rPr>
              <w:t>tehnico</w:t>
            </w:r>
            <w:proofErr w:type="spellEnd"/>
            <w:r w:rsidRPr="00101399">
              <w:rPr>
                <w:rFonts w:ascii="Times New Roman" w:hAnsi="Times New Roman" w:cs="Times New Roman"/>
              </w:rPr>
              <w:t>-edilitare</w:t>
            </w:r>
          </w:p>
        </w:tc>
        <w:tc>
          <w:tcPr>
            <w:tcW w:w="2126" w:type="dxa"/>
            <w:vAlign w:val="center"/>
          </w:tcPr>
          <w:p w14:paraId="329D0F4B" w14:textId="4F5535ED" w:rsidR="005B320D" w:rsidRPr="00101399" w:rsidRDefault="005B320D" w:rsidP="008E52C0">
            <w:pPr>
              <w:spacing w:after="0" w:line="240" w:lineRule="auto"/>
              <w:jc w:val="center"/>
              <w:rPr>
                <w:rFonts w:ascii="Times New Roman" w:hAnsi="Times New Roman" w:cs="Times New Roman"/>
              </w:rPr>
            </w:pPr>
            <w:r w:rsidRPr="00101399">
              <w:rPr>
                <w:rFonts w:ascii="Times New Roman" w:hAnsi="Times New Roman" w:cs="Times New Roman"/>
              </w:rPr>
              <w:t>100 lei</w:t>
            </w:r>
          </w:p>
        </w:tc>
      </w:tr>
      <w:tr w:rsidR="005B320D" w:rsidRPr="00101399" w14:paraId="7349DD20" w14:textId="77777777" w:rsidTr="00101399">
        <w:tc>
          <w:tcPr>
            <w:tcW w:w="558" w:type="dxa"/>
          </w:tcPr>
          <w:p w14:paraId="64936E38" w14:textId="77777777" w:rsidR="005B320D" w:rsidRPr="00101399" w:rsidRDefault="005B320D" w:rsidP="008E52C0">
            <w:pPr>
              <w:spacing w:after="0" w:line="240" w:lineRule="auto"/>
              <w:rPr>
                <w:rFonts w:ascii="Times New Roman" w:hAnsi="Times New Roman" w:cs="Times New Roman"/>
              </w:rPr>
            </w:pPr>
            <w:r w:rsidRPr="00101399">
              <w:rPr>
                <w:rFonts w:ascii="Times New Roman" w:hAnsi="Times New Roman" w:cs="Times New Roman"/>
              </w:rPr>
              <w:t>3</w:t>
            </w:r>
          </w:p>
        </w:tc>
        <w:tc>
          <w:tcPr>
            <w:tcW w:w="6525" w:type="dxa"/>
          </w:tcPr>
          <w:p w14:paraId="06F84D83" w14:textId="77777777" w:rsidR="005B320D" w:rsidRPr="00101399" w:rsidRDefault="005B320D" w:rsidP="008E52C0">
            <w:pPr>
              <w:spacing w:after="0" w:line="240" w:lineRule="auto"/>
              <w:jc w:val="both"/>
              <w:rPr>
                <w:rFonts w:ascii="Times New Roman" w:hAnsi="Times New Roman" w:cs="Times New Roman"/>
              </w:rPr>
            </w:pPr>
            <w:r w:rsidRPr="00101399">
              <w:rPr>
                <w:rFonts w:ascii="Times New Roman" w:hAnsi="Times New Roman" w:cs="Times New Roman"/>
              </w:rPr>
              <w:t>Taxa specială aferentă verificării documentației depuse în vederea obținerii Avizului de intervenție</w:t>
            </w:r>
          </w:p>
        </w:tc>
        <w:tc>
          <w:tcPr>
            <w:tcW w:w="2126" w:type="dxa"/>
            <w:vAlign w:val="center"/>
          </w:tcPr>
          <w:p w14:paraId="004507D3" w14:textId="65CC180A" w:rsidR="005B320D" w:rsidRPr="00101399" w:rsidRDefault="005B320D" w:rsidP="008E52C0">
            <w:pPr>
              <w:spacing w:after="0" w:line="240" w:lineRule="auto"/>
              <w:jc w:val="center"/>
              <w:rPr>
                <w:rFonts w:ascii="Times New Roman" w:hAnsi="Times New Roman" w:cs="Times New Roman"/>
              </w:rPr>
            </w:pPr>
            <w:r w:rsidRPr="00101399">
              <w:rPr>
                <w:rFonts w:ascii="Times New Roman" w:hAnsi="Times New Roman" w:cs="Times New Roman"/>
              </w:rPr>
              <w:t>100 lei</w:t>
            </w:r>
          </w:p>
        </w:tc>
      </w:tr>
      <w:tr w:rsidR="005B320D" w:rsidRPr="00101399" w14:paraId="6C127960" w14:textId="77777777" w:rsidTr="00101399">
        <w:tc>
          <w:tcPr>
            <w:tcW w:w="558" w:type="dxa"/>
          </w:tcPr>
          <w:p w14:paraId="73B50CA9" w14:textId="77777777" w:rsidR="005B320D" w:rsidRPr="00101399" w:rsidRDefault="005B320D" w:rsidP="008E52C0">
            <w:pPr>
              <w:spacing w:after="0" w:line="240" w:lineRule="auto"/>
              <w:rPr>
                <w:rFonts w:ascii="Times New Roman" w:hAnsi="Times New Roman" w:cs="Times New Roman"/>
              </w:rPr>
            </w:pPr>
            <w:r w:rsidRPr="00101399">
              <w:rPr>
                <w:rFonts w:ascii="Times New Roman" w:hAnsi="Times New Roman" w:cs="Times New Roman"/>
              </w:rPr>
              <w:t>4</w:t>
            </w:r>
          </w:p>
        </w:tc>
        <w:tc>
          <w:tcPr>
            <w:tcW w:w="6525" w:type="dxa"/>
          </w:tcPr>
          <w:p w14:paraId="03B3972D" w14:textId="77777777" w:rsidR="005B320D" w:rsidRPr="00101399" w:rsidRDefault="005B320D" w:rsidP="008E52C0">
            <w:pPr>
              <w:spacing w:after="0" w:line="240" w:lineRule="auto"/>
              <w:jc w:val="both"/>
              <w:rPr>
                <w:rFonts w:ascii="Times New Roman" w:hAnsi="Times New Roman" w:cs="Times New Roman"/>
              </w:rPr>
            </w:pPr>
            <w:r w:rsidRPr="00101399">
              <w:rPr>
                <w:rFonts w:ascii="Times New Roman" w:hAnsi="Times New Roman" w:cs="Times New Roman"/>
              </w:rPr>
              <w:t>Taxa specială pentru eliberarea Certificatului de agrement</w:t>
            </w:r>
          </w:p>
        </w:tc>
        <w:tc>
          <w:tcPr>
            <w:tcW w:w="2126" w:type="dxa"/>
            <w:vAlign w:val="center"/>
          </w:tcPr>
          <w:p w14:paraId="790C6884" w14:textId="170B97E5" w:rsidR="005B320D" w:rsidRPr="00101399" w:rsidRDefault="005B320D" w:rsidP="008E52C0">
            <w:pPr>
              <w:spacing w:after="0" w:line="240" w:lineRule="auto"/>
              <w:jc w:val="center"/>
              <w:rPr>
                <w:rFonts w:ascii="Times New Roman" w:hAnsi="Times New Roman" w:cs="Times New Roman"/>
              </w:rPr>
            </w:pPr>
            <w:r w:rsidRPr="00101399">
              <w:rPr>
                <w:rFonts w:ascii="Times New Roman" w:hAnsi="Times New Roman" w:cs="Times New Roman"/>
              </w:rPr>
              <w:t>100 lei</w:t>
            </w:r>
          </w:p>
        </w:tc>
      </w:tr>
    </w:tbl>
    <w:p w14:paraId="47126577" w14:textId="036255D2" w:rsidR="00394A45" w:rsidRPr="00101399" w:rsidRDefault="00394A45" w:rsidP="009941A0">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 xml:space="preserve">2. </w:t>
      </w:r>
      <w:bookmarkStart w:id="35" w:name="_Hlk40086684"/>
      <w:r w:rsidRPr="00101399">
        <w:rPr>
          <w:rFonts w:ascii="Times New Roman" w:eastAsia="Times New Roman" w:hAnsi="Times New Roman" w:cs="Times New Roman"/>
        </w:rPr>
        <w:t xml:space="preserve">Taxele speciale </w:t>
      </w:r>
      <w:bookmarkEnd w:id="35"/>
      <w:r w:rsidRPr="00101399">
        <w:rPr>
          <w:rFonts w:ascii="Times New Roman" w:eastAsia="Times New Roman" w:hAnsi="Times New Roman" w:cs="Times New Roman"/>
        </w:rPr>
        <w:t>prevăzute la pct.1 se datorează de către solicitanții acordurilor, avizelor și autorizațiilor emise conform Regulamentului din anexa nr.</w:t>
      </w:r>
      <w:r w:rsidR="00BD2DD9" w:rsidRPr="00101399">
        <w:rPr>
          <w:rFonts w:ascii="Times New Roman" w:eastAsia="Times New Roman" w:hAnsi="Times New Roman" w:cs="Times New Roman"/>
        </w:rPr>
        <w:t xml:space="preserve"> </w:t>
      </w:r>
      <w:r w:rsidRPr="00101399">
        <w:rPr>
          <w:rFonts w:ascii="Times New Roman" w:eastAsia="Times New Roman" w:hAnsi="Times New Roman" w:cs="Times New Roman"/>
        </w:rPr>
        <w:t>1 la Hotărârea Consiliului Local al Municipiului Arad nr. 136/2020 și  se achită anticipat odată cu depunerea documentațiilor.</w:t>
      </w:r>
    </w:p>
    <w:p w14:paraId="27CB5881" w14:textId="77777777" w:rsidR="00394A45" w:rsidRPr="00101399" w:rsidRDefault="00394A45" w:rsidP="009941A0">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3. Taxele speciale se achită la casieriile Primăriei Municipiului Arad și se fac venit la bugetul local al municipiului Arad.</w:t>
      </w:r>
    </w:p>
    <w:p w14:paraId="3F0F1146" w14:textId="2DA38FAB" w:rsidR="00394A45" w:rsidRPr="00101399" w:rsidRDefault="00394A45" w:rsidP="009941A0">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4. Veniturile obținute din încasarea taxelor speciale prevăzute la pct.1, nr. crt. 1, 2 și 3 vor fi utilizate pentru achiziționarea de dotări, materiale și servicii, precum și instruirea profesională a funcționarilor din cadrul Direcției Edilitare -</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 xml:space="preserve">Serviciul Întreținere și </w:t>
      </w:r>
      <w:proofErr w:type="spellStart"/>
      <w:r w:rsidRPr="00101399">
        <w:rPr>
          <w:rFonts w:ascii="Times New Roman" w:eastAsia="Times New Roman" w:hAnsi="Times New Roman" w:cs="Times New Roman"/>
        </w:rPr>
        <w:t>Reparții</w:t>
      </w:r>
      <w:proofErr w:type="spellEnd"/>
      <w:r w:rsidRPr="00101399">
        <w:rPr>
          <w:rFonts w:ascii="Times New Roman" w:eastAsia="Times New Roman" w:hAnsi="Times New Roman" w:cs="Times New Roman"/>
        </w:rPr>
        <w:t xml:space="preserve"> Căi de Comunicații Terestre și Biroul Spații Verzi, Mediu.</w:t>
      </w:r>
    </w:p>
    <w:p w14:paraId="40167E0D" w14:textId="76CB57D4" w:rsidR="00394A45" w:rsidRPr="00101399" w:rsidRDefault="00394A45" w:rsidP="009941A0">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rPr>
        <w:t>5. Veniturile obținute din încasarea taxei speciale prevăzute la pct.1, nr. crt.4 vor fi utilizate pentru achiziționarea de dotări, materiale și servicii, precum și instruirea profesională a funcționarilor din cadrul Direcției Edilitare -</w:t>
      </w:r>
      <w:r w:rsidR="00CA6E72" w:rsidRPr="00101399">
        <w:rPr>
          <w:rFonts w:ascii="Times New Roman" w:eastAsia="Times New Roman" w:hAnsi="Times New Roman" w:cs="Times New Roman"/>
        </w:rPr>
        <w:t xml:space="preserve"> </w:t>
      </w:r>
      <w:r w:rsidRPr="00101399">
        <w:rPr>
          <w:rFonts w:ascii="Times New Roman" w:eastAsia="Times New Roman" w:hAnsi="Times New Roman" w:cs="Times New Roman"/>
        </w:rPr>
        <w:t>Serviciul Întreținere și Reparații Căi de Comunicații Terestre.”</w:t>
      </w:r>
    </w:p>
    <w:p w14:paraId="39EE8779" w14:textId="77777777" w:rsidR="00394A45" w:rsidRPr="00101399" w:rsidRDefault="00394A45" w:rsidP="00394A45">
      <w:pPr>
        <w:spacing w:after="0" w:line="240" w:lineRule="auto"/>
        <w:jc w:val="both"/>
        <w:rPr>
          <w:rFonts w:ascii="Times New Roman" w:eastAsia="Times New Roman" w:hAnsi="Times New Roman" w:cs="Times New Roman"/>
        </w:rPr>
      </w:pPr>
    </w:p>
    <w:bookmarkEnd w:id="34"/>
    <w:p w14:paraId="3DCD4F3C" w14:textId="54CAE2D4" w:rsidR="00394A45" w:rsidRPr="00101399" w:rsidRDefault="001E3907" w:rsidP="009941A0">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b/>
          <w:bCs/>
        </w:rPr>
        <w:t>1</w:t>
      </w:r>
      <w:r w:rsidR="005B320D" w:rsidRPr="00101399">
        <w:rPr>
          <w:rFonts w:ascii="Times New Roman" w:eastAsia="Times New Roman" w:hAnsi="Times New Roman" w:cs="Times New Roman"/>
          <w:b/>
          <w:bCs/>
        </w:rPr>
        <w:t>4</w:t>
      </w:r>
      <w:r w:rsidR="00394A45" w:rsidRPr="00101399">
        <w:rPr>
          <w:rFonts w:ascii="Times New Roman" w:eastAsia="Times New Roman" w:hAnsi="Times New Roman" w:cs="Times New Roman"/>
          <w:b/>
          <w:bCs/>
        </w:rPr>
        <w:t>.</w:t>
      </w:r>
      <w:r w:rsidR="00394A45" w:rsidRPr="00101399">
        <w:rPr>
          <w:rFonts w:ascii="Times New Roman" w:eastAsia="Times New Roman" w:hAnsi="Times New Roman" w:cs="Times New Roman"/>
        </w:rPr>
        <w:t xml:space="preserve"> La Anexa nr.</w:t>
      </w:r>
      <w:r w:rsidR="00BD2DD9" w:rsidRPr="00101399">
        <w:rPr>
          <w:rFonts w:ascii="Times New Roman" w:eastAsia="Times New Roman" w:hAnsi="Times New Roman" w:cs="Times New Roman"/>
        </w:rPr>
        <w:t xml:space="preserve"> </w:t>
      </w:r>
      <w:r w:rsidR="00394A45" w:rsidRPr="00101399">
        <w:rPr>
          <w:rFonts w:ascii="Times New Roman" w:eastAsia="Times New Roman" w:hAnsi="Times New Roman" w:cs="Times New Roman"/>
        </w:rPr>
        <w:t>23, punctul 4</w:t>
      </w:r>
      <w:r w:rsidR="00394A45" w:rsidRPr="00101399">
        <w:rPr>
          <w:rFonts w:ascii="Times New Roman" w:hAnsi="Times New Roman" w:cs="Times New Roman"/>
        </w:rPr>
        <w:t xml:space="preserve"> </w:t>
      </w:r>
      <w:r w:rsidR="00394A45" w:rsidRPr="00101399">
        <w:rPr>
          <w:rFonts w:ascii="Times New Roman" w:eastAsia="Times New Roman" w:hAnsi="Times New Roman" w:cs="Times New Roman"/>
        </w:rPr>
        <w:t>se modifică și va avea următorul cuprins:</w:t>
      </w:r>
    </w:p>
    <w:p w14:paraId="0865791B" w14:textId="77777777" w:rsidR="00394A45" w:rsidRPr="00101399" w:rsidRDefault="00394A45" w:rsidP="00394A45">
      <w:pPr>
        <w:spacing w:after="0" w:line="240" w:lineRule="auto"/>
        <w:jc w:val="both"/>
        <w:rPr>
          <w:rFonts w:ascii="Times New Roman" w:eastAsia="Times New Roman" w:hAnsi="Times New Roman" w:cs="Times New Roman"/>
          <w:b/>
        </w:rPr>
      </w:pPr>
      <w:r w:rsidRPr="00101399">
        <w:rPr>
          <w:rFonts w:ascii="Times New Roman" w:eastAsia="Times New Roman" w:hAnsi="Times New Roman" w:cs="Times New Roman"/>
        </w:rPr>
        <w:lastRenderedPageBreak/>
        <w:t xml:space="preserve">          ”</w:t>
      </w:r>
      <w:r w:rsidRPr="00101399">
        <w:rPr>
          <w:rFonts w:ascii="Times New Roman" w:hAnsi="Times New Roman" w:cs="Times New Roman"/>
        </w:rPr>
        <w:t xml:space="preserve"> </w:t>
      </w:r>
      <w:r w:rsidRPr="00101399">
        <w:rPr>
          <w:rFonts w:ascii="Times New Roman" w:eastAsia="Times New Roman" w:hAnsi="Times New Roman" w:cs="Times New Roman"/>
        </w:rPr>
        <w:t>Veniturile obținute din încasarea taxei speciale prevăzute la pct.1 și 2 vor fi utilizate pentru achiziționarea de dotări, materiale și servicii, precum și instruirea profesională a funcționarilor din cadrul Serviciului Fond Locativ.”</w:t>
      </w:r>
    </w:p>
    <w:p w14:paraId="37E3BF26" w14:textId="77777777" w:rsidR="00394A45" w:rsidRPr="00101399" w:rsidRDefault="00394A45" w:rsidP="00394A45">
      <w:pPr>
        <w:keepNext/>
        <w:spacing w:after="0" w:line="240" w:lineRule="auto"/>
        <w:jc w:val="both"/>
        <w:outlineLvl w:val="0"/>
        <w:rPr>
          <w:rFonts w:ascii="Times New Roman" w:eastAsia="Times New Roman" w:hAnsi="Times New Roman" w:cs="Times New Roman"/>
        </w:rPr>
      </w:pPr>
    </w:p>
    <w:p w14:paraId="390FF956" w14:textId="5BDBA345" w:rsidR="00394A45" w:rsidRPr="00101399" w:rsidRDefault="00394A45" w:rsidP="0070000F">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b/>
          <w:bCs/>
        </w:rPr>
        <w:t>Art.</w:t>
      </w:r>
      <w:r w:rsidR="00BD2DD9" w:rsidRPr="00101399">
        <w:rPr>
          <w:rFonts w:ascii="Times New Roman" w:eastAsia="Times New Roman" w:hAnsi="Times New Roman" w:cs="Times New Roman"/>
          <w:b/>
          <w:bCs/>
        </w:rPr>
        <w:t xml:space="preserve"> </w:t>
      </w:r>
      <w:r w:rsidRPr="00101399">
        <w:rPr>
          <w:rFonts w:ascii="Times New Roman" w:eastAsia="Times New Roman" w:hAnsi="Times New Roman" w:cs="Times New Roman"/>
          <w:b/>
          <w:bCs/>
        </w:rPr>
        <w:t>II.</w:t>
      </w:r>
      <w:r w:rsidRPr="00101399">
        <w:rPr>
          <w:rFonts w:ascii="Times New Roman" w:eastAsia="Times New Roman" w:hAnsi="Times New Roman" w:cs="Times New Roman"/>
        </w:rPr>
        <w:t xml:space="preserve"> Cuantumul impozitelor, taxelor locale şi amenzilor stabilite prin prezenta hotărâre se aplică începând cu data de 01.01.2021.</w:t>
      </w:r>
    </w:p>
    <w:p w14:paraId="14136EF4" w14:textId="604B9B3A" w:rsidR="00101399" w:rsidRPr="00101399" w:rsidRDefault="00101399" w:rsidP="0070000F">
      <w:pPr>
        <w:spacing w:after="0" w:line="240" w:lineRule="auto"/>
        <w:ind w:firstLine="708"/>
        <w:jc w:val="both"/>
        <w:rPr>
          <w:rFonts w:ascii="Times New Roman" w:eastAsia="Times New Roman" w:hAnsi="Times New Roman" w:cs="Times New Roman"/>
        </w:rPr>
      </w:pPr>
      <w:proofErr w:type="spellStart"/>
      <w:r w:rsidRPr="00101399">
        <w:rPr>
          <w:rFonts w:ascii="Times New Roman" w:eastAsia="Times New Roman" w:hAnsi="Times New Roman" w:cs="Times New Roman"/>
          <w:b/>
          <w:bCs/>
        </w:rPr>
        <w:t>Art.III</w:t>
      </w:r>
      <w:proofErr w:type="spellEnd"/>
      <w:r w:rsidRPr="00101399">
        <w:rPr>
          <w:rFonts w:ascii="Times New Roman" w:eastAsia="Times New Roman" w:hAnsi="Times New Roman" w:cs="Times New Roman"/>
        </w:rPr>
        <w:t>. Celelalte prevederi rămân nemodificate.</w:t>
      </w:r>
    </w:p>
    <w:p w14:paraId="257DD9CD" w14:textId="1FBAC9C7" w:rsidR="00394A45" w:rsidRPr="00101399" w:rsidRDefault="00394A45" w:rsidP="0070000F">
      <w:pPr>
        <w:spacing w:after="0" w:line="240" w:lineRule="auto"/>
        <w:ind w:firstLine="708"/>
        <w:jc w:val="both"/>
        <w:rPr>
          <w:rFonts w:ascii="Times New Roman" w:eastAsia="Times New Roman" w:hAnsi="Times New Roman" w:cs="Times New Roman"/>
        </w:rPr>
      </w:pPr>
      <w:r w:rsidRPr="00101399">
        <w:rPr>
          <w:rFonts w:ascii="Times New Roman" w:eastAsia="Times New Roman" w:hAnsi="Times New Roman" w:cs="Times New Roman"/>
          <w:b/>
          <w:bCs/>
        </w:rPr>
        <w:t>Art.</w:t>
      </w:r>
      <w:r w:rsidR="00BD2DD9" w:rsidRPr="00101399">
        <w:rPr>
          <w:rFonts w:ascii="Times New Roman" w:eastAsia="Times New Roman" w:hAnsi="Times New Roman" w:cs="Times New Roman"/>
          <w:b/>
          <w:bCs/>
        </w:rPr>
        <w:t xml:space="preserve"> </w:t>
      </w:r>
      <w:r w:rsidR="00101399" w:rsidRPr="00101399">
        <w:rPr>
          <w:rFonts w:ascii="Times New Roman" w:eastAsia="Times New Roman" w:hAnsi="Times New Roman" w:cs="Times New Roman"/>
          <w:b/>
          <w:bCs/>
        </w:rPr>
        <w:t>IV</w:t>
      </w:r>
      <w:r w:rsidRPr="00101399">
        <w:rPr>
          <w:rFonts w:ascii="Times New Roman" w:eastAsia="Times New Roman" w:hAnsi="Times New Roman" w:cs="Times New Roman"/>
          <w:b/>
          <w:bCs/>
        </w:rPr>
        <w:t>.</w:t>
      </w:r>
      <w:r w:rsidRPr="00101399">
        <w:rPr>
          <w:rFonts w:ascii="Times New Roman" w:eastAsia="Times New Roman" w:hAnsi="Times New Roman" w:cs="Times New Roman"/>
        </w:rPr>
        <w:t xml:space="preserve">  Prezenta hotărâre se comunică </w:t>
      </w:r>
      <w:r w:rsidR="00CA6E72" w:rsidRPr="00101399">
        <w:rPr>
          <w:rFonts w:ascii="Times New Roman" w:eastAsia="Times New Roman" w:hAnsi="Times New Roman" w:cs="Times New Roman"/>
        </w:rPr>
        <w:t xml:space="preserve">Instituției </w:t>
      </w:r>
      <w:r w:rsidRPr="00101399">
        <w:rPr>
          <w:rFonts w:ascii="Times New Roman" w:eastAsia="Times New Roman" w:hAnsi="Times New Roman" w:cs="Times New Roman"/>
        </w:rPr>
        <w:t>Prefectului</w:t>
      </w:r>
      <w:r w:rsidR="00CA6E72" w:rsidRPr="00101399">
        <w:rPr>
          <w:rFonts w:ascii="Times New Roman" w:eastAsia="Times New Roman" w:hAnsi="Times New Roman" w:cs="Times New Roman"/>
        </w:rPr>
        <w:t>-</w:t>
      </w:r>
      <w:proofErr w:type="spellStart"/>
      <w:r w:rsidRPr="00101399">
        <w:rPr>
          <w:rFonts w:ascii="Times New Roman" w:eastAsia="Times New Roman" w:hAnsi="Times New Roman" w:cs="Times New Roman"/>
        </w:rPr>
        <w:t>Judeţu</w:t>
      </w:r>
      <w:r w:rsidR="00CA6E72" w:rsidRPr="00101399">
        <w:rPr>
          <w:rFonts w:ascii="Times New Roman" w:eastAsia="Times New Roman" w:hAnsi="Times New Roman" w:cs="Times New Roman"/>
        </w:rPr>
        <w:t>l</w:t>
      </w:r>
      <w:proofErr w:type="spellEnd"/>
      <w:r w:rsidRPr="00101399">
        <w:rPr>
          <w:rFonts w:ascii="Times New Roman" w:eastAsia="Times New Roman" w:hAnsi="Times New Roman" w:cs="Times New Roman"/>
        </w:rPr>
        <w:t xml:space="preserve"> Arad în vederea exercitării controlului cu privire la legalitate şi se aduce la </w:t>
      </w:r>
      <w:proofErr w:type="spellStart"/>
      <w:r w:rsidRPr="00101399">
        <w:rPr>
          <w:rFonts w:ascii="Times New Roman" w:eastAsia="Times New Roman" w:hAnsi="Times New Roman" w:cs="Times New Roman"/>
        </w:rPr>
        <w:t>cunoştinţă</w:t>
      </w:r>
      <w:proofErr w:type="spellEnd"/>
      <w:r w:rsidRPr="00101399">
        <w:rPr>
          <w:rFonts w:ascii="Times New Roman" w:eastAsia="Times New Roman" w:hAnsi="Times New Roman" w:cs="Times New Roman"/>
        </w:rPr>
        <w:t xml:space="preserve"> publică în condițiile legii.</w:t>
      </w:r>
    </w:p>
    <w:p w14:paraId="68195E05" w14:textId="77777777" w:rsidR="00394A45" w:rsidRPr="00101399" w:rsidRDefault="00394A45" w:rsidP="00394A45">
      <w:pPr>
        <w:spacing w:after="0" w:line="240" w:lineRule="auto"/>
        <w:rPr>
          <w:rFonts w:ascii="Times New Roman" w:eastAsia="Times New Roman" w:hAnsi="Times New Roman" w:cs="Times New Roman"/>
        </w:rPr>
      </w:pPr>
    </w:p>
    <w:p w14:paraId="0DA1703F" w14:textId="2E4F3591" w:rsidR="00394A45" w:rsidRPr="00101399" w:rsidRDefault="00394A45" w:rsidP="00394A45">
      <w:pPr>
        <w:spacing w:after="0" w:line="240" w:lineRule="auto"/>
        <w:rPr>
          <w:rFonts w:ascii="Times New Roman" w:eastAsia="Times New Roman" w:hAnsi="Times New Roman" w:cs="Times New Roman"/>
        </w:rPr>
      </w:pPr>
      <w:r w:rsidRPr="00101399">
        <w:rPr>
          <w:rFonts w:ascii="Times New Roman" w:eastAsia="Times New Roman" w:hAnsi="Times New Roman" w:cs="Times New Roman"/>
        </w:rPr>
        <w:t xml:space="preserve">   </w:t>
      </w:r>
      <w:r w:rsidR="0070000F" w:rsidRPr="00101399">
        <w:rPr>
          <w:rFonts w:ascii="Times New Roman" w:eastAsia="Times New Roman" w:hAnsi="Times New Roman" w:cs="Times New Roman"/>
        </w:rPr>
        <w:t xml:space="preserve"> </w:t>
      </w:r>
      <w:r w:rsidR="0070000F" w:rsidRPr="00101399">
        <w:rPr>
          <w:rFonts w:ascii="Times New Roman" w:eastAsia="Times New Roman" w:hAnsi="Times New Roman" w:cs="Times New Roman"/>
        </w:rPr>
        <w:tab/>
      </w:r>
      <w:r w:rsidR="0070000F" w:rsidRPr="00101399">
        <w:rPr>
          <w:rFonts w:ascii="Times New Roman" w:eastAsia="Times New Roman" w:hAnsi="Times New Roman" w:cs="Times New Roman"/>
        </w:rPr>
        <w:tab/>
      </w:r>
      <w:r w:rsidR="00101399" w:rsidRPr="00101399">
        <w:rPr>
          <w:rFonts w:ascii="Times New Roman" w:eastAsia="Times New Roman" w:hAnsi="Times New Roman" w:cs="Times New Roman"/>
        </w:rPr>
        <w:t xml:space="preserve"> PREŞEDINTE DE ŞEDINŢĂ,                                    SECRETAR GENERAL                  </w:t>
      </w:r>
    </w:p>
    <w:p w14:paraId="055BE706" w14:textId="77777777" w:rsidR="00394A45" w:rsidRPr="00394A45" w:rsidRDefault="00394A45" w:rsidP="00394A45">
      <w:pPr>
        <w:spacing w:after="0" w:line="240" w:lineRule="auto"/>
        <w:rPr>
          <w:rFonts w:ascii="Times New Roman" w:eastAsia="Times New Roman" w:hAnsi="Times New Roman" w:cs="Times New Roman"/>
        </w:rPr>
      </w:pPr>
    </w:p>
    <w:p w14:paraId="574F9481" w14:textId="77777777" w:rsidR="00394A45" w:rsidRPr="00394A45" w:rsidRDefault="00394A45" w:rsidP="00394A45">
      <w:pPr>
        <w:spacing w:after="0" w:line="240" w:lineRule="auto"/>
        <w:rPr>
          <w:rFonts w:ascii="Times New Roman" w:eastAsia="Times New Roman" w:hAnsi="Times New Roman" w:cs="Times New Roman"/>
          <w:sz w:val="24"/>
          <w:szCs w:val="24"/>
        </w:rPr>
      </w:pPr>
      <w:r w:rsidRPr="00394A45">
        <w:rPr>
          <w:rFonts w:ascii="Times New Roman" w:eastAsia="Times New Roman" w:hAnsi="Times New Roman" w:cs="Times New Roman"/>
          <w:sz w:val="24"/>
          <w:szCs w:val="24"/>
        </w:rPr>
        <w:t xml:space="preserve">                         </w:t>
      </w:r>
    </w:p>
    <w:p w14:paraId="3FA10BDC" w14:textId="310ADD47" w:rsidR="005E1405" w:rsidRDefault="00394A45" w:rsidP="00135E52">
      <w:pPr>
        <w:spacing w:after="0" w:line="240" w:lineRule="auto"/>
        <w:rPr>
          <w:rFonts w:ascii="Times New Roman" w:eastAsia="Times New Roman" w:hAnsi="Times New Roman" w:cs="Times New Roman"/>
          <w:sz w:val="18"/>
          <w:szCs w:val="18"/>
        </w:rPr>
      </w:pPr>
      <w:proofErr w:type="spellStart"/>
      <w:r w:rsidRPr="00394A45">
        <w:rPr>
          <w:rFonts w:ascii="Times New Roman" w:eastAsia="Times New Roman" w:hAnsi="Times New Roman" w:cs="Times New Roman"/>
          <w:sz w:val="18"/>
          <w:szCs w:val="18"/>
        </w:rPr>
        <w:t>Red</w:t>
      </w:r>
      <w:proofErr w:type="spellEnd"/>
      <w:r w:rsidRPr="00394A45">
        <w:rPr>
          <w:rFonts w:ascii="Times New Roman" w:eastAsia="Times New Roman" w:hAnsi="Times New Roman" w:cs="Times New Roman"/>
          <w:sz w:val="18"/>
          <w:szCs w:val="18"/>
        </w:rPr>
        <w:t>/</w:t>
      </w:r>
      <w:proofErr w:type="spellStart"/>
      <w:r w:rsidRPr="00394A45">
        <w:rPr>
          <w:rFonts w:ascii="Times New Roman" w:eastAsia="Times New Roman" w:hAnsi="Times New Roman" w:cs="Times New Roman"/>
          <w:sz w:val="18"/>
          <w:szCs w:val="18"/>
        </w:rPr>
        <w:t>dact</w:t>
      </w:r>
      <w:proofErr w:type="spellEnd"/>
      <w:r w:rsidRPr="00394A45">
        <w:rPr>
          <w:rFonts w:ascii="Times New Roman" w:eastAsia="Times New Roman" w:hAnsi="Times New Roman" w:cs="Times New Roman"/>
          <w:sz w:val="18"/>
          <w:szCs w:val="18"/>
        </w:rPr>
        <w:t>./I. Albu                                                                                                                                      Cod: PMA – S4-02</w:t>
      </w:r>
    </w:p>
    <w:p w14:paraId="7819563D" w14:textId="77777777" w:rsidR="005E1405" w:rsidRPr="007E1717" w:rsidRDefault="005E1405" w:rsidP="005E1405">
      <w:pPr>
        <w:spacing w:after="0" w:line="240" w:lineRule="auto"/>
        <w:jc w:val="both"/>
        <w:rPr>
          <w:rFonts w:ascii="Times New Roman" w:hAnsi="Times New Roman"/>
          <w:sz w:val="24"/>
          <w:szCs w:val="24"/>
        </w:rPr>
      </w:pPr>
      <w:r>
        <w:rPr>
          <w:rFonts w:ascii="Times New Roman" w:eastAsia="Times New Roman" w:hAnsi="Times New Roman" w:cs="Times New Roman"/>
          <w:sz w:val="18"/>
          <w:szCs w:val="18"/>
        </w:rPr>
        <w:br w:type="page"/>
      </w:r>
      <w:r w:rsidRPr="007E1717">
        <w:rPr>
          <w:rFonts w:ascii="Times New Roman" w:hAnsi="Times New Roman"/>
          <w:sz w:val="24"/>
          <w:szCs w:val="24"/>
        </w:rPr>
        <w:lastRenderedPageBreak/>
        <w:t>ROMÂNIA</w:t>
      </w:r>
    </w:p>
    <w:p w14:paraId="7F0E4E34" w14:textId="77777777"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JUDEŢUL ARAD</w:t>
      </w:r>
    </w:p>
    <w:p w14:paraId="62DB1E65" w14:textId="77777777"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MUNICIPIUL ARAD</w:t>
      </w:r>
    </w:p>
    <w:p w14:paraId="0B29EC20" w14:textId="77777777"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PRIMAR</w:t>
      </w:r>
    </w:p>
    <w:p w14:paraId="62543C86" w14:textId="7FCFF97E"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NR.</w:t>
      </w:r>
      <w:r w:rsidR="00BD2DD9">
        <w:rPr>
          <w:rFonts w:ascii="Times New Roman" w:hAnsi="Times New Roman"/>
          <w:sz w:val="24"/>
          <w:szCs w:val="24"/>
        </w:rPr>
        <w:t xml:space="preserve"> 92.046</w:t>
      </w:r>
      <w:r w:rsidRPr="007E1717">
        <w:rPr>
          <w:rFonts w:ascii="Times New Roman" w:hAnsi="Times New Roman"/>
          <w:sz w:val="24"/>
          <w:szCs w:val="24"/>
        </w:rPr>
        <w:t>/</w:t>
      </w:r>
      <w:r w:rsidR="00BD2DD9">
        <w:rPr>
          <w:rFonts w:ascii="Times New Roman" w:hAnsi="Times New Roman"/>
          <w:sz w:val="24"/>
          <w:szCs w:val="24"/>
        </w:rPr>
        <w:t>22.12.2020</w:t>
      </w:r>
    </w:p>
    <w:p w14:paraId="54A2C3A9" w14:textId="77777777" w:rsidR="005E1405" w:rsidRPr="007E1717" w:rsidRDefault="005E1405" w:rsidP="005E1405">
      <w:pPr>
        <w:spacing w:after="0" w:line="240" w:lineRule="auto"/>
        <w:jc w:val="center"/>
        <w:rPr>
          <w:rFonts w:ascii="Times New Roman" w:hAnsi="Times New Roman"/>
          <w:sz w:val="24"/>
          <w:szCs w:val="24"/>
        </w:rPr>
      </w:pPr>
    </w:p>
    <w:p w14:paraId="03390237" w14:textId="77777777" w:rsidR="005E1405" w:rsidRDefault="005E1405" w:rsidP="005E1405">
      <w:pPr>
        <w:spacing w:after="0" w:line="240" w:lineRule="auto"/>
        <w:jc w:val="center"/>
        <w:rPr>
          <w:rFonts w:ascii="Times New Roman" w:hAnsi="Times New Roman"/>
          <w:sz w:val="24"/>
          <w:szCs w:val="24"/>
        </w:rPr>
      </w:pPr>
    </w:p>
    <w:p w14:paraId="3D16A6F6" w14:textId="77777777" w:rsidR="005E1405" w:rsidRPr="007E1717" w:rsidRDefault="005E1405" w:rsidP="005E1405">
      <w:pPr>
        <w:spacing w:after="0" w:line="240" w:lineRule="auto"/>
        <w:jc w:val="center"/>
        <w:rPr>
          <w:rFonts w:ascii="Times New Roman" w:hAnsi="Times New Roman"/>
          <w:sz w:val="24"/>
          <w:szCs w:val="24"/>
        </w:rPr>
      </w:pPr>
      <w:r w:rsidRPr="007E1717">
        <w:rPr>
          <w:rFonts w:ascii="Times New Roman" w:hAnsi="Times New Roman"/>
          <w:sz w:val="24"/>
          <w:szCs w:val="24"/>
        </w:rPr>
        <w:t xml:space="preserve">REFERAT DE APROBARE </w:t>
      </w:r>
    </w:p>
    <w:p w14:paraId="291000F0" w14:textId="77777777" w:rsidR="005E1405" w:rsidRDefault="005E1405" w:rsidP="005E1405">
      <w:pPr>
        <w:spacing w:after="0" w:line="240" w:lineRule="auto"/>
        <w:jc w:val="center"/>
        <w:rPr>
          <w:rFonts w:ascii="Times New Roman" w:hAnsi="Times New Roman"/>
          <w:sz w:val="24"/>
          <w:szCs w:val="24"/>
        </w:rPr>
      </w:pPr>
    </w:p>
    <w:p w14:paraId="6600D24C" w14:textId="77777777" w:rsidR="005E1405" w:rsidRDefault="005E1405" w:rsidP="005E1405">
      <w:pPr>
        <w:spacing w:after="0" w:line="240" w:lineRule="auto"/>
        <w:jc w:val="center"/>
        <w:rPr>
          <w:rFonts w:ascii="Times New Roman" w:hAnsi="Times New Roman"/>
          <w:sz w:val="24"/>
          <w:szCs w:val="24"/>
        </w:rPr>
      </w:pPr>
    </w:p>
    <w:p w14:paraId="4890A904" w14:textId="77777777" w:rsidR="005E1405" w:rsidRPr="007E1717" w:rsidRDefault="005E1405" w:rsidP="005E1405">
      <w:pPr>
        <w:spacing w:after="0" w:line="240" w:lineRule="auto"/>
        <w:jc w:val="center"/>
        <w:rPr>
          <w:rFonts w:ascii="Times New Roman" w:hAnsi="Times New Roman"/>
          <w:sz w:val="24"/>
          <w:szCs w:val="24"/>
        </w:rPr>
      </w:pPr>
    </w:p>
    <w:p w14:paraId="70B0DE82" w14:textId="77777777"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ab/>
        <w:t>Primarul Municipiului Arad,</w:t>
      </w:r>
    </w:p>
    <w:p w14:paraId="4C551C2F" w14:textId="77777777" w:rsidR="005E1405" w:rsidRPr="007E1717" w:rsidRDefault="005E1405" w:rsidP="005E1405">
      <w:pPr>
        <w:spacing w:after="0" w:line="240" w:lineRule="auto"/>
        <w:jc w:val="both"/>
        <w:rPr>
          <w:rFonts w:ascii="Times New Roman" w:hAnsi="Times New Roman"/>
          <w:sz w:val="24"/>
          <w:szCs w:val="24"/>
        </w:rPr>
      </w:pPr>
      <w:r w:rsidRPr="007E1717">
        <w:rPr>
          <w:rFonts w:ascii="Times New Roman" w:hAnsi="Times New Roman"/>
          <w:sz w:val="24"/>
          <w:szCs w:val="24"/>
        </w:rPr>
        <w:tab/>
        <w:t>Având în vedere:</w:t>
      </w:r>
    </w:p>
    <w:p w14:paraId="782713C2" w14:textId="77777777" w:rsidR="005E1405" w:rsidRPr="007E1717" w:rsidRDefault="005E1405" w:rsidP="005E1405">
      <w:pPr>
        <w:spacing w:after="0" w:line="240" w:lineRule="auto"/>
        <w:ind w:firstLine="720"/>
        <w:jc w:val="both"/>
        <w:rPr>
          <w:rFonts w:ascii="Times New Roman" w:hAnsi="Times New Roman"/>
          <w:sz w:val="24"/>
          <w:szCs w:val="24"/>
        </w:rPr>
      </w:pPr>
      <w:r w:rsidRPr="007E1717">
        <w:rPr>
          <w:rFonts w:ascii="Times New Roman" w:hAnsi="Times New Roman"/>
          <w:sz w:val="24"/>
          <w:szCs w:val="24"/>
        </w:rPr>
        <w:t>- prevederile Titlului IX din Legea nr.227/2015 privind Codul fiscal, cu modificările și completările ulterioare;</w:t>
      </w:r>
    </w:p>
    <w:p w14:paraId="0E2DEDC5"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Hotărârea Consiliului Local al Municipiului Arad nr.351/2015 privind stabilirea impozitelor și taxelor locale pentru anul 2016;</w:t>
      </w:r>
    </w:p>
    <w:p w14:paraId="13074E73"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Hotărârile Consiliului Local al Municipiului Arad nr.153/2016 și nr.219/2018 privind modificarea și completarea Hotărârii Consiliului Local al Municipiului Arad nr.351/2015 privind stabilirea impozitelor și taxelor locale pentru anul 2016;</w:t>
      </w:r>
    </w:p>
    <w:p w14:paraId="1A5947E1"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Hotărârea Consiliului Local al Municipiului Arad nr.470/2016 privind stabilirea impozitelor și taxelor locale pentru anul 2017;</w:t>
      </w:r>
    </w:p>
    <w:p w14:paraId="6E273BC2"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Hotărârea Consiliului Local al Municipiului Arad nr.511/2017 privind stabilirea impozitelor și taxelor locale pentru anul 2018, modificată prin Hotărârea Consiliului Local al Municipiului Arad nr.22/2018;</w:t>
      </w:r>
    </w:p>
    <w:p w14:paraId="722C6414"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Hotărârea Consiliului Local al Municipiului Arad nr.469/2018 privind stabilirea impozitelor și taxelor locale pentru anul 2019;</w:t>
      </w:r>
    </w:p>
    <w:p w14:paraId="2C0854F8" w14:textId="77777777" w:rsidR="005E1405" w:rsidRPr="007E1717" w:rsidRDefault="005E1405" w:rsidP="005E1405">
      <w:pPr>
        <w:autoSpaceDE w:val="0"/>
        <w:autoSpaceDN w:val="0"/>
        <w:adjustRightInd w:val="0"/>
        <w:spacing w:after="0" w:line="240" w:lineRule="auto"/>
        <w:ind w:firstLine="708"/>
        <w:jc w:val="both"/>
        <w:rPr>
          <w:rFonts w:ascii="Times New Roman" w:hAnsi="Times New Roman"/>
          <w:sz w:val="24"/>
          <w:szCs w:val="24"/>
        </w:rPr>
      </w:pPr>
      <w:r w:rsidRPr="007E1717">
        <w:rPr>
          <w:rFonts w:ascii="Times New Roman" w:hAnsi="Times New Roman"/>
          <w:sz w:val="24"/>
          <w:szCs w:val="24"/>
        </w:rPr>
        <w:t>- Hotărârea Consiliului Local al Municipiului Arad nr.501/2019</w:t>
      </w:r>
      <w:r w:rsidRPr="007E1717">
        <w:rPr>
          <w:sz w:val="24"/>
          <w:szCs w:val="24"/>
        </w:rPr>
        <w:t xml:space="preserve"> </w:t>
      </w:r>
      <w:r w:rsidRPr="007E1717">
        <w:rPr>
          <w:rFonts w:ascii="Times New Roman" w:hAnsi="Times New Roman"/>
          <w:sz w:val="24"/>
          <w:szCs w:val="24"/>
        </w:rPr>
        <w:t>privind stabilirea impozitelor și taxelor locale pentru anul 2020;</w:t>
      </w:r>
    </w:p>
    <w:p w14:paraId="56B071C1" w14:textId="77777777" w:rsidR="005E1405" w:rsidRPr="007E1717" w:rsidRDefault="005E1405" w:rsidP="005E1405">
      <w:pPr>
        <w:spacing w:after="0" w:line="240" w:lineRule="auto"/>
        <w:ind w:firstLine="720"/>
        <w:jc w:val="both"/>
        <w:rPr>
          <w:rFonts w:ascii="Times New Roman" w:hAnsi="Times New Roman"/>
          <w:sz w:val="24"/>
          <w:szCs w:val="24"/>
        </w:rPr>
      </w:pPr>
      <w:r w:rsidRPr="007E1717">
        <w:rPr>
          <w:rFonts w:ascii="Times New Roman" w:hAnsi="Times New Roman"/>
          <w:sz w:val="24"/>
          <w:szCs w:val="24"/>
        </w:rPr>
        <w:t xml:space="preserve">- Hotărârea Consiliului Local al Municipiului Arad nr.143/2020 privind indexarea pe baza ratei </w:t>
      </w:r>
      <w:proofErr w:type="spellStart"/>
      <w:r w:rsidRPr="007E1717">
        <w:rPr>
          <w:rFonts w:ascii="Times New Roman" w:hAnsi="Times New Roman"/>
          <w:sz w:val="24"/>
          <w:szCs w:val="24"/>
        </w:rPr>
        <w:t>inflaţiei</w:t>
      </w:r>
      <w:proofErr w:type="spellEnd"/>
      <w:r w:rsidRPr="007E1717">
        <w:rPr>
          <w:rFonts w:ascii="Times New Roman" w:hAnsi="Times New Roman"/>
          <w:sz w:val="24"/>
          <w:szCs w:val="24"/>
        </w:rPr>
        <w:t xml:space="preserve"> a impozitelor și taxelor locale, precum și a limitelor amenzilor care se fac venit la bugetul local, aplicabile în anul fiscal 2021;</w:t>
      </w:r>
    </w:p>
    <w:p w14:paraId="4A08D3C7" w14:textId="77777777" w:rsidR="005E1405" w:rsidRPr="007E1717" w:rsidRDefault="005E1405" w:rsidP="005E1405">
      <w:pPr>
        <w:spacing w:after="0" w:line="240" w:lineRule="auto"/>
        <w:ind w:firstLine="720"/>
        <w:jc w:val="both"/>
        <w:rPr>
          <w:rFonts w:ascii="Times New Roman" w:hAnsi="Times New Roman"/>
          <w:sz w:val="24"/>
          <w:szCs w:val="24"/>
        </w:rPr>
      </w:pPr>
      <w:r w:rsidRPr="007E1717">
        <w:rPr>
          <w:rFonts w:ascii="Times New Roman" w:hAnsi="Times New Roman"/>
          <w:sz w:val="24"/>
          <w:szCs w:val="24"/>
        </w:rPr>
        <w:t>-</w:t>
      </w:r>
      <w:r w:rsidRPr="007E1717">
        <w:rPr>
          <w:sz w:val="24"/>
          <w:szCs w:val="24"/>
        </w:rPr>
        <w:t xml:space="preserve"> </w:t>
      </w:r>
      <w:r w:rsidRPr="007E1717">
        <w:rPr>
          <w:rFonts w:ascii="Times New Roman" w:hAnsi="Times New Roman"/>
          <w:sz w:val="24"/>
          <w:szCs w:val="24"/>
        </w:rPr>
        <w:t xml:space="preserve"> necesitățile bugetului local pentru anul 2021, precum și situația economică și socială determinată de epidemia de </w:t>
      </w:r>
      <w:proofErr w:type="spellStart"/>
      <w:r w:rsidRPr="007E1717">
        <w:rPr>
          <w:rFonts w:ascii="Times New Roman" w:hAnsi="Times New Roman"/>
          <w:sz w:val="24"/>
          <w:szCs w:val="24"/>
        </w:rPr>
        <w:t>coronavirus</w:t>
      </w:r>
      <w:proofErr w:type="spellEnd"/>
      <w:r w:rsidRPr="007E1717">
        <w:rPr>
          <w:rFonts w:ascii="Times New Roman" w:hAnsi="Times New Roman"/>
          <w:sz w:val="24"/>
          <w:szCs w:val="24"/>
        </w:rPr>
        <w:t xml:space="preserve"> SARS-CoV-2 nivelul impozitelor și taxelor locale pentru anul 2021 se propun </w:t>
      </w:r>
      <w:bookmarkStart w:id="36" w:name="_Hlk40092279"/>
      <w:r w:rsidRPr="007E1717">
        <w:rPr>
          <w:rFonts w:ascii="Times New Roman" w:hAnsi="Times New Roman"/>
          <w:sz w:val="24"/>
          <w:szCs w:val="24"/>
        </w:rPr>
        <w:t xml:space="preserve">la același nivel cu cel aplicabil în anul 2020, </w:t>
      </w:r>
      <w:bookmarkEnd w:id="36"/>
      <w:r w:rsidRPr="007E1717">
        <w:rPr>
          <w:rFonts w:ascii="Times New Roman" w:hAnsi="Times New Roman"/>
          <w:sz w:val="24"/>
          <w:szCs w:val="24"/>
        </w:rPr>
        <w:t xml:space="preserve"> </w:t>
      </w:r>
    </w:p>
    <w:p w14:paraId="4FB14AE4" w14:textId="77777777" w:rsidR="005E1405" w:rsidRPr="007E1717" w:rsidRDefault="005E1405" w:rsidP="005E1405">
      <w:pPr>
        <w:spacing w:after="0" w:line="240" w:lineRule="auto"/>
        <w:ind w:firstLine="720"/>
        <w:jc w:val="both"/>
        <w:rPr>
          <w:rFonts w:ascii="Times New Roman" w:hAnsi="Times New Roman"/>
          <w:sz w:val="24"/>
          <w:szCs w:val="24"/>
        </w:rPr>
      </w:pPr>
      <w:r w:rsidRPr="007E1717">
        <w:rPr>
          <w:rFonts w:ascii="Times New Roman" w:hAnsi="Times New Roman"/>
          <w:sz w:val="24"/>
          <w:szCs w:val="24"/>
        </w:rPr>
        <w:t xml:space="preserve">În temeiul prevederilor art. 136 alin.(1) din Ordonanța de Urgență a Guvernului nr.57/2019 privind Codul administrativ îmi exprim </w:t>
      </w:r>
      <w:proofErr w:type="spellStart"/>
      <w:r w:rsidRPr="007E1717">
        <w:rPr>
          <w:rFonts w:ascii="Times New Roman" w:hAnsi="Times New Roman"/>
          <w:sz w:val="24"/>
          <w:szCs w:val="24"/>
        </w:rPr>
        <w:t>iniţiativa</w:t>
      </w:r>
      <w:proofErr w:type="spellEnd"/>
      <w:r w:rsidRPr="007E1717">
        <w:rPr>
          <w:rFonts w:ascii="Times New Roman" w:hAnsi="Times New Roman"/>
          <w:sz w:val="24"/>
          <w:szCs w:val="24"/>
        </w:rPr>
        <w:t xml:space="preserve"> de promovare a unui proiect de hotărâre cu următorul obiect:</w:t>
      </w:r>
    </w:p>
    <w:p w14:paraId="5F92DF3F" w14:textId="77777777" w:rsidR="005E1405" w:rsidRPr="007E1717" w:rsidRDefault="005E1405" w:rsidP="005E1405">
      <w:pPr>
        <w:spacing w:after="0" w:line="240" w:lineRule="auto"/>
        <w:jc w:val="both"/>
        <w:rPr>
          <w:rFonts w:ascii="Times New Roman" w:hAnsi="Times New Roman"/>
          <w:i/>
          <w:sz w:val="24"/>
          <w:szCs w:val="24"/>
        </w:rPr>
      </w:pPr>
      <w:r w:rsidRPr="007E1717">
        <w:rPr>
          <w:rFonts w:ascii="Times New Roman" w:hAnsi="Times New Roman"/>
          <w:i/>
          <w:sz w:val="24"/>
          <w:szCs w:val="24"/>
        </w:rPr>
        <w:tab/>
        <w:t>- Propunerea de aprobare a impozitelor şi taxelor locale, cuantumul acestora, precum și facilitățile acordate la plata impozitelor și taxelor locale aplicabile în anul 2021,</w:t>
      </w:r>
      <w:r w:rsidRPr="007E1717">
        <w:rPr>
          <w:sz w:val="24"/>
          <w:szCs w:val="24"/>
        </w:rPr>
        <w:t xml:space="preserve"> </w:t>
      </w:r>
      <w:r w:rsidRPr="007E1717">
        <w:rPr>
          <w:rFonts w:ascii="Times New Roman" w:hAnsi="Times New Roman"/>
          <w:i/>
          <w:sz w:val="24"/>
          <w:szCs w:val="24"/>
        </w:rPr>
        <w:t>la același nivel cu cel aplicabil în anul 2020</w:t>
      </w:r>
      <w:r>
        <w:rPr>
          <w:rFonts w:ascii="Times New Roman" w:hAnsi="Times New Roman"/>
          <w:i/>
          <w:sz w:val="24"/>
          <w:szCs w:val="24"/>
        </w:rPr>
        <w:t>.</w:t>
      </w:r>
    </w:p>
    <w:p w14:paraId="208B6C99" w14:textId="77777777" w:rsidR="005E1405" w:rsidRPr="007E1717" w:rsidRDefault="005E1405" w:rsidP="005E1405">
      <w:pPr>
        <w:spacing w:after="0" w:line="240" w:lineRule="auto"/>
        <w:jc w:val="both"/>
        <w:rPr>
          <w:rFonts w:ascii="Times New Roman" w:hAnsi="Times New Roman"/>
          <w:i/>
          <w:sz w:val="24"/>
          <w:szCs w:val="24"/>
        </w:rPr>
      </w:pPr>
    </w:p>
    <w:p w14:paraId="1FD1F4F6" w14:textId="77777777" w:rsidR="005E1405" w:rsidRDefault="005E1405" w:rsidP="005E1405">
      <w:pPr>
        <w:spacing w:after="0" w:line="240" w:lineRule="auto"/>
        <w:jc w:val="center"/>
        <w:rPr>
          <w:rFonts w:ascii="Times New Roman" w:hAnsi="Times New Roman"/>
          <w:sz w:val="24"/>
          <w:szCs w:val="24"/>
        </w:rPr>
      </w:pPr>
    </w:p>
    <w:p w14:paraId="54AF50DD" w14:textId="77777777" w:rsidR="005E1405" w:rsidRDefault="005E1405" w:rsidP="005E1405">
      <w:pPr>
        <w:spacing w:after="0" w:line="240" w:lineRule="auto"/>
        <w:jc w:val="center"/>
        <w:rPr>
          <w:rFonts w:ascii="Times New Roman" w:hAnsi="Times New Roman"/>
          <w:sz w:val="24"/>
          <w:szCs w:val="24"/>
        </w:rPr>
      </w:pPr>
    </w:p>
    <w:p w14:paraId="64BE23C5" w14:textId="77777777" w:rsidR="005E1405" w:rsidRPr="007E1717" w:rsidRDefault="005E1405" w:rsidP="005E1405">
      <w:pPr>
        <w:spacing w:after="0" w:line="240" w:lineRule="auto"/>
        <w:jc w:val="center"/>
        <w:rPr>
          <w:rFonts w:ascii="Times New Roman" w:hAnsi="Times New Roman"/>
          <w:sz w:val="24"/>
          <w:szCs w:val="24"/>
        </w:rPr>
      </w:pPr>
      <w:r w:rsidRPr="007E1717">
        <w:rPr>
          <w:rFonts w:ascii="Times New Roman" w:hAnsi="Times New Roman"/>
          <w:sz w:val="24"/>
          <w:szCs w:val="24"/>
        </w:rPr>
        <w:t>PRIMAR</w:t>
      </w:r>
    </w:p>
    <w:p w14:paraId="6D6F3593" w14:textId="77777777" w:rsidR="005E1405" w:rsidRPr="007E1717" w:rsidRDefault="005E1405" w:rsidP="005E1405">
      <w:pPr>
        <w:spacing w:after="0" w:line="240" w:lineRule="auto"/>
        <w:jc w:val="center"/>
        <w:rPr>
          <w:rFonts w:ascii="Times New Roman" w:hAnsi="Times New Roman"/>
          <w:sz w:val="24"/>
          <w:szCs w:val="24"/>
        </w:rPr>
      </w:pPr>
      <w:r w:rsidRPr="007E1717">
        <w:rPr>
          <w:rFonts w:ascii="Times New Roman" w:hAnsi="Times New Roman"/>
          <w:sz w:val="24"/>
          <w:szCs w:val="24"/>
        </w:rPr>
        <w:t xml:space="preserve">Călin </w:t>
      </w:r>
      <w:proofErr w:type="spellStart"/>
      <w:r w:rsidRPr="007E1717">
        <w:rPr>
          <w:rFonts w:ascii="Times New Roman" w:hAnsi="Times New Roman"/>
          <w:sz w:val="24"/>
          <w:szCs w:val="24"/>
        </w:rPr>
        <w:t>Bibarț</w:t>
      </w:r>
      <w:proofErr w:type="spellEnd"/>
    </w:p>
    <w:p w14:paraId="08D7BE2B" w14:textId="0CF43EE4" w:rsidR="005E1405" w:rsidRDefault="005E1405">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3A65F7D3" w14:textId="77777777" w:rsidR="005E1405" w:rsidRPr="00C20DF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lastRenderedPageBreak/>
        <w:t>PRIMĂRIA MUNICIPIULUI ARAD</w:t>
      </w:r>
    </w:p>
    <w:p w14:paraId="74E1313E" w14:textId="77777777" w:rsidR="005E1405" w:rsidRPr="00C20DF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DIRECŢIA VENITURI</w:t>
      </w:r>
    </w:p>
    <w:p w14:paraId="7E2AFE52" w14:textId="77777777" w:rsidR="005E1405" w:rsidRPr="00C20DF5" w:rsidRDefault="005E1405" w:rsidP="005E1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SERVICIU</w:t>
      </w:r>
      <w:r w:rsidRPr="00C20DF5">
        <w:rPr>
          <w:rFonts w:ascii="Times New Roman" w:eastAsia="Times New Roman" w:hAnsi="Times New Roman" w:cs="Times New Roman"/>
          <w:sz w:val="24"/>
          <w:szCs w:val="24"/>
        </w:rPr>
        <w:t>L JURIDIC, CONTESTAŢII</w:t>
      </w:r>
    </w:p>
    <w:p w14:paraId="526B9815" w14:textId="7DC2BEDD" w:rsidR="005E1405" w:rsidRPr="00C20DF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Nr.</w:t>
      </w:r>
      <w:r w:rsidR="00BD2DD9">
        <w:rPr>
          <w:rFonts w:ascii="Times New Roman" w:eastAsia="Times New Roman" w:hAnsi="Times New Roman" w:cs="Times New Roman"/>
          <w:sz w:val="24"/>
          <w:szCs w:val="24"/>
        </w:rPr>
        <w:t xml:space="preserve"> 92.049</w:t>
      </w:r>
      <w:r w:rsidRPr="00C20DF5">
        <w:rPr>
          <w:rFonts w:ascii="Times New Roman" w:eastAsia="Times New Roman" w:hAnsi="Times New Roman" w:cs="Times New Roman"/>
          <w:sz w:val="24"/>
          <w:szCs w:val="24"/>
        </w:rPr>
        <w:t>/</w:t>
      </w:r>
      <w:r w:rsidR="00BD2DD9">
        <w:rPr>
          <w:rFonts w:ascii="Times New Roman" w:eastAsia="Times New Roman" w:hAnsi="Times New Roman" w:cs="Times New Roman"/>
          <w:sz w:val="24"/>
          <w:szCs w:val="24"/>
        </w:rPr>
        <w:t>22.12.2020</w:t>
      </w:r>
      <w:r w:rsidRPr="00C20DF5">
        <w:rPr>
          <w:rFonts w:ascii="Times New Roman" w:eastAsia="Times New Roman" w:hAnsi="Times New Roman" w:cs="Times New Roman"/>
          <w:sz w:val="24"/>
          <w:szCs w:val="24"/>
        </w:rPr>
        <w:t xml:space="preserve">                                                    </w:t>
      </w:r>
    </w:p>
    <w:p w14:paraId="04B6470F" w14:textId="77777777" w:rsidR="005E1405" w:rsidRDefault="005E1405" w:rsidP="005E1405">
      <w:pPr>
        <w:keepNext/>
        <w:tabs>
          <w:tab w:val="num" w:pos="0"/>
        </w:tabs>
        <w:spacing w:after="0" w:line="240" w:lineRule="auto"/>
        <w:outlineLvl w:val="1"/>
        <w:rPr>
          <w:rFonts w:ascii="Times New Roman" w:eastAsia="Calibri" w:hAnsi="Times New Roman" w:cs="Times New Roman"/>
          <w:bCs/>
          <w:iCs/>
          <w:sz w:val="24"/>
          <w:szCs w:val="24"/>
        </w:rPr>
      </w:pPr>
    </w:p>
    <w:p w14:paraId="5FD0AD5D" w14:textId="77777777" w:rsidR="005E1405" w:rsidRPr="00C20DF5" w:rsidRDefault="005E1405" w:rsidP="005E1405">
      <w:pPr>
        <w:keepNext/>
        <w:tabs>
          <w:tab w:val="num" w:pos="0"/>
        </w:tabs>
        <w:spacing w:after="0" w:line="240" w:lineRule="auto"/>
        <w:outlineLvl w:val="1"/>
        <w:rPr>
          <w:rFonts w:ascii="Times New Roman" w:eastAsia="Calibri" w:hAnsi="Times New Roman" w:cs="Times New Roman"/>
          <w:bCs/>
          <w:iCs/>
          <w:sz w:val="24"/>
          <w:szCs w:val="24"/>
        </w:rPr>
      </w:pPr>
    </w:p>
    <w:p w14:paraId="6397BB59" w14:textId="77777777" w:rsidR="005E1405" w:rsidRPr="00C20DF5" w:rsidRDefault="005E1405" w:rsidP="005E1405">
      <w:pPr>
        <w:keepNext/>
        <w:tabs>
          <w:tab w:val="num" w:pos="0"/>
        </w:tabs>
        <w:spacing w:after="0" w:line="240" w:lineRule="auto"/>
        <w:jc w:val="center"/>
        <w:outlineLvl w:val="1"/>
        <w:rPr>
          <w:rFonts w:ascii="Times New Roman" w:eastAsia="Calibri" w:hAnsi="Times New Roman" w:cs="Times New Roman"/>
          <w:bCs/>
          <w:iCs/>
          <w:sz w:val="24"/>
          <w:szCs w:val="24"/>
        </w:rPr>
      </w:pPr>
    </w:p>
    <w:p w14:paraId="4EFB3B1E" w14:textId="77777777" w:rsidR="005E1405" w:rsidRPr="00C20DF5" w:rsidRDefault="005E1405" w:rsidP="005E1405">
      <w:pPr>
        <w:keepNext/>
        <w:tabs>
          <w:tab w:val="num" w:pos="0"/>
        </w:tabs>
        <w:spacing w:after="0" w:line="240" w:lineRule="auto"/>
        <w:jc w:val="center"/>
        <w:outlineLvl w:val="1"/>
        <w:rPr>
          <w:rFonts w:ascii="Times New Roman" w:eastAsia="Calibri" w:hAnsi="Times New Roman" w:cs="Times New Roman"/>
          <w:bCs/>
          <w:iCs/>
          <w:sz w:val="24"/>
          <w:szCs w:val="24"/>
        </w:rPr>
      </w:pPr>
      <w:r w:rsidRPr="00C20DF5">
        <w:rPr>
          <w:rFonts w:ascii="Times New Roman" w:eastAsia="Calibri" w:hAnsi="Times New Roman" w:cs="Times New Roman"/>
          <w:bCs/>
          <w:iCs/>
          <w:sz w:val="24"/>
          <w:szCs w:val="24"/>
        </w:rPr>
        <w:t>RAPORT DE SPECIALITATE</w:t>
      </w:r>
    </w:p>
    <w:p w14:paraId="1717DC6C" w14:textId="77777777" w:rsidR="005E1405" w:rsidRPr="00C20DF5" w:rsidRDefault="005E1405" w:rsidP="005E1405">
      <w:pPr>
        <w:tabs>
          <w:tab w:val="num" w:pos="0"/>
        </w:tabs>
        <w:spacing w:after="0" w:line="240" w:lineRule="auto"/>
        <w:jc w:val="center"/>
        <w:rPr>
          <w:rFonts w:ascii="Times New Roman" w:eastAsia="Times New Roman" w:hAnsi="Times New Roman" w:cs="Times New Roman"/>
          <w:sz w:val="24"/>
          <w:szCs w:val="24"/>
        </w:rPr>
      </w:pPr>
    </w:p>
    <w:p w14:paraId="096FCBA4" w14:textId="77777777" w:rsidR="005E1405" w:rsidRDefault="005E1405" w:rsidP="005E1405">
      <w:pPr>
        <w:tabs>
          <w:tab w:val="num" w:pos="0"/>
        </w:tabs>
        <w:spacing w:after="0" w:line="240" w:lineRule="auto"/>
        <w:jc w:val="center"/>
        <w:rPr>
          <w:rFonts w:ascii="Times New Roman" w:eastAsia="Times New Roman" w:hAnsi="Times New Roman" w:cs="Times New Roman"/>
          <w:sz w:val="24"/>
          <w:szCs w:val="24"/>
        </w:rPr>
      </w:pPr>
    </w:p>
    <w:p w14:paraId="20E41318" w14:textId="77777777" w:rsidR="005E1405" w:rsidRPr="00C20DF5" w:rsidRDefault="005E1405" w:rsidP="005E1405">
      <w:pPr>
        <w:tabs>
          <w:tab w:val="num" w:pos="0"/>
        </w:tabs>
        <w:spacing w:after="0" w:line="240" w:lineRule="auto"/>
        <w:jc w:val="center"/>
        <w:rPr>
          <w:rFonts w:ascii="Times New Roman" w:eastAsia="Times New Roman" w:hAnsi="Times New Roman" w:cs="Times New Roman"/>
          <w:sz w:val="24"/>
          <w:szCs w:val="24"/>
        </w:rPr>
      </w:pPr>
    </w:p>
    <w:p w14:paraId="68BD4241" w14:textId="09726F51" w:rsidR="005E1405" w:rsidRPr="00C20DF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bCs/>
          <w:sz w:val="24"/>
          <w:szCs w:val="24"/>
        </w:rPr>
        <w:tab/>
        <w:t>Referitor la</w:t>
      </w:r>
      <w:r w:rsidRPr="00C20D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referatul de aprobare</w:t>
      </w:r>
      <w:r w:rsidRPr="00C20DF5">
        <w:rPr>
          <w:rFonts w:ascii="Times New Roman" w:eastAsia="Times New Roman" w:hAnsi="Times New Roman" w:cs="Times New Roman"/>
          <w:sz w:val="24"/>
          <w:szCs w:val="24"/>
        </w:rPr>
        <w:t xml:space="preserve"> înregistrat cu nr.</w:t>
      </w:r>
      <w:r w:rsidR="00BD2DD9" w:rsidRPr="00C20DF5">
        <w:rPr>
          <w:rFonts w:ascii="Times New Roman" w:eastAsia="Times New Roman" w:hAnsi="Times New Roman" w:cs="Times New Roman"/>
          <w:sz w:val="24"/>
          <w:szCs w:val="24"/>
        </w:rPr>
        <w:t xml:space="preserve"> </w:t>
      </w:r>
      <w:r w:rsidR="00BD2DD9">
        <w:rPr>
          <w:rFonts w:ascii="Times New Roman" w:eastAsia="Times New Roman" w:hAnsi="Times New Roman" w:cs="Times New Roman"/>
          <w:sz w:val="24"/>
          <w:szCs w:val="24"/>
        </w:rPr>
        <w:t>92.046</w:t>
      </w:r>
      <w:r w:rsidRPr="00C20DF5">
        <w:rPr>
          <w:rFonts w:ascii="Times New Roman" w:eastAsia="Times New Roman" w:hAnsi="Times New Roman" w:cs="Times New Roman"/>
          <w:sz w:val="24"/>
          <w:szCs w:val="24"/>
        </w:rPr>
        <w:t>/</w:t>
      </w:r>
      <w:r w:rsidR="00BD2DD9">
        <w:rPr>
          <w:rFonts w:ascii="Times New Roman" w:eastAsia="Times New Roman" w:hAnsi="Times New Roman" w:cs="Times New Roman"/>
          <w:sz w:val="24"/>
          <w:szCs w:val="24"/>
        </w:rPr>
        <w:t>22.12.2020</w:t>
      </w:r>
      <w:r w:rsidRPr="00C20DF5">
        <w:rPr>
          <w:rFonts w:ascii="Times New Roman" w:eastAsia="Times New Roman" w:hAnsi="Times New Roman" w:cs="Times New Roman"/>
          <w:sz w:val="24"/>
          <w:szCs w:val="24"/>
        </w:rPr>
        <w:t xml:space="preserve"> a </w:t>
      </w:r>
      <w:proofErr w:type="spellStart"/>
      <w:r w:rsidRPr="00C20DF5">
        <w:rPr>
          <w:rFonts w:ascii="Times New Roman" w:eastAsia="Times New Roman" w:hAnsi="Times New Roman" w:cs="Times New Roman"/>
          <w:sz w:val="24"/>
          <w:szCs w:val="24"/>
        </w:rPr>
        <w:t>d-lui</w:t>
      </w:r>
      <w:proofErr w:type="spellEnd"/>
      <w:r w:rsidRPr="00C20D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Călin </w:t>
      </w:r>
      <w:proofErr w:type="spellStart"/>
      <w:r>
        <w:rPr>
          <w:rFonts w:ascii="Times New Roman" w:eastAsia="Times New Roman" w:hAnsi="Times New Roman" w:cs="Times New Roman"/>
          <w:sz w:val="24"/>
          <w:szCs w:val="24"/>
        </w:rPr>
        <w:t>Bibarț</w:t>
      </w:r>
      <w:proofErr w:type="spellEnd"/>
      <w:r w:rsidRPr="00C20DF5">
        <w:rPr>
          <w:rFonts w:ascii="Times New Roman" w:eastAsia="Times New Roman" w:hAnsi="Times New Roman" w:cs="Times New Roman"/>
          <w:sz w:val="24"/>
          <w:szCs w:val="24"/>
        </w:rPr>
        <w:t>, primarul municipiului Arad.</w:t>
      </w:r>
    </w:p>
    <w:p w14:paraId="3FA39CD7"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Obiect: propunerea de aprobare a nivelurilor  impozitelor şi taxelor locale pentru anul 20</w:t>
      </w:r>
      <w:r>
        <w:rPr>
          <w:rFonts w:ascii="Times New Roman" w:eastAsia="Times New Roman" w:hAnsi="Times New Roman" w:cs="Times New Roman"/>
          <w:sz w:val="24"/>
          <w:szCs w:val="24"/>
        </w:rPr>
        <w:t>21</w:t>
      </w:r>
      <w:r w:rsidRPr="00C20DF5">
        <w:rPr>
          <w:rFonts w:ascii="Times New Roman" w:eastAsia="Times New Roman" w:hAnsi="Times New Roman" w:cs="Times New Roman"/>
          <w:sz w:val="24"/>
          <w:szCs w:val="24"/>
        </w:rPr>
        <w:t>, conform prevederilor Titlului IX din  Legea nr.227/2015 privind Codul fiscal, cu modificările și completările ulterioare.</w:t>
      </w:r>
    </w:p>
    <w:p w14:paraId="02C4CD29" w14:textId="77777777" w:rsidR="005E1405" w:rsidRPr="00C20DF5" w:rsidRDefault="005E1405" w:rsidP="005E1405">
      <w:pPr>
        <w:spacing w:after="0" w:line="240" w:lineRule="auto"/>
        <w:ind w:firstLine="705"/>
        <w:jc w:val="both"/>
        <w:rPr>
          <w:rFonts w:ascii="Times New Roman" w:eastAsia="Times New Roman" w:hAnsi="Times New Roman" w:cs="Times New Roman"/>
          <w:sz w:val="24"/>
          <w:szCs w:val="24"/>
        </w:rPr>
      </w:pPr>
      <w:proofErr w:type="spellStart"/>
      <w:r w:rsidRPr="00C20DF5">
        <w:rPr>
          <w:rFonts w:ascii="Times New Roman" w:eastAsia="Times New Roman" w:hAnsi="Times New Roman" w:cs="Times New Roman"/>
          <w:sz w:val="24"/>
          <w:szCs w:val="24"/>
        </w:rPr>
        <w:t>Consideraţii</w:t>
      </w:r>
      <w:proofErr w:type="spellEnd"/>
      <w:r w:rsidRPr="00C20DF5">
        <w:rPr>
          <w:rFonts w:ascii="Times New Roman" w:eastAsia="Times New Roman" w:hAnsi="Times New Roman" w:cs="Times New Roman"/>
          <w:sz w:val="24"/>
          <w:szCs w:val="24"/>
        </w:rPr>
        <w:t xml:space="preserve"> de ordin general: </w:t>
      </w:r>
    </w:p>
    <w:p w14:paraId="52FF4455" w14:textId="77777777" w:rsidR="005E1405" w:rsidRPr="00C20DF5" w:rsidRDefault="005E1405" w:rsidP="005E1405">
      <w:pPr>
        <w:spacing w:after="0" w:line="240" w:lineRule="auto"/>
        <w:ind w:firstLine="705"/>
        <w:jc w:val="both"/>
        <w:rPr>
          <w:rFonts w:ascii="Times New Roman" w:eastAsia="Times New Roman" w:hAnsi="Times New Roman" w:cs="Times New Roman"/>
          <w:i/>
          <w:sz w:val="24"/>
          <w:szCs w:val="24"/>
        </w:rPr>
      </w:pPr>
      <w:r w:rsidRPr="00C20DF5">
        <w:rPr>
          <w:rFonts w:ascii="Times New Roman" w:eastAsia="Times New Roman" w:hAnsi="Times New Roman" w:cs="Times New Roman"/>
          <w:sz w:val="24"/>
          <w:szCs w:val="24"/>
        </w:rPr>
        <w:t xml:space="preserve">Impozitele şi taxele locale se stabilesc prin hotărâre a consiliului local, cu respectarea prevederilor art. 489 alin. (1)-(3) </w:t>
      </w:r>
      <w:r w:rsidRPr="00C20DF5">
        <w:rPr>
          <w:rFonts w:ascii="Times New Roman" w:eastAsia="Times New Roman" w:hAnsi="Times New Roman" w:cs="Times New Roman"/>
          <w:sz w:val="24"/>
          <w:szCs w:val="24"/>
          <w:lang w:eastAsia="ro-RO"/>
        </w:rPr>
        <w:t xml:space="preserve"> din Legea nr.227/2015 privind Codul fiscal</w:t>
      </w:r>
      <w:r w:rsidRPr="00C20DF5">
        <w:rPr>
          <w:rFonts w:ascii="Times New Roman" w:eastAsia="Times New Roman" w:hAnsi="Times New Roman" w:cs="Times New Roman"/>
          <w:sz w:val="24"/>
          <w:szCs w:val="24"/>
        </w:rPr>
        <w:t xml:space="preserve">: ” </w:t>
      </w:r>
      <w:r w:rsidRPr="00C20DF5">
        <w:rPr>
          <w:rFonts w:ascii="Times New Roman" w:eastAsia="Times New Roman" w:hAnsi="Times New Roman" w:cs="Times New Roman"/>
          <w:i/>
          <w:sz w:val="24"/>
          <w:szCs w:val="24"/>
        </w:rPr>
        <w:t xml:space="preserve">(1) Autoritatea deliberativă a </w:t>
      </w:r>
      <w:proofErr w:type="spellStart"/>
      <w:r w:rsidRPr="00C20DF5">
        <w:rPr>
          <w:rFonts w:ascii="Times New Roman" w:eastAsia="Times New Roman" w:hAnsi="Times New Roman" w:cs="Times New Roman"/>
          <w:i/>
          <w:sz w:val="24"/>
          <w:szCs w:val="24"/>
        </w:rPr>
        <w:t>administraţiei</w:t>
      </w:r>
      <w:proofErr w:type="spellEnd"/>
      <w:r w:rsidRPr="00C20DF5">
        <w:rPr>
          <w:rFonts w:ascii="Times New Roman" w:eastAsia="Times New Roman" w:hAnsi="Times New Roman" w:cs="Times New Roman"/>
          <w:i/>
          <w:sz w:val="24"/>
          <w:szCs w:val="24"/>
        </w:rPr>
        <w:t xml:space="preserve"> publice locale, la propunerea </w:t>
      </w:r>
      <w:proofErr w:type="spellStart"/>
      <w:r w:rsidRPr="00C20DF5">
        <w:rPr>
          <w:rFonts w:ascii="Times New Roman" w:eastAsia="Times New Roman" w:hAnsi="Times New Roman" w:cs="Times New Roman"/>
          <w:i/>
          <w:sz w:val="24"/>
          <w:szCs w:val="24"/>
        </w:rPr>
        <w:t>autorităţii</w:t>
      </w:r>
      <w:proofErr w:type="spellEnd"/>
      <w:r w:rsidRPr="00C20DF5">
        <w:rPr>
          <w:rFonts w:ascii="Times New Roman" w:eastAsia="Times New Roman" w:hAnsi="Times New Roman" w:cs="Times New Roman"/>
          <w:i/>
          <w:sz w:val="24"/>
          <w:szCs w:val="24"/>
        </w:rPr>
        <w:t xml:space="preserve"> executive, poate stabili cote </w:t>
      </w:r>
      <w:proofErr w:type="spellStart"/>
      <w:r w:rsidRPr="00C20DF5">
        <w:rPr>
          <w:rFonts w:ascii="Times New Roman" w:eastAsia="Times New Roman" w:hAnsi="Times New Roman" w:cs="Times New Roman"/>
          <w:i/>
          <w:sz w:val="24"/>
          <w:szCs w:val="24"/>
        </w:rPr>
        <w:t>adiţionale</w:t>
      </w:r>
      <w:proofErr w:type="spellEnd"/>
      <w:r w:rsidRPr="00C20DF5">
        <w:rPr>
          <w:rFonts w:ascii="Times New Roman" w:eastAsia="Times New Roman" w:hAnsi="Times New Roman" w:cs="Times New Roman"/>
          <w:i/>
          <w:sz w:val="24"/>
          <w:szCs w:val="24"/>
        </w:rPr>
        <w:t xml:space="preserve"> la impozitele şi taxele locale prevăzute în prezentul titlu, în </w:t>
      </w:r>
      <w:proofErr w:type="spellStart"/>
      <w:r w:rsidRPr="00C20DF5">
        <w:rPr>
          <w:rFonts w:ascii="Times New Roman" w:eastAsia="Times New Roman" w:hAnsi="Times New Roman" w:cs="Times New Roman"/>
          <w:i/>
          <w:sz w:val="24"/>
          <w:szCs w:val="24"/>
        </w:rPr>
        <w:t>funcţie</w:t>
      </w:r>
      <w:proofErr w:type="spellEnd"/>
      <w:r w:rsidRPr="00C20DF5">
        <w:rPr>
          <w:rFonts w:ascii="Times New Roman" w:eastAsia="Times New Roman" w:hAnsi="Times New Roman" w:cs="Times New Roman"/>
          <w:i/>
          <w:sz w:val="24"/>
          <w:szCs w:val="24"/>
        </w:rPr>
        <w:t xml:space="preserve"> de următoarele criterii: economice, sociale, geografice, precum şi de </w:t>
      </w:r>
      <w:proofErr w:type="spellStart"/>
      <w:r w:rsidRPr="00C20DF5">
        <w:rPr>
          <w:rFonts w:ascii="Times New Roman" w:eastAsia="Times New Roman" w:hAnsi="Times New Roman" w:cs="Times New Roman"/>
          <w:i/>
          <w:sz w:val="24"/>
          <w:szCs w:val="24"/>
        </w:rPr>
        <w:t>necesităţile</w:t>
      </w:r>
      <w:proofErr w:type="spellEnd"/>
      <w:r w:rsidRPr="00C20DF5">
        <w:rPr>
          <w:rFonts w:ascii="Times New Roman" w:eastAsia="Times New Roman" w:hAnsi="Times New Roman" w:cs="Times New Roman"/>
          <w:i/>
          <w:sz w:val="24"/>
          <w:szCs w:val="24"/>
        </w:rPr>
        <w:t xml:space="preserve"> bugetare locale, cu </w:t>
      </w:r>
      <w:proofErr w:type="spellStart"/>
      <w:r w:rsidRPr="00C20DF5">
        <w:rPr>
          <w:rFonts w:ascii="Times New Roman" w:eastAsia="Times New Roman" w:hAnsi="Times New Roman" w:cs="Times New Roman"/>
          <w:i/>
          <w:sz w:val="24"/>
          <w:szCs w:val="24"/>
        </w:rPr>
        <w:t>excepţia</w:t>
      </w:r>
      <w:proofErr w:type="spellEnd"/>
      <w:r w:rsidRPr="00C20DF5">
        <w:rPr>
          <w:rFonts w:ascii="Times New Roman" w:eastAsia="Times New Roman" w:hAnsi="Times New Roman" w:cs="Times New Roman"/>
          <w:i/>
          <w:sz w:val="24"/>
          <w:szCs w:val="24"/>
        </w:rPr>
        <w:t xml:space="preserve"> taxelor prevăzute la art. 494 alin. (10) lit. b) şi c).</w:t>
      </w:r>
    </w:p>
    <w:p w14:paraId="25ED51B1" w14:textId="77777777" w:rsidR="005E1405" w:rsidRPr="00C20DF5" w:rsidRDefault="005E1405" w:rsidP="005E1405">
      <w:pPr>
        <w:autoSpaceDE w:val="0"/>
        <w:autoSpaceDN w:val="0"/>
        <w:adjustRightInd w:val="0"/>
        <w:spacing w:after="0" w:line="240" w:lineRule="auto"/>
        <w:jc w:val="both"/>
        <w:rPr>
          <w:rFonts w:ascii="Times New Roman" w:eastAsia="Times New Roman" w:hAnsi="Times New Roman" w:cs="Times New Roman"/>
          <w:i/>
          <w:sz w:val="24"/>
          <w:szCs w:val="24"/>
        </w:rPr>
      </w:pPr>
      <w:r w:rsidRPr="00C20DF5">
        <w:rPr>
          <w:rFonts w:ascii="Times New Roman" w:eastAsia="Times New Roman" w:hAnsi="Times New Roman" w:cs="Times New Roman"/>
          <w:i/>
          <w:sz w:val="24"/>
          <w:szCs w:val="24"/>
        </w:rPr>
        <w:t xml:space="preserve">    (2) Cotele </w:t>
      </w:r>
      <w:proofErr w:type="spellStart"/>
      <w:r w:rsidRPr="00C20DF5">
        <w:rPr>
          <w:rFonts w:ascii="Times New Roman" w:eastAsia="Times New Roman" w:hAnsi="Times New Roman" w:cs="Times New Roman"/>
          <w:i/>
          <w:sz w:val="24"/>
          <w:szCs w:val="24"/>
        </w:rPr>
        <w:t>adiţionale</w:t>
      </w:r>
      <w:proofErr w:type="spellEnd"/>
      <w:r w:rsidRPr="00C20DF5">
        <w:rPr>
          <w:rFonts w:ascii="Times New Roman" w:eastAsia="Times New Roman" w:hAnsi="Times New Roman" w:cs="Times New Roman"/>
          <w:i/>
          <w:sz w:val="24"/>
          <w:szCs w:val="24"/>
        </w:rPr>
        <w:t xml:space="preserve"> stabilite conform alin. (1) nu pot fi mai mari de 50% </w:t>
      </w:r>
      <w:proofErr w:type="spellStart"/>
      <w:r w:rsidRPr="00C20DF5">
        <w:rPr>
          <w:rFonts w:ascii="Times New Roman" w:eastAsia="Times New Roman" w:hAnsi="Times New Roman" w:cs="Times New Roman"/>
          <w:i/>
          <w:sz w:val="24"/>
          <w:szCs w:val="24"/>
        </w:rPr>
        <w:t>faţă</w:t>
      </w:r>
      <w:proofErr w:type="spellEnd"/>
      <w:r w:rsidRPr="00C20DF5">
        <w:rPr>
          <w:rFonts w:ascii="Times New Roman" w:eastAsia="Times New Roman" w:hAnsi="Times New Roman" w:cs="Times New Roman"/>
          <w:i/>
          <w:sz w:val="24"/>
          <w:szCs w:val="24"/>
        </w:rPr>
        <w:t xml:space="preserve"> de nivelurile maxime stabilite în prezentul titlu.</w:t>
      </w:r>
    </w:p>
    <w:p w14:paraId="1C63B17E" w14:textId="77777777" w:rsidR="005E1405" w:rsidRPr="00C20DF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i/>
          <w:sz w:val="24"/>
          <w:szCs w:val="24"/>
        </w:rPr>
        <w:t xml:space="preserve">    (3) Criteriile prevăzute la alin. (1) se hotărăsc de către autoritatea deliberativă a </w:t>
      </w:r>
      <w:proofErr w:type="spellStart"/>
      <w:r w:rsidRPr="00C20DF5">
        <w:rPr>
          <w:rFonts w:ascii="Times New Roman" w:eastAsia="Times New Roman" w:hAnsi="Times New Roman" w:cs="Times New Roman"/>
          <w:i/>
          <w:sz w:val="24"/>
          <w:szCs w:val="24"/>
        </w:rPr>
        <w:t>administraţiei</w:t>
      </w:r>
      <w:proofErr w:type="spellEnd"/>
      <w:r w:rsidRPr="00C20DF5">
        <w:rPr>
          <w:rFonts w:ascii="Times New Roman" w:eastAsia="Times New Roman" w:hAnsi="Times New Roman" w:cs="Times New Roman"/>
          <w:i/>
          <w:sz w:val="24"/>
          <w:szCs w:val="24"/>
        </w:rPr>
        <w:t xml:space="preserve"> publice locale</w:t>
      </w:r>
      <w:r w:rsidRPr="00C20DF5">
        <w:rPr>
          <w:rFonts w:ascii="Times New Roman" w:eastAsia="Times New Roman" w:hAnsi="Times New Roman" w:cs="Times New Roman"/>
          <w:sz w:val="24"/>
          <w:szCs w:val="24"/>
        </w:rPr>
        <w:t>.”</w:t>
      </w:r>
    </w:p>
    <w:p w14:paraId="379CFF79" w14:textId="77777777" w:rsidR="005E1405" w:rsidRPr="00C20DF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20DF5">
        <w:rPr>
          <w:rFonts w:ascii="Times New Roman" w:eastAsia="Times New Roman" w:hAnsi="Times New Roman" w:cs="Times New Roman"/>
          <w:sz w:val="24"/>
          <w:szCs w:val="24"/>
        </w:rPr>
        <w:tab/>
      </w:r>
      <w:proofErr w:type="spellStart"/>
      <w:r w:rsidRPr="00C20DF5">
        <w:rPr>
          <w:rFonts w:ascii="Times New Roman" w:eastAsia="Times New Roman" w:hAnsi="Times New Roman" w:cs="Times New Roman"/>
          <w:sz w:val="24"/>
          <w:szCs w:val="24"/>
          <w:lang w:eastAsia="ro-RO"/>
        </w:rPr>
        <w:t>Consideraţii</w:t>
      </w:r>
      <w:proofErr w:type="spellEnd"/>
      <w:r w:rsidRPr="00C20DF5">
        <w:rPr>
          <w:rFonts w:ascii="Times New Roman" w:eastAsia="Times New Roman" w:hAnsi="Times New Roman" w:cs="Times New Roman"/>
          <w:sz w:val="24"/>
          <w:szCs w:val="24"/>
          <w:lang w:eastAsia="ro-RO"/>
        </w:rPr>
        <w:t xml:space="preserve"> de ordin economic:</w:t>
      </w:r>
    </w:p>
    <w:p w14:paraId="1D01907D" w14:textId="77777777" w:rsidR="005E1405" w:rsidRPr="00C20DF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20DF5">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C</w:t>
      </w:r>
      <w:r w:rsidRPr="00C20DF5">
        <w:rPr>
          <w:rFonts w:ascii="Times New Roman" w:eastAsia="Times New Roman" w:hAnsi="Times New Roman" w:cs="Times New Roman"/>
          <w:sz w:val="24"/>
          <w:szCs w:val="24"/>
          <w:lang w:eastAsia="ro-RO"/>
        </w:rPr>
        <w:t>otele de impozitare, nivelul impozitelor/taxelor locale asupra cărora se pot aplica cotele adiționale prevăzute de art. 489 sunt stabilite în Titlul IX din Legea nr.227/2015 cu modificările și completările ulterioare.</w:t>
      </w:r>
    </w:p>
    <w:p w14:paraId="6010C27B" w14:textId="77777777" w:rsidR="005E140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20DF5">
        <w:rPr>
          <w:rFonts w:ascii="Times New Roman" w:eastAsia="Times New Roman" w:hAnsi="Times New Roman" w:cs="Times New Roman"/>
          <w:sz w:val="24"/>
          <w:szCs w:val="24"/>
          <w:lang w:eastAsia="ro-RO"/>
        </w:rPr>
        <w:tab/>
        <w:t>Ținând cont de necesitățile bugetului local pentru anul 20</w:t>
      </w:r>
      <w:r>
        <w:rPr>
          <w:rFonts w:ascii="Times New Roman" w:eastAsia="Times New Roman" w:hAnsi="Times New Roman" w:cs="Times New Roman"/>
          <w:sz w:val="24"/>
          <w:szCs w:val="24"/>
          <w:lang w:eastAsia="ro-RO"/>
        </w:rPr>
        <w:t>21</w:t>
      </w:r>
      <w:r w:rsidRPr="00C20DF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precum și de situația economică și socială determinată de</w:t>
      </w:r>
      <w:r w:rsidRPr="00621129">
        <w:rPr>
          <w:rFonts w:ascii="Times New Roman" w:eastAsia="Times New Roman" w:hAnsi="Times New Roman" w:cs="Times New Roman"/>
          <w:sz w:val="24"/>
          <w:szCs w:val="24"/>
          <w:lang w:eastAsia="ro-RO"/>
        </w:rPr>
        <w:t xml:space="preserve"> epidemi</w:t>
      </w:r>
      <w:r>
        <w:rPr>
          <w:rFonts w:ascii="Times New Roman" w:eastAsia="Times New Roman" w:hAnsi="Times New Roman" w:cs="Times New Roman"/>
          <w:sz w:val="24"/>
          <w:szCs w:val="24"/>
          <w:lang w:eastAsia="ro-RO"/>
        </w:rPr>
        <w:t>a</w:t>
      </w:r>
      <w:r w:rsidRPr="00621129">
        <w:rPr>
          <w:rFonts w:ascii="Times New Roman" w:eastAsia="Times New Roman" w:hAnsi="Times New Roman" w:cs="Times New Roman"/>
          <w:sz w:val="24"/>
          <w:szCs w:val="24"/>
          <w:lang w:eastAsia="ro-RO"/>
        </w:rPr>
        <w:t xml:space="preserve"> de </w:t>
      </w:r>
      <w:proofErr w:type="spellStart"/>
      <w:r w:rsidRPr="00621129">
        <w:rPr>
          <w:rFonts w:ascii="Times New Roman" w:eastAsia="Times New Roman" w:hAnsi="Times New Roman" w:cs="Times New Roman"/>
          <w:sz w:val="24"/>
          <w:szCs w:val="24"/>
          <w:lang w:eastAsia="ro-RO"/>
        </w:rPr>
        <w:t>coronavirus</w:t>
      </w:r>
      <w:proofErr w:type="spellEnd"/>
      <w:r w:rsidRPr="00621129">
        <w:rPr>
          <w:rFonts w:ascii="Times New Roman" w:eastAsia="Times New Roman" w:hAnsi="Times New Roman" w:cs="Times New Roman"/>
          <w:sz w:val="24"/>
          <w:szCs w:val="24"/>
          <w:lang w:eastAsia="ro-RO"/>
        </w:rPr>
        <w:t xml:space="preserve"> SARS-CoV-2,</w:t>
      </w:r>
      <w:r>
        <w:rPr>
          <w:rFonts w:ascii="Times New Roman" w:eastAsia="Times New Roman" w:hAnsi="Times New Roman" w:cs="Times New Roman"/>
          <w:sz w:val="24"/>
          <w:szCs w:val="24"/>
          <w:lang w:eastAsia="ro-RO"/>
        </w:rPr>
        <w:t xml:space="preserve"> </w:t>
      </w:r>
      <w:r w:rsidRPr="00C20DF5">
        <w:rPr>
          <w:rFonts w:ascii="Times New Roman" w:eastAsia="Times New Roman" w:hAnsi="Times New Roman" w:cs="Times New Roman"/>
          <w:sz w:val="24"/>
          <w:szCs w:val="24"/>
          <w:lang w:eastAsia="ro-RO"/>
        </w:rPr>
        <w:t>impozitele și taxele locale pentru anul 20</w:t>
      </w:r>
      <w:r>
        <w:rPr>
          <w:rFonts w:ascii="Times New Roman" w:eastAsia="Times New Roman" w:hAnsi="Times New Roman" w:cs="Times New Roman"/>
          <w:sz w:val="24"/>
          <w:szCs w:val="24"/>
          <w:lang w:eastAsia="ro-RO"/>
        </w:rPr>
        <w:t>21</w:t>
      </w:r>
      <w:r w:rsidRPr="00C20DF5">
        <w:rPr>
          <w:rFonts w:ascii="Times New Roman" w:eastAsia="Times New Roman" w:hAnsi="Times New Roman" w:cs="Times New Roman"/>
          <w:sz w:val="24"/>
          <w:szCs w:val="24"/>
          <w:lang w:eastAsia="ro-RO"/>
        </w:rPr>
        <w:t xml:space="preserve"> se propun la același nivel ca și în anul 20</w:t>
      </w:r>
      <w:r>
        <w:rPr>
          <w:rFonts w:ascii="Times New Roman" w:eastAsia="Times New Roman" w:hAnsi="Times New Roman" w:cs="Times New Roman"/>
          <w:sz w:val="24"/>
          <w:szCs w:val="24"/>
          <w:lang w:eastAsia="ro-RO"/>
        </w:rPr>
        <w:t>20</w:t>
      </w:r>
      <w:r w:rsidRPr="00C20DF5">
        <w:rPr>
          <w:rFonts w:ascii="Times New Roman" w:eastAsia="Times New Roman" w:hAnsi="Times New Roman" w:cs="Times New Roman"/>
          <w:sz w:val="24"/>
          <w:szCs w:val="24"/>
          <w:lang w:eastAsia="ro-RO"/>
        </w:rPr>
        <w:t xml:space="preserve">, așa cum sunt prevăzute în </w:t>
      </w:r>
      <w:r w:rsidRPr="008C4C4A">
        <w:rPr>
          <w:rFonts w:ascii="Times New Roman" w:eastAsia="Times New Roman" w:hAnsi="Times New Roman" w:cs="Times New Roman"/>
          <w:sz w:val="24"/>
          <w:szCs w:val="24"/>
          <w:lang w:eastAsia="ro-RO"/>
        </w:rPr>
        <w:t>Hotărârea Consiliului Local al Municipiului Arad nr.</w:t>
      </w:r>
      <w:r>
        <w:rPr>
          <w:rFonts w:ascii="Times New Roman" w:eastAsia="Times New Roman" w:hAnsi="Times New Roman" w:cs="Times New Roman"/>
          <w:sz w:val="24"/>
          <w:szCs w:val="24"/>
          <w:lang w:eastAsia="ro-RO"/>
        </w:rPr>
        <w:t>501</w:t>
      </w:r>
      <w:r w:rsidRPr="008C4C4A">
        <w:rPr>
          <w:rFonts w:ascii="Times New Roman" w:eastAsia="Times New Roman" w:hAnsi="Times New Roman" w:cs="Times New Roman"/>
          <w:sz w:val="24"/>
          <w:szCs w:val="24"/>
          <w:lang w:eastAsia="ro-RO"/>
        </w:rPr>
        <w:t>/201</w:t>
      </w:r>
      <w:r>
        <w:rPr>
          <w:rFonts w:ascii="Times New Roman" w:eastAsia="Times New Roman" w:hAnsi="Times New Roman" w:cs="Times New Roman"/>
          <w:sz w:val="24"/>
          <w:szCs w:val="24"/>
          <w:lang w:eastAsia="ro-RO"/>
        </w:rPr>
        <w:t>9</w:t>
      </w:r>
      <w:r w:rsidRPr="008C4C4A">
        <w:rPr>
          <w:rFonts w:ascii="Times New Roman" w:eastAsia="Times New Roman" w:hAnsi="Times New Roman" w:cs="Times New Roman"/>
          <w:sz w:val="24"/>
          <w:szCs w:val="24"/>
          <w:lang w:eastAsia="ro-RO"/>
        </w:rPr>
        <w:t xml:space="preserve"> privind stabilirea impozitelor și taxelor locale pentru anul 20</w:t>
      </w:r>
      <w:r>
        <w:rPr>
          <w:rFonts w:ascii="Times New Roman" w:eastAsia="Times New Roman" w:hAnsi="Times New Roman" w:cs="Times New Roman"/>
          <w:sz w:val="24"/>
          <w:szCs w:val="24"/>
          <w:lang w:eastAsia="ro-RO"/>
        </w:rPr>
        <w:t xml:space="preserve">20, coroborat cu </w:t>
      </w:r>
      <w:r w:rsidRPr="00C20DF5">
        <w:rPr>
          <w:rFonts w:ascii="Times New Roman" w:eastAsia="Times New Roman" w:hAnsi="Times New Roman" w:cs="Times New Roman"/>
          <w:sz w:val="24"/>
          <w:szCs w:val="24"/>
          <w:lang w:eastAsia="ro-RO"/>
        </w:rPr>
        <w:t>Hotărârea Consiliului Local al Municipiului Arad nr.351/2015 privind stabilirea impozitelor și taxelor locale pentru anul 2016, actualizată și în</w:t>
      </w:r>
      <w:r w:rsidRPr="00C20DF5">
        <w:rPr>
          <w:rFonts w:ascii="Calibri" w:eastAsia="Times New Roman" w:hAnsi="Calibri" w:cs="Times New Roman"/>
        </w:rPr>
        <w:t xml:space="preserve"> </w:t>
      </w:r>
      <w:r w:rsidRPr="00C20DF5">
        <w:rPr>
          <w:rFonts w:ascii="Times New Roman" w:eastAsia="Times New Roman" w:hAnsi="Times New Roman" w:cs="Times New Roman"/>
          <w:sz w:val="24"/>
          <w:szCs w:val="24"/>
          <w:lang w:eastAsia="ro-RO"/>
        </w:rPr>
        <w:t>Hotărârea Consiliului Local al Municipiului Arad nr.1</w:t>
      </w:r>
      <w:r>
        <w:rPr>
          <w:rFonts w:ascii="Times New Roman" w:eastAsia="Times New Roman" w:hAnsi="Times New Roman" w:cs="Times New Roman"/>
          <w:sz w:val="24"/>
          <w:szCs w:val="24"/>
          <w:lang w:eastAsia="ro-RO"/>
        </w:rPr>
        <w:t>43</w:t>
      </w:r>
      <w:r w:rsidRPr="00C20DF5">
        <w:rPr>
          <w:rFonts w:ascii="Times New Roman" w:eastAsia="Times New Roman" w:hAnsi="Times New Roman" w:cs="Times New Roman"/>
          <w:sz w:val="24"/>
          <w:szCs w:val="24"/>
          <w:lang w:eastAsia="ro-RO"/>
        </w:rPr>
        <w:t>/20</w:t>
      </w:r>
      <w:r>
        <w:rPr>
          <w:rFonts w:ascii="Times New Roman" w:eastAsia="Times New Roman" w:hAnsi="Times New Roman" w:cs="Times New Roman"/>
          <w:sz w:val="24"/>
          <w:szCs w:val="24"/>
          <w:lang w:eastAsia="ro-RO"/>
        </w:rPr>
        <w:t>20</w:t>
      </w:r>
      <w:r w:rsidRPr="00C20DF5">
        <w:rPr>
          <w:rFonts w:ascii="Times New Roman" w:eastAsia="Times New Roman" w:hAnsi="Times New Roman" w:cs="Times New Roman"/>
          <w:sz w:val="24"/>
          <w:szCs w:val="24"/>
          <w:lang w:eastAsia="ro-RO"/>
        </w:rPr>
        <w:t xml:space="preserve">  privind aprobarea impozitelor și taxelor locale, precum și limitele amenzilor care se fac venit la bugetul local care se indexează anual pe baza ratei </w:t>
      </w:r>
      <w:proofErr w:type="spellStart"/>
      <w:r w:rsidRPr="00C20DF5">
        <w:rPr>
          <w:rFonts w:ascii="Times New Roman" w:eastAsia="Times New Roman" w:hAnsi="Times New Roman" w:cs="Times New Roman"/>
          <w:sz w:val="24"/>
          <w:szCs w:val="24"/>
          <w:lang w:eastAsia="ro-RO"/>
        </w:rPr>
        <w:t>inflaţiei</w:t>
      </w:r>
      <w:proofErr w:type="spellEnd"/>
      <w:r w:rsidRPr="00C20DF5">
        <w:rPr>
          <w:rFonts w:ascii="Times New Roman" w:eastAsia="Times New Roman" w:hAnsi="Times New Roman" w:cs="Times New Roman"/>
          <w:sz w:val="24"/>
          <w:szCs w:val="24"/>
          <w:lang w:eastAsia="ro-RO"/>
        </w:rPr>
        <w:t>, aplicabile în anul fiscal 20</w:t>
      </w:r>
      <w:r>
        <w:rPr>
          <w:rFonts w:ascii="Times New Roman" w:eastAsia="Times New Roman" w:hAnsi="Times New Roman" w:cs="Times New Roman"/>
          <w:sz w:val="24"/>
          <w:szCs w:val="24"/>
          <w:lang w:eastAsia="ro-RO"/>
        </w:rPr>
        <w:t>21</w:t>
      </w:r>
      <w:r w:rsidRPr="00C20DF5">
        <w:rPr>
          <w:rFonts w:ascii="Times New Roman" w:eastAsia="Times New Roman" w:hAnsi="Times New Roman" w:cs="Times New Roman"/>
          <w:sz w:val="24"/>
          <w:szCs w:val="24"/>
          <w:lang w:eastAsia="ro-RO"/>
        </w:rPr>
        <w:t>.</w:t>
      </w:r>
    </w:p>
    <w:p w14:paraId="7E01D5ED" w14:textId="77777777" w:rsidR="005E1405" w:rsidRPr="00C20DF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proofErr w:type="spellStart"/>
      <w:r w:rsidRPr="00C20DF5">
        <w:rPr>
          <w:rFonts w:ascii="Times New Roman" w:eastAsia="Times New Roman" w:hAnsi="Times New Roman" w:cs="Times New Roman"/>
          <w:sz w:val="24"/>
          <w:szCs w:val="24"/>
        </w:rPr>
        <w:t>Consideraţii</w:t>
      </w:r>
      <w:proofErr w:type="spellEnd"/>
      <w:r w:rsidRPr="00C20DF5">
        <w:rPr>
          <w:rFonts w:ascii="Times New Roman" w:eastAsia="Times New Roman" w:hAnsi="Times New Roman" w:cs="Times New Roman"/>
          <w:sz w:val="24"/>
          <w:szCs w:val="24"/>
        </w:rPr>
        <w:t xml:space="preserve"> de ordin juridic:  Titlul IX din Legea nr.227/2015 privind Codul fiscal.</w:t>
      </w:r>
    </w:p>
    <w:p w14:paraId="2778DEDC" w14:textId="77777777" w:rsidR="005E1405" w:rsidRDefault="005E1405" w:rsidP="005E140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30A57D7" w14:textId="77777777" w:rsidR="005E1405" w:rsidRPr="00C20DF5" w:rsidRDefault="005E1405" w:rsidP="005E1405">
      <w:pPr>
        <w:spacing w:after="0" w:line="240" w:lineRule="auto"/>
        <w:jc w:val="center"/>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Având în vedere cele de mai sus,</w:t>
      </w:r>
    </w:p>
    <w:p w14:paraId="1ED8BC9B" w14:textId="77777777" w:rsidR="005E1405" w:rsidRPr="00C20DF5" w:rsidRDefault="005E1405" w:rsidP="005E1405">
      <w:pPr>
        <w:spacing w:after="0" w:line="240" w:lineRule="auto"/>
        <w:ind w:firstLine="705"/>
        <w:jc w:val="both"/>
        <w:rPr>
          <w:rFonts w:ascii="Times New Roman" w:eastAsia="Times New Roman" w:hAnsi="Times New Roman" w:cs="Times New Roman"/>
          <w:sz w:val="24"/>
          <w:szCs w:val="24"/>
        </w:rPr>
      </w:pPr>
    </w:p>
    <w:p w14:paraId="7BC8568E" w14:textId="77777777" w:rsidR="005E1405" w:rsidRPr="00C20DF5" w:rsidRDefault="005E1405" w:rsidP="005E1405">
      <w:pPr>
        <w:spacing w:after="0" w:line="240" w:lineRule="auto"/>
        <w:jc w:val="center"/>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P R O P U N E M:</w:t>
      </w:r>
    </w:p>
    <w:p w14:paraId="4FAD7408" w14:textId="77777777" w:rsidR="005E1405" w:rsidRPr="00C20DF5" w:rsidRDefault="005E1405" w:rsidP="005E1405">
      <w:pPr>
        <w:spacing w:after="0" w:line="240" w:lineRule="auto"/>
        <w:ind w:firstLine="708"/>
        <w:jc w:val="both"/>
        <w:rPr>
          <w:rFonts w:ascii="Times New Roman" w:eastAsia="Times New Roman" w:hAnsi="Times New Roman" w:cs="Times New Roman"/>
          <w:sz w:val="24"/>
          <w:szCs w:val="24"/>
        </w:rPr>
      </w:pPr>
    </w:p>
    <w:p w14:paraId="4C4926DB" w14:textId="77777777" w:rsidR="005E1405" w:rsidRPr="00CC2A43" w:rsidRDefault="005E1405" w:rsidP="005E1405">
      <w:pPr>
        <w:spacing w:after="0" w:line="240" w:lineRule="auto"/>
        <w:ind w:firstLine="708"/>
        <w:jc w:val="both"/>
        <w:rPr>
          <w:rFonts w:ascii="Times New Roman" w:eastAsia="Times New Roman" w:hAnsi="Times New Roman" w:cs="Times New Roman"/>
          <w:sz w:val="24"/>
          <w:szCs w:val="24"/>
        </w:rPr>
      </w:pPr>
      <w:r w:rsidRPr="00CC2A43">
        <w:rPr>
          <w:rFonts w:ascii="Times New Roman" w:eastAsia="Times New Roman" w:hAnsi="Times New Roman" w:cs="Times New Roman"/>
          <w:sz w:val="24"/>
          <w:szCs w:val="24"/>
        </w:rPr>
        <w:t>Impozitele şi taxele locale, cuantumul acestora, precum și facilitățile acordate la plata impozitelor și taxelor locale aplicabile în anul 2021 sunt cele prevăzute în Hotărârea Consiliului Local al Municipiului Arad nr.501/2019 privind stabilirea impozitelor și taxelor locale pentru anul 2020, coroborat cu Hotărârea Consiliului Local al Municipiului Arad nr.351/2015 privind stabilirea impozitelor și taxelor locale pentru anul 2016, actualizată,  cu următoarele modificări și completări:</w:t>
      </w:r>
    </w:p>
    <w:p w14:paraId="2D647222" w14:textId="77777777" w:rsidR="005E1405" w:rsidRDefault="005E1405" w:rsidP="005E1405">
      <w:pPr>
        <w:numPr>
          <w:ilvl w:val="0"/>
          <w:numId w:val="20"/>
        </w:numPr>
        <w:spacing w:after="0" w:line="240"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Art.1, </w:t>
      </w:r>
      <w:proofErr w:type="spellStart"/>
      <w:r>
        <w:rPr>
          <w:rFonts w:ascii="Times New Roman" w:eastAsia="Times New Roman" w:hAnsi="Times New Roman" w:cs="Times New Roman"/>
          <w:sz w:val="24"/>
          <w:szCs w:val="24"/>
        </w:rPr>
        <w:t>lit.g</w:t>
      </w:r>
      <w:proofErr w:type="spellEnd"/>
      <w:r>
        <w:rPr>
          <w:rFonts w:ascii="Times New Roman" w:eastAsia="Times New Roman" w:hAnsi="Times New Roman" w:cs="Times New Roman"/>
          <w:sz w:val="24"/>
          <w:szCs w:val="24"/>
        </w:rPr>
        <w:t>), alin.2 din Hotărârea Consiliului Local al Municipiului Arad nr.351/2015 privind stabilirea impozitelor și taxelor locale pentru anul 2016, actualizată se modifică și va avea următorul cuprins:</w:t>
      </w:r>
    </w:p>
    <w:p w14:paraId="017B3C46"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sz w:val="24"/>
          <w:szCs w:val="24"/>
          <w:lang w:val="en-US"/>
        </w:rPr>
        <w:t xml:space="preserve"> </w:t>
      </w:r>
      <w:r>
        <w:rPr>
          <w:rFonts w:ascii="Times New Roman" w:eastAsia="Times New Roman" w:hAnsi="Times New Roman" w:cs="Times New Roman"/>
          <w:sz w:val="24"/>
          <w:szCs w:val="24"/>
        </w:rPr>
        <w:t xml:space="preserve">În </w:t>
      </w:r>
      <w:proofErr w:type="spellStart"/>
      <w:r>
        <w:rPr>
          <w:rFonts w:ascii="Times New Roman" w:eastAsia="Times New Roman" w:hAnsi="Times New Roman" w:cs="Times New Roman"/>
          <w:sz w:val="24"/>
          <w:szCs w:val="24"/>
        </w:rPr>
        <w:t>aceeaşi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situaţie</w:t>
      </w:r>
      <w:proofErr w:type="spellEnd"/>
      <w:r>
        <w:rPr>
          <w:rFonts w:ascii="Times New Roman" w:eastAsia="Times New Roman" w:hAnsi="Times New Roman" w:cs="Times New Roman"/>
          <w:sz w:val="24"/>
          <w:szCs w:val="24"/>
        </w:rPr>
        <w:t xml:space="preserve"> se regăsesc şi contribuabilii care au dobândit clădiri şi </w:t>
      </w:r>
      <w:proofErr w:type="spellStart"/>
      <w:r>
        <w:rPr>
          <w:rFonts w:ascii="Times New Roman" w:eastAsia="Times New Roman" w:hAnsi="Times New Roman" w:cs="Times New Roman"/>
          <w:sz w:val="24"/>
          <w:szCs w:val="24"/>
        </w:rPr>
        <w:t>construcţii</w:t>
      </w:r>
      <w:proofErr w:type="spellEnd"/>
      <w:r>
        <w:rPr>
          <w:rFonts w:ascii="Times New Roman" w:eastAsia="Times New Roman" w:hAnsi="Times New Roman" w:cs="Times New Roman"/>
          <w:sz w:val="24"/>
          <w:szCs w:val="24"/>
        </w:rPr>
        <w:t xml:space="preserve"> după data de 01.01.2018.”.</w:t>
      </w:r>
    </w:p>
    <w:p w14:paraId="6FC40C90" w14:textId="77777777" w:rsidR="005E1405" w:rsidRDefault="005E1405" w:rsidP="005E1405">
      <w:pPr>
        <w:spacing w:line="240" w:lineRule="auto"/>
        <w:contextualSpacing/>
        <w:jc w:val="both"/>
        <w:rPr>
          <w:rFonts w:ascii="Times New Roman" w:eastAsia="Times New Roman" w:hAnsi="Times New Roman" w:cs="Times New Roman"/>
          <w:sz w:val="24"/>
          <w:szCs w:val="24"/>
        </w:rPr>
      </w:pPr>
    </w:p>
    <w:p w14:paraId="4F22E6ED"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Art.25 din Hotărârea Consiliului Local al Municipiului Arad nr.351/2015 privind stabilirea impozitelor și taxelor locale pentru anul 2016, actualizată se modifică și va avea următorul cuprins:</w:t>
      </w:r>
    </w:p>
    <w:p w14:paraId="0901E5CC"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aprobă cuantumul taxelor speciale pentru eliberarea de către Serviciul  </w:t>
      </w:r>
      <w:proofErr w:type="spellStart"/>
      <w:r>
        <w:rPr>
          <w:rFonts w:ascii="Times New Roman" w:eastAsia="Times New Roman" w:hAnsi="Times New Roman" w:cs="Times New Roman"/>
          <w:sz w:val="24"/>
          <w:szCs w:val="24"/>
        </w:rPr>
        <w:t>Întreţinere</w:t>
      </w:r>
      <w:proofErr w:type="spellEnd"/>
      <w:r>
        <w:rPr>
          <w:rFonts w:ascii="Times New Roman" w:eastAsia="Times New Roman" w:hAnsi="Times New Roman" w:cs="Times New Roman"/>
          <w:sz w:val="24"/>
          <w:szCs w:val="24"/>
        </w:rPr>
        <w:t xml:space="preserve"> şi </w:t>
      </w:r>
      <w:proofErr w:type="spellStart"/>
      <w:r>
        <w:rPr>
          <w:rFonts w:ascii="Times New Roman" w:eastAsia="Times New Roman" w:hAnsi="Times New Roman" w:cs="Times New Roman"/>
          <w:sz w:val="24"/>
          <w:szCs w:val="24"/>
        </w:rPr>
        <w:t>Reparaţii</w:t>
      </w:r>
      <w:proofErr w:type="spellEnd"/>
      <w:r>
        <w:rPr>
          <w:rFonts w:ascii="Times New Roman" w:eastAsia="Times New Roman" w:hAnsi="Times New Roman" w:cs="Times New Roman"/>
          <w:sz w:val="24"/>
          <w:szCs w:val="24"/>
        </w:rPr>
        <w:t xml:space="preserve"> Căi de </w:t>
      </w:r>
      <w:proofErr w:type="spellStart"/>
      <w:r>
        <w:rPr>
          <w:rFonts w:ascii="Times New Roman" w:eastAsia="Times New Roman" w:hAnsi="Times New Roman" w:cs="Times New Roman"/>
          <w:sz w:val="24"/>
          <w:szCs w:val="24"/>
        </w:rPr>
        <w:t>Comunicaţii</w:t>
      </w:r>
      <w:proofErr w:type="spellEnd"/>
      <w:r>
        <w:rPr>
          <w:rFonts w:ascii="Times New Roman" w:eastAsia="Times New Roman" w:hAnsi="Times New Roman" w:cs="Times New Roman"/>
          <w:sz w:val="24"/>
          <w:szCs w:val="24"/>
        </w:rPr>
        <w:t xml:space="preserve"> Terestre, Biroul Spații Verzi, Mediu și Serviciul Dezvoltare Urbană și Protejare Monumente a  unor documente și pentru prestarea unor servicii, conform Anexei nr.21, care face parte integrantă din prezenta hotărâre.”.</w:t>
      </w:r>
    </w:p>
    <w:p w14:paraId="28D97277" w14:textId="77777777" w:rsidR="005E1405" w:rsidRDefault="005E1405" w:rsidP="005E1405">
      <w:pPr>
        <w:spacing w:line="240" w:lineRule="auto"/>
        <w:contextualSpacing/>
        <w:jc w:val="both"/>
        <w:rPr>
          <w:rFonts w:ascii="Times New Roman" w:eastAsia="Times New Roman" w:hAnsi="Times New Roman" w:cs="Times New Roman"/>
          <w:sz w:val="24"/>
          <w:szCs w:val="24"/>
        </w:rPr>
      </w:pPr>
    </w:p>
    <w:p w14:paraId="39091147" w14:textId="77777777" w:rsidR="005E1405" w:rsidRDefault="005E1405" w:rsidP="005E1405">
      <w:pPr>
        <w:spacing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Anexa nr.1, CAPITOLUL II-IMPOZITUL ȘI TAXA PE CLĂDIRI,  VALORILE IMPOZABILE pe metru pătrat de suprafață construită desfășurată pentru clădirile rezidențiale și clădirile -anexă aparținând persoanelor fizice</w:t>
      </w:r>
      <w:r>
        <w:rPr>
          <w:sz w:val="24"/>
          <w:szCs w:val="24"/>
        </w:rPr>
        <w:t xml:space="preserve"> </w:t>
      </w:r>
      <w:r>
        <w:rPr>
          <w:rFonts w:ascii="Times New Roman" w:eastAsia="Times New Roman" w:hAnsi="Times New Roman" w:cs="Times New Roman"/>
          <w:sz w:val="24"/>
          <w:szCs w:val="24"/>
        </w:rPr>
        <w:t>din Hotărârea Consiliului Local al Municipiului Arad nr.351/2015 privind stabilirea impozitelor și taxelor locale pentru anul 2016, actualizată se modifică și va avea următorul cuprins:”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7"/>
        <w:gridCol w:w="2410"/>
        <w:gridCol w:w="1842"/>
      </w:tblGrid>
      <w:tr w:rsidR="005E1405" w14:paraId="03C08606" w14:textId="77777777" w:rsidTr="002821D2">
        <w:trPr>
          <w:trHeight w:val="123"/>
        </w:trPr>
        <w:tc>
          <w:tcPr>
            <w:tcW w:w="5387" w:type="dxa"/>
            <w:vMerge w:val="restart"/>
            <w:tcBorders>
              <w:top w:val="single" w:sz="4" w:space="0" w:color="auto"/>
              <w:left w:val="single" w:sz="4" w:space="0" w:color="auto"/>
              <w:bottom w:val="single" w:sz="4" w:space="0" w:color="auto"/>
              <w:right w:val="single" w:sz="4" w:space="0" w:color="auto"/>
            </w:tcBorders>
            <w:hideMark/>
          </w:tcPr>
          <w:p w14:paraId="2BE8A6A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Tipul </w:t>
            </w:r>
            <w:proofErr w:type="spellStart"/>
            <w:r>
              <w:rPr>
                <w:rFonts w:ascii="Times New Roman" w:hAnsi="Times New Roman" w:cs="Times New Roman"/>
                <w:sz w:val="24"/>
                <w:szCs w:val="24"/>
              </w:rPr>
              <w:t>cladirii</w:t>
            </w:r>
            <w:proofErr w:type="spellEnd"/>
          </w:p>
        </w:tc>
        <w:tc>
          <w:tcPr>
            <w:tcW w:w="4252" w:type="dxa"/>
            <w:gridSpan w:val="2"/>
            <w:tcBorders>
              <w:top w:val="single" w:sz="4" w:space="0" w:color="auto"/>
              <w:left w:val="single" w:sz="4" w:space="0" w:color="auto"/>
              <w:bottom w:val="single" w:sz="4" w:space="0" w:color="auto"/>
              <w:right w:val="single" w:sz="4" w:space="0" w:color="auto"/>
            </w:tcBorders>
            <w:hideMark/>
          </w:tcPr>
          <w:p w14:paraId="174E816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Valoarea impozabilă lei/m</w:t>
            </w:r>
            <w:r>
              <w:rPr>
                <w:rFonts w:ascii="Times New Roman" w:hAnsi="Times New Roman" w:cs="Times New Roman"/>
                <w:sz w:val="24"/>
                <w:szCs w:val="24"/>
                <w:vertAlign w:val="superscript"/>
              </w:rPr>
              <w:t>2</w:t>
            </w:r>
          </w:p>
          <w:p w14:paraId="39C633DD" w14:textId="06252F00"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pentru clădirile </w:t>
            </w:r>
            <w:proofErr w:type="spellStart"/>
            <w:r>
              <w:rPr>
                <w:rFonts w:ascii="Times New Roman" w:hAnsi="Times New Roman" w:cs="Times New Roman"/>
                <w:sz w:val="24"/>
                <w:szCs w:val="24"/>
              </w:rPr>
              <w:t>rezidenţiale</w:t>
            </w:r>
            <w:proofErr w:type="spellEnd"/>
            <w:r>
              <w:rPr>
                <w:rFonts w:ascii="Times New Roman" w:hAnsi="Times New Roman" w:cs="Times New Roman"/>
                <w:sz w:val="24"/>
                <w:szCs w:val="24"/>
              </w:rPr>
              <w:t xml:space="preserve"> şi clădirile-anexă, aflate în proprietatea persoanelor fizice - art. 457 alin.</w:t>
            </w:r>
            <w:r w:rsidR="00BD2DD9">
              <w:rPr>
                <w:rFonts w:ascii="Times New Roman" w:hAnsi="Times New Roman" w:cs="Times New Roman"/>
                <w:sz w:val="24"/>
                <w:szCs w:val="24"/>
              </w:rPr>
              <w:t xml:space="preserve"> </w:t>
            </w:r>
            <w:r>
              <w:rPr>
                <w:rFonts w:ascii="Times New Roman" w:hAnsi="Times New Roman" w:cs="Times New Roman"/>
                <w:sz w:val="24"/>
                <w:szCs w:val="24"/>
              </w:rPr>
              <w:t>(2)</w:t>
            </w:r>
          </w:p>
        </w:tc>
      </w:tr>
      <w:tr w:rsidR="005E1405" w14:paraId="430D89E1" w14:textId="77777777" w:rsidTr="002821D2">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23467" w14:textId="77777777" w:rsidR="005E1405" w:rsidRDefault="005E1405" w:rsidP="002821D2">
            <w:pPr>
              <w:spacing w:after="0" w:line="240" w:lineRule="auto"/>
              <w:rPr>
                <w:rFonts w:ascii="Times New Roman"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14:paraId="00010AF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Valoarea impozabilă pentru anul 2021 </w:t>
            </w:r>
          </w:p>
        </w:tc>
      </w:tr>
      <w:tr w:rsidR="005E1405" w14:paraId="594CAC5A" w14:textId="77777777" w:rsidTr="002821D2">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5DC5" w14:textId="77777777" w:rsidR="005E1405" w:rsidRDefault="005E1405" w:rsidP="002821D2">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06D3EE2"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 instalații de apă, canalizare, electrice și încălzire (condiții cumulative)</w:t>
            </w:r>
          </w:p>
        </w:tc>
        <w:tc>
          <w:tcPr>
            <w:tcW w:w="1842" w:type="dxa"/>
            <w:tcBorders>
              <w:top w:val="single" w:sz="4" w:space="0" w:color="auto"/>
              <w:left w:val="single" w:sz="4" w:space="0" w:color="auto"/>
              <w:bottom w:val="single" w:sz="4" w:space="0" w:color="auto"/>
              <w:right w:val="single" w:sz="4" w:space="0" w:color="auto"/>
            </w:tcBorders>
          </w:tcPr>
          <w:p w14:paraId="3A1248BB"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Fără instalații de apă, canalizare, electrice sau încălzire</w:t>
            </w:r>
          </w:p>
          <w:p w14:paraId="6A7D0599" w14:textId="77777777" w:rsidR="005E1405" w:rsidRDefault="005E1405" w:rsidP="002821D2">
            <w:pPr>
              <w:spacing w:after="0" w:line="240" w:lineRule="auto"/>
              <w:jc w:val="both"/>
              <w:rPr>
                <w:rFonts w:ascii="Times New Roman" w:hAnsi="Times New Roman" w:cs="Times New Roman"/>
                <w:sz w:val="24"/>
                <w:szCs w:val="24"/>
              </w:rPr>
            </w:pPr>
          </w:p>
        </w:tc>
      </w:tr>
      <w:tr w:rsidR="005E1405" w14:paraId="1FD2DAE5" w14:textId="77777777" w:rsidTr="002821D2">
        <w:tc>
          <w:tcPr>
            <w:tcW w:w="5387" w:type="dxa"/>
            <w:tcBorders>
              <w:top w:val="single" w:sz="4" w:space="0" w:color="auto"/>
              <w:left w:val="single" w:sz="4" w:space="0" w:color="auto"/>
              <w:bottom w:val="single" w:sz="4" w:space="0" w:color="auto"/>
              <w:right w:val="single" w:sz="4" w:space="0" w:color="auto"/>
            </w:tcBorders>
            <w:hideMark/>
          </w:tcPr>
          <w:p w14:paraId="6D7CD681"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Clădire cu cadre din beton armat sau cu  </w:t>
            </w:r>
            <w:proofErr w:type="spellStart"/>
            <w:r>
              <w:rPr>
                <w:rFonts w:ascii="Times New Roman" w:hAnsi="Times New Roman" w:cs="Times New Roman"/>
                <w:sz w:val="24"/>
                <w:szCs w:val="24"/>
              </w:rPr>
              <w:t>pereţi</w:t>
            </w:r>
            <w:proofErr w:type="spellEnd"/>
            <w:r>
              <w:rPr>
                <w:rFonts w:ascii="Times New Roman" w:hAnsi="Times New Roman" w:cs="Times New Roman"/>
                <w:sz w:val="24"/>
                <w:szCs w:val="24"/>
              </w:rPr>
              <w:t xml:space="preserve"> exteriori din cărămidă arsă sau din orice alte materiale rezultate în urma unui tratament termic şi/sau chimic</w:t>
            </w:r>
          </w:p>
        </w:tc>
        <w:tc>
          <w:tcPr>
            <w:tcW w:w="2410" w:type="dxa"/>
            <w:tcBorders>
              <w:top w:val="single" w:sz="4" w:space="0" w:color="auto"/>
              <w:left w:val="single" w:sz="4" w:space="0" w:color="auto"/>
              <w:bottom w:val="single" w:sz="4" w:space="0" w:color="auto"/>
              <w:right w:val="single" w:sz="4" w:space="0" w:color="auto"/>
            </w:tcBorders>
            <w:hideMark/>
          </w:tcPr>
          <w:p w14:paraId="693DFC9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1.099,85</w:t>
            </w:r>
          </w:p>
        </w:tc>
        <w:tc>
          <w:tcPr>
            <w:tcW w:w="1842" w:type="dxa"/>
            <w:tcBorders>
              <w:top w:val="single" w:sz="4" w:space="0" w:color="auto"/>
              <w:left w:val="single" w:sz="4" w:space="0" w:color="auto"/>
              <w:bottom w:val="single" w:sz="4" w:space="0" w:color="auto"/>
              <w:right w:val="single" w:sz="4" w:space="0" w:color="auto"/>
            </w:tcBorders>
            <w:hideMark/>
          </w:tcPr>
          <w:p w14:paraId="0A0FEBB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659,90</w:t>
            </w:r>
          </w:p>
        </w:tc>
      </w:tr>
      <w:tr w:rsidR="005E1405" w14:paraId="624AC979" w14:textId="77777777" w:rsidTr="002821D2">
        <w:tc>
          <w:tcPr>
            <w:tcW w:w="5387" w:type="dxa"/>
            <w:tcBorders>
              <w:top w:val="single" w:sz="4" w:space="0" w:color="auto"/>
              <w:left w:val="single" w:sz="4" w:space="0" w:color="auto"/>
              <w:bottom w:val="single" w:sz="4" w:space="0" w:color="auto"/>
              <w:right w:val="single" w:sz="4" w:space="0" w:color="auto"/>
            </w:tcBorders>
            <w:hideMark/>
          </w:tcPr>
          <w:p w14:paraId="77244FFD"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Clădire cu </w:t>
            </w:r>
            <w:proofErr w:type="spellStart"/>
            <w:r>
              <w:rPr>
                <w:rFonts w:ascii="Times New Roman" w:hAnsi="Times New Roman" w:cs="Times New Roman"/>
                <w:sz w:val="24"/>
                <w:szCs w:val="24"/>
              </w:rPr>
              <w:t>pereţii</w:t>
            </w:r>
            <w:proofErr w:type="spellEnd"/>
            <w:r>
              <w:rPr>
                <w:rFonts w:ascii="Times New Roman" w:hAnsi="Times New Roman" w:cs="Times New Roman"/>
                <w:sz w:val="24"/>
                <w:szCs w:val="24"/>
              </w:rPr>
              <w:t xml:space="preserve"> exteriori din lemn, din piatră naturală, din cărămidă nearsă, din  vălătuci sau din orice alte materiale nesupuse  unui tratament termic şi/sau chimic             </w:t>
            </w:r>
          </w:p>
        </w:tc>
        <w:tc>
          <w:tcPr>
            <w:tcW w:w="2410" w:type="dxa"/>
            <w:tcBorders>
              <w:top w:val="single" w:sz="4" w:space="0" w:color="auto"/>
              <w:left w:val="single" w:sz="4" w:space="0" w:color="auto"/>
              <w:bottom w:val="single" w:sz="4" w:space="0" w:color="auto"/>
              <w:right w:val="single" w:sz="4" w:space="0" w:color="auto"/>
            </w:tcBorders>
            <w:hideMark/>
          </w:tcPr>
          <w:p w14:paraId="471DA415"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329,94</w:t>
            </w:r>
          </w:p>
        </w:tc>
        <w:tc>
          <w:tcPr>
            <w:tcW w:w="1842" w:type="dxa"/>
            <w:tcBorders>
              <w:top w:val="single" w:sz="4" w:space="0" w:color="auto"/>
              <w:left w:val="single" w:sz="4" w:space="0" w:color="auto"/>
              <w:bottom w:val="single" w:sz="4" w:space="0" w:color="auto"/>
              <w:right w:val="single" w:sz="4" w:space="0" w:color="auto"/>
            </w:tcBorders>
            <w:hideMark/>
          </w:tcPr>
          <w:p w14:paraId="572C872E"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219,96</w:t>
            </w:r>
          </w:p>
        </w:tc>
      </w:tr>
      <w:tr w:rsidR="005E1405" w14:paraId="1FF9BE85" w14:textId="77777777" w:rsidTr="002821D2">
        <w:tc>
          <w:tcPr>
            <w:tcW w:w="5387" w:type="dxa"/>
            <w:tcBorders>
              <w:top w:val="single" w:sz="4" w:space="0" w:color="auto"/>
              <w:left w:val="single" w:sz="4" w:space="0" w:color="auto"/>
              <w:bottom w:val="single" w:sz="4" w:space="0" w:color="auto"/>
              <w:right w:val="single" w:sz="4" w:space="0" w:color="auto"/>
            </w:tcBorders>
            <w:hideMark/>
          </w:tcPr>
          <w:p w14:paraId="6A201806"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Clădire-anexă cu cadre din beton armat sau cu </w:t>
            </w:r>
            <w:proofErr w:type="spellStart"/>
            <w:r>
              <w:rPr>
                <w:rFonts w:ascii="Times New Roman" w:hAnsi="Times New Roman" w:cs="Times New Roman"/>
                <w:sz w:val="24"/>
                <w:szCs w:val="24"/>
              </w:rPr>
              <w:t>pereţi</w:t>
            </w:r>
            <w:proofErr w:type="spellEnd"/>
            <w:r>
              <w:rPr>
                <w:rFonts w:ascii="Times New Roman" w:hAnsi="Times New Roman" w:cs="Times New Roman"/>
                <w:sz w:val="24"/>
                <w:szCs w:val="24"/>
              </w:rPr>
              <w:t xml:space="preserve"> exteriori din cărămidă arsă sau din orice alte materiale rezultate în urma unui  tratament termic şi/sau chimic</w:t>
            </w:r>
          </w:p>
        </w:tc>
        <w:tc>
          <w:tcPr>
            <w:tcW w:w="2410" w:type="dxa"/>
            <w:tcBorders>
              <w:top w:val="single" w:sz="4" w:space="0" w:color="auto"/>
              <w:left w:val="single" w:sz="4" w:space="0" w:color="auto"/>
              <w:bottom w:val="single" w:sz="4" w:space="0" w:color="auto"/>
              <w:right w:val="single" w:sz="4" w:space="0" w:color="auto"/>
            </w:tcBorders>
            <w:hideMark/>
          </w:tcPr>
          <w:p w14:paraId="6C467BB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219,96</w:t>
            </w:r>
          </w:p>
        </w:tc>
        <w:tc>
          <w:tcPr>
            <w:tcW w:w="1842" w:type="dxa"/>
            <w:tcBorders>
              <w:top w:val="single" w:sz="4" w:space="0" w:color="auto"/>
              <w:left w:val="single" w:sz="4" w:space="0" w:color="auto"/>
              <w:bottom w:val="single" w:sz="4" w:space="0" w:color="auto"/>
              <w:right w:val="single" w:sz="4" w:space="0" w:color="auto"/>
            </w:tcBorders>
            <w:hideMark/>
          </w:tcPr>
          <w:p w14:paraId="6704032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192,46</w:t>
            </w:r>
          </w:p>
        </w:tc>
      </w:tr>
      <w:tr w:rsidR="005E1405" w14:paraId="6C6B6FAB" w14:textId="77777777" w:rsidTr="002821D2">
        <w:tc>
          <w:tcPr>
            <w:tcW w:w="5387" w:type="dxa"/>
            <w:tcBorders>
              <w:top w:val="single" w:sz="4" w:space="0" w:color="auto"/>
              <w:left w:val="single" w:sz="4" w:space="0" w:color="auto"/>
              <w:bottom w:val="single" w:sz="4" w:space="0" w:color="auto"/>
              <w:right w:val="single" w:sz="4" w:space="0" w:color="auto"/>
            </w:tcBorders>
            <w:hideMark/>
          </w:tcPr>
          <w:p w14:paraId="4B0EB581"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Clădire-anexă cu </w:t>
            </w:r>
            <w:proofErr w:type="spellStart"/>
            <w:r>
              <w:rPr>
                <w:rFonts w:ascii="Times New Roman" w:hAnsi="Times New Roman" w:cs="Times New Roman"/>
                <w:sz w:val="24"/>
                <w:szCs w:val="24"/>
              </w:rPr>
              <w:t>pereţii</w:t>
            </w:r>
            <w:proofErr w:type="spellEnd"/>
            <w:r>
              <w:rPr>
                <w:rFonts w:ascii="Times New Roman" w:hAnsi="Times New Roman" w:cs="Times New Roman"/>
                <w:sz w:val="24"/>
                <w:szCs w:val="24"/>
              </w:rPr>
              <w:t xml:space="preserve"> exteriori din lemn, piatră naturală, din cărămidă nearsă, din  vălătuci sau din orice alte materiale nesupuse  unui tratament termic şi/sau chimic</w:t>
            </w:r>
          </w:p>
        </w:tc>
        <w:tc>
          <w:tcPr>
            <w:tcW w:w="2410" w:type="dxa"/>
            <w:tcBorders>
              <w:top w:val="single" w:sz="4" w:space="0" w:color="auto"/>
              <w:left w:val="single" w:sz="4" w:space="0" w:color="auto"/>
              <w:bottom w:val="single" w:sz="4" w:space="0" w:color="auto"/>
              <w:right w:val="single" w:sz="4" w:space="0" w:color="auto"/>
            </w:tcBorders>
            <w:hideMark/>
          </w:tcPr>
          <w:p w14:paraId="0E55F0C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137,47</w:t>
            </w:r>
          </w:p>
        </w:tc>
        <w:tc>
          <w:tcPr>
            <w:tcW w:w="1842" w:type="dxa"/>
            <w:tcBorders>
              <w:top w:val="single" w:sz="4" w:space="0" w:color="auto"/>
              <w:left w:val="single" w:sz="4" w:space="0" w:color="auto"/>
              <w:bottom w:val="single" w:sz="4" w:space="0" w:color="auto"/>
              <w:right w:val="single" w:sz="4" w:space="0" w:color="auto"/>
            </w:tcBorders>
            <w:hideMark/>
          </w:tcPr>
          <w:p w14:paraId="1201DC4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82,47</w:t>
            </w:r>
          </w:p>
        </w:tc>
      </w:tr>
    </w:tbl>
    <w:p w14:paraId="70A7ECF4" w14:textId="77777777" w:rsidR="005E1405" w:rsidRDefault="005E1405" w:rsidP="005E1405">
      <w:pPr>
        <w:spacing w:after="0" w:line="240" w:lineRule="auto"/>
        <w:rPr>
          <w:rFonts w:ascii="Times New Roman" w:hAnsi="Times New Roman" w:cs="Times New Roman"/>
          <w:vanish/>
          <w:sz w:val="24"/>
          <w:szCs w:val="24"/>
          <w:lang w:eastAsia="ro-RO"/>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2412"/>
        <w:gridCol w:w="1843"/>
      </w:tblGrid>
      <w:tr w:rsidR="005E1405" w14:paraId="49B2C243" w14:textId="77777777" w:rsidTr="002821D2">
        <w:trPr>
          <w:trHeight w:val="610"/>
        </w:trPr>
        <w:tc>
          <w:tcPr>
            <w:tcW w:w="5387" w:type="dxa"/>
            <w:tcBorders>
              <w:top w:val="single" w:sz="4" w:space="0" w:color="auto"/>
              <w:left w:val="single" w:sz="4" w:space="0" w:color="auto"/>
              <w:bottom w:val="single" w:sz="4" w:space="0" w:color="auto"/>
              <w:right w:val="single" w:sz="4" w:space="0" w:color="auto"/>
            </w:tcBorders>
            <w:hideMark/>
          </w:tcPr>
          <w:p w14:paraId="753A33F7" w14:textId="5B88CBCB"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În cazul contribuabilului care </w:t>
            </w:r>
            <w:proofErr w:type="spellStart"/>
            <w:r>
              <w:rPr>
                <w:rFonts w:ascii="Times New Roman" w:eastAsia="Times New Roman" w:hAnsi="Times New Roman" w:cs="Times New Roman"/>
                <w:sz w:val="24"/>
                <w:szCs w:val="24"/>
              </w:rPr>
              <w:t>deţine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aceeaşi</w:t>
            </w:r>
            <w:proofErr w:type="spellEnd"/>
            <w:r>
              <w:rPr>
                <w:rFonts w:ascii="Times New Roman" w:eastAsia="Times New Roman" w:hAnsi="Times New Roman" w:cs="Times New Roman"/>
                <w:sz w:val="24"/>
                <w:szCs w:val="24"/>
              </w:rPr>
              <w:t xml:space="preserve"> adresă încăperi amplasate la subsol, la demisol şi/sau la mansardă utilizate ca </w:t>
            </w:r>
            <w:proofErr w:type="spellStart"/>
            <w:r>
              <w:rPr>
                <w:rFonts w:ascii="Times New Roman" w:eastAsia="Times New Roman" w:hAnsi="Times New Roman" w:cs="Times New Roman"/>
                <w:sz w:val="24"/>
                <w:szCs w:val="24"/>
              </w:rPr>
              <w:t>locuinţă</w:t>
            </w:r>
            <w:proofErr w:type="spellEnd"/>
            <w:r>
              <w:rPr>
                <w:rFonts w:ascii="Times New Roman" w:eastAsia="Times New Roman" w:hAnsi="Times New Roman" w:cs="Times New Roman"/>
                <w:sz w:val="24"/>
                <w:szCs w:val="24"/>
              </w:rPr>
              <w:t xml:space="preserve"> în oricare dintre tipurile de clădiri prevăzute la lit.</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w:t>
            </w:r>
          </w:p>
        </w:tc>
        <w:tc>
          <w:tcPr>
            <w:tcW w:w="2410" w:type="dxa"/>
            <w:tcBorders>
              <w:top w:val="single" w:sz="4" w:space="0" w:color="auto"/>
              <w:left w:val="single" w:sz="4" w:space="0" w:color="auto"/>
              <w:bottom w:val="single" w:sz="4" w:space="0" w:color="auto"/>
              <w:right w:val="single" w:sz="4" w:space="0" w:color="auto"/>
            </w:tcBorders>
            <w:hideMark/>
          </w:tcPr>
          <w:p w14:paraId="54E87727" w14:textId="77777777"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din suma care s-ar aplica clădirii</w:t>
            </w:r>
          </w:p>
        </w:tc>
        <w:tc>
          <w:tcPr>
            <w:tcW w:w="1842" w:type="dxa"/>
            <w:tcBorders>
              <w:top w:val="single" w:sz="4" w:space="0" w:color="auto"/>
              <w:left w:val="single" w:sz="4" w:space="0" w:color="auto"/>
              <w:bottom w:val="single" w:sz="4" w:space="0" w:color="auto"/>
              <w:right w:val="single" w:sz="4" w:space="0" w:color="auto"/>
            </w:tcBorders>
            <w:hideMark/>
          </w:tcPr>
          <w:p w14:paraId="752FE6B6" w14:textId="77777777"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din suma care s-ar aplica clădirii</w:t>
            </w:r>
          </w:p>
        </w:tc>
      </w:tr>
      <w:tr w:rsidR="005E1405" w14:paraId="6B2E8431" w14:textId="77777777" w:rsidTr="002821D2">
        <w:trPr>
          <w:trHeight w:val="610"/>
        </w:trPr>
        <w:tc>
          <w:tcPr>
            <w:tcW w:w="5387" w:type="dxa"/>
            <w:tcBorders>
              <w:top w:val="single" w:sz="4" w:space="0" w:color="auto"/>
              <w:left w:val="single" w:sz="4" w:space="0" w:color="auto"/>
              <w:bottom w:val="single" w:sz="4" w:space="0" w:color="auto"/>
              <w:right w:val="single" w:sz="4" w:space="0" w:color="auto"/>
            </w:tcBorders>
            <w:hideMark/>
          </w:tcPr>
          <w:p w14:paraId="69D35EC7" w14:textId="29FF1ED0"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În cazul contribuabilului care </w:t>
            </w:r>
            <w:proofErr w:type="spellStart"/>
            <w:r>
              <w:rPr>
                <w:rFonts w:ascii="Times New Roman" w:eastAsia="Times New Roman" w:hAnsi="Times New Roman" w:cs="Times New Roman"/>
                <w:sz w:val="24"/>
                <w:szCs w:val="24"/>
              </w:rPr>
              <w:t>deţine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aceeaşi</w:t>
            </w:r>
            <w:proofErr w:type="spellEnd"/>
            <w:r>
              <w:rPr>
                <w:rFonts w:ascii="Times New Roman" w:eastAsia="Times New Roman" w:hAnsi="Times New Roman" w:cs="Times New Roman"/>
                <w:sz w:val="24"/>
                <w:szCs w:val="24"/>
              </w:rPr>
              <w:t xml:space="preserve"> adresă încăperi amplasate la subsol, la demisol şi/sau la mansardă utilizate în alte scopuri decât cel de </w:t>
            </w:r>
            <w:proofErr w:type="spellStart"/>
            <w:r>
              <w:rPr>
                <w:rFonts w:ascii="Times New Roman" w:eastAsia="Times New Roman" w:hAnsi="Times New Roman" w:cs="Times New Roman"/>
                <w:sz w:val="24"/>
                <w:szCs w:val="24"/>
              </w:rPr>
              <w:t>locuinţă</w:t>
            </w:r>
            <w:proofErr w:type="spellEnd"/>
            <w:r>
              <w:rPr>
                <w:rFonts w:ascii="Times New Roman" w:eastAsia="Times New Roman" w:hAnsi="Times New Roman" w:cs="Times New Roman"/>
                <w:sz w:val="24"/>
                <w:szCs w:val="24"/>
              </w:rPr>
              <w:t xml:space="preserve"> în oricare dintre tipurile de clădiri prevăzute la lit.</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w:t>
            </w:r>
          </w:p>
        </w:tc>
        <w:tc>
          <w:tcPr>
            <w:tcW w:w="2410" w:type="dxa"/>
            <w:tcBorders>
              <w:top w:val="single" w:sz="4" w:space="0" w:color="auto"/>
              <w:left w:val="single" w:sz="4" w:space="0" w:color="auto"/>
              <w:bottom w:val="single" w:sz="4" w:space="0" w:color="auto"/>
              <w:right w:val="single" w:sz="4" w:space="0" w:color="auto"/>
            </w:tcBorders>
            <w:hideMark/>
          </w:tcPr>
          <w:p w14:paraId="6CE7DB59" w14:textId="77777777"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din suma care s-ar aplica clădirii</w:t>
            </w:r>
          </w:p>
        </w:tc>
        <w:tc>
          <w:tcPr>
            <w:tcW w:w="1842" w:type="dxa"/>
            <w:tcBorders>
              <w:top w:val="single" w:sz="4" w:space="0" w:color="auto"/>
              <w:left w:val="single" w:sz="4" w:space="0" w:color="auto"/>
              <w:bottom w:val="single" w:sz="4" w:space="0" w:color="auto"/>
              <w:right w:val="single" w:sz="4" w:space="0" w:color="auto"/>
            </w:tcBorders>
            <w:hideMark/>
          </w:tcPr>
          <w:p w14:paraId="15D6C41F" w14:textId="77777777"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din suma care s-ar aplica clădirii</w:t>
            </w:r>
          </w:p>
        </w:tc>
      </w:tr>
    </w:tbl>
    <w:p w14:paraId="72924F13" w14:textId="77777777" w:rsidR="005E1405" w:rsidRDefault="005E1405" w:rsidP="005E14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71F06EBB" w14:textId="77777777" w:rsidR="005E1405" w:rsidRDefault="005E1405" w:rsidP="005E1405">
      <w:pPr>
        <w:spacing w:after="0" w:line="240" w:lineRule="auto"/>
        <w:jc w:val="both"/>
        <w:rPr>
          <w:rFonts w:ascii="Times New Roman" w:eastAsia="Times New Roman" w:hAnsi="Times New Roman" w:cs="Times New Roman"/>
        </w:rPr>
      </w:pPr>
    </w:p>
    <w:p w14:paraId="2FD4EC41" w14:textId="77777777" w:rsidR="005E1405" w:rsidRDefault="005E1405" w:rsidP="005E1405">
      <w:pPr>
        <w:spacing w:after="0" w:line="240" w:lineRule="auto"/>
        <w:jc w:val="both"/>
        <w:rPr>
          <w:rFonts w:ascii="Times New Roman" w:eastAsia="Times New Roman" w:hAnsi="Times New Roman" w:cs="Times New Roman"/>
        </w:rPr>
      </w:pPr>
    </w:p>
    <w:p w14:paraId="167837E2" w14:textId="77777777" w:rsidR="005E1405" w:rsidRDefault="005E1405" w:rsidP="005E1405">
      <w:pPr>
        <w:spacing w:after="0" w:line="240" w:lineRule="auto"/>
        <w:jc w:val="both"/>
        <w:rPr>
          <w:rFonts w:ascii="Times New Roman" w:eastAsia="Times New Roman" w:hAnsi="Times New Roman" w:cs="Times New Roman"/>
        </w:rPr>
      </w:pPr>
    </w:p>
    <w:p w14:paraId="1D048A68" w14:textId="77777777" w:rsidR="005E1405" w:rsidRDefault="005E1405" w:rsidP="005E1405">
      <w:pPr>
        <w:numPr>
          <w:ilvl w:val="0"/>
          <w:numId w:val="21"/>
        </w:numPr>
        <w:spacing w:after="0" w:line="240"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 nr.1, CAPITOLUL IV-IMPOZITUL PE MIJLOACELE DE TRANSPORT: A) Pentru mijloacele de transport cu tracțiune mecanică, nr. crt. 5-7 din Hotărârea Consiliului Local al Municipiului Arad nr.351/2015 privind stabilirea impozitelor și taxelor locale pentru anul 2016, actualizată se modifică și va avea următorul cuprins:”</w:t>
      </w:r>
    </w:p>
    <w:tbl>
      <w:tblPr>
        <w:tblStyle w:val="TableGrid21"/>
        <w:tblW w:w="9360" w:type="dxa"/>
        <w:tblInd w:w="-9" w:type="dxa"/>
        <w:tblLook w:val="04A0" w:firstRow="1" w:lastRow="0" w:firstColumn="1" w:lastColumn="0" w:noHBand="0" w:noVBand="1"/>
      </w:tblPr>
      <w:tblGrid>
        <w:gridCol w:w="531"/>
        <w:gridCol w:w="5002"/>
        <w:gridCol w:w="3827"/>
      </w:tblGrid>
      <w:tr w:rsidR="005E1405" w14:paraId="21E239D4" w14:textId="77777777" w:rsidTr="002821D2">
        <w:trPr>
          <w:trHeight w:val="123"/>
        </w:trPr>
        <w:tc>
          <w:tcPr>
            <w:tcW w:w="531" w:type="dxa"/>
            <w:vMerge w:val="restart"/>
            <w:tcBorders>
              <w:top w:val="single" w:sz="4" w:space="0" w:color="auto"/>
              <w:left w:val="single" w:sz="4" w:space="0" w:color="auto"/>
              <w:bottom w:val="single" w:sz="4" w:space="0" w:color="auto"/>
              <w:right w:val="single" w:sz="4" w:space="0" w:color="auto"/>
            </w:tcBorders>
            <w:hideMark/>
          </w:tcPr>
          <w:p w14:paraId="523E7F30"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Nr. crt.</w:t>
            </w:r>
          </w:p>
        </w:tc>
        <w:tc>
          <w:tcPr>
            <w:tcW w:w="5002" w:type="dxa"/>
            <w:vMerge w:val="restart"/>
            <w:tcBorders>
              <w:top w:val="single" w:sz="4" w:space="0" w:color="auto"/>
              <w:left w:val="single" w:sz="4" w:space="0" w:color="auto"/>
              <w:bottom w:val="single" w:sz="4" w:space="0" w:color="auto"/>
              <w:right w:val="single" w:sz="4" w:space="0" w:color="auto"/>
            </w:tcBorders>
            <w:hideMark/>
          </w:tcPr>
          <w:p w14:paraId="42A2323F"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Mijloace de transport cu tracțiune mecanică</w:t>
            </w:r>
          </w:p>
        </w:tc>
        <w:tc>
          <w:tcPr>
            <w:tcW w:w="3827" w:type="dxa"/>
            <w:tcBorders>
              <w:top w:val="single" w:sz="4" w:space="0" w:color="auto"/>
              <w:left w:val="single" w:sz="4" w:space="0" w:color="auto"/>
              <w:bottom w:val="single" w:sz="4" w:space="0" w:color="auto"/>
              <w:right w:val="single" w:sz="4" w:space="0" w:color="auto"/>
            </w:tcBorders>
            <w:hideMark/>
          </w:tcPr>
          <w:p w14:paraId="636E849C"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Impozitul pe mijloacele de transport – autovehicule art. 470 alin.(2)</w:t>
            </w:r>
          </w:p>
        </w:tc>
      </w:tr>
      <w:tr w:rsidR="005E1405" w14:paraId="6A44AF27" w14:textId="77777777" w:rsidTr="002821D2">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135BB" w14:textId="77777777" w:rsidR="005E1405" w:rsidRDefault="005E1405" w:rsidP="002821D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73E38" w14:textId="77777777" w:rsidR="005E1405" w:rsidRDefault="005E1405" w:rsidP="002821D2">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FEACAC7"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Nivelul impozitului pentru anul 2021</w:t>
            </w:r>
          </w:p>
          <w:p w14:paraId="0D72055E" w14:textId="77777777" w:rsidR="005E1405" w:rsidRDefault="005E1405" w:rsidP="002821D2">
            <w:pPr>
              <w:rPr>
                <w:rFonts w:ascii="Times New Roman" w:hAnsi="Times New Roman" w:cs="Times New Roman"/>
                <w:sz w:val="24"/>
                <w:szCs w:val="24"/>
              </w:rPr>
            </w:pPr>
          </w:p>
        </w:tc>
      </w:tr>
      <w:tr w:rsidR="005E1405" w14:paraId="7BDF1848" w14:textId="77777777" w:rsidTr="002821D2">
        <w:tc>
          <w:tcPr>
            <w:tcW w:w="531" w:type="dxa"/>
            <w:tcBorders>
              <w:top w:val="single" w:sz="4" w:space="0" w:color="auto"/>
              <w:left w:val="single" w:sz="4" w:space="0" w:color="auto"/>
              <w:bottom w:val="single" w:sz="4" w:space="0" w:color="auto"/>
              <w:right w:val="single" w:sz="4" w:space="0" w:color="auto"/>
            </w:tcBorders>
            <w:hideMark/>
          </w:tcPr>
          <w:p w14:paraId="68005A5C"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I</w:t>
            </w:r>
          </w:p>
        </w:tc>
        <w:tc>
          <w:tcPr>
            <w:tcW w:w="8829" w:type="dxa"/>
            <w:gridSpan w:val="2"/>
            <w:tcBorders>
              <w:top w:val="single" w:sz="4" w:space="0" w:color="auto"/>
              <w:left w:val="single" w:sz="4" w:space="0" w:color="auto"/>
              <w:bottom w:val="single" w:sz="4" w:space="0" w:color="auto"/>
              <w:right w:val="single" w:sz="4" w:space="0" w:color="auto"/>
            </w:tcBorders>
            <w:hideMark/>
          </w:tcPr>
          <w:p w14:paraId="70976A8A"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Vehicule înmatriculate (lei/200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sau  </w:t>
            </w:r>
            <w:proofErr w:type="spellStart"/>
            <w:r>
              <w:rPr>
                <w:rFonts w:ascii="Times New Roman" w:hAnsi="Times New Roman" w:cs="Times New Roman"/>
                <w:sz w:val="24"/>
                <w:szCs w:val="24"/>
              </w:rPr>
              <w:t>fracţiune</w:t>
            </w:r>
            <w:proofErr w:type="spellEnd"/>
            <w:r>
              <w:rPr>
                <w:rFonts w:ascii="Times New Roman" w:hAnsi="Times New Roman" w:cs="Times New Roman"/>
                <w:sz w:val="24"/>
                <w:szCs w:val="24"/>
              </w:rPr>
              <w:t xml:space="preserve"> din aceasta)</w:t>
            </w:r>
          </w:p>
        </w:tc>
      </w:tr>
      <w:tr w:rsidR="005E1405" w14:paraId="78EE5BC1" w14:textId="77777777" w:rsidTr="002821D2">
        <w:tc>
          <w:tcPr>
            <w:tcW w:w="531" w:type="dxa"/>
            <w:tcBorders>
              <w:top w:val="single" w:sz="4" w:space="0" w:color="auto"/>
              <w:left w:val="single" w:sz="4" w:space="0" w:color="auto"/>
              <w:bottom w:val="single" w:sz="4" w:space="0" w:color="auto"/>
              <w:right w:val="single" w:sz="4" w:space="0" w:color="auto"/>
            </w:tcBorders>
            <w:hideMark/>
          </w:tcPr>
          <w:p w14:paraId="38B36E94"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5</w:t>
            </w:r>
          </w:p>
        </w:tc>
        <w:tc>
          <w:tcPr>
            <w:tcW w:w="5002" w:type="dxa"/>
            <w:tcBorders>
              <w:top w:val="single" w:sz="4" w:space="0" w:color="auto"/>
              <w:left w:val="single" w:sz="4" w:space="0" w:color="auto"/>
              <w:bottom w:val="single" w:sz="4" w:space="0" w:color="auto"/>
              <w:right w:val="single" w:sz="4" w:space="0" w:color="auto"/>
            </w:tcBorders>
            <w:hideMark/>
          </w:tcPr>
          <w:p w14:paraId="56A5F74F"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Autoturisme cu capacitatea cilindrică între 2.001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şi 2.600  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inclusiv                     </w:t>
            </w:r>
            <w:r>
              <w:rPr>
                <w:rFonts w:ascii="Times New Roman" w:hAnsi="Times New Roman" w:cs="Times New Roman"/>
                <w:sz w:val="24"/>
                <w:szCs w:val="24"/>
                <w:vertAlign w:val="subscript"/>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380D7FD8" w14:textId="77777777" w:rsidR="005E1405" w:rsidRDefault="005E1405" w:rsidP="002821D2">
            <w:pPr>
              <w:jc w:val="center"/>
              <w:rPr>
                <w:rFonts w:ascii="Times New Roman" w:hAnsi="Times New Roman" w:cs="Times New Roman"/>
                <w:sz w:val="24"/>
                <w:szCs w:val="24"/>
              </w:rPr>
            </w:pPr>
            <w:r>
              <w:rPr>
                <w:rFonts w:ascii="Times New Roman" w:hAnsi="Times New Roman" w:cs="Times New Roman"/>
                <w:sz w:val="24"/>
                <w:szCs w:val="24"/>
              </w:rPr>
              <w:t>80,00</w:t>
            </w:r>
          </w:p>
        </w:tc>
      </w:tr>
      <w:tr w:rsidR="005E1405" w14:paraId="62D18F47" w14:textId="77777777" w:rsidTr="002821D2">
        <w:tc>
          <w:tcPr>
            <w:tcW w:w="531" w:type="dxa"/>
            <w:tcBorders>
              <w:top w:val="single" w:sz="4" w:space="0" w:color="auto"/>
              <w:left w:val="single" w:sz="4" w:space="0" w:color="auto"/>
              <w:bottom w:val="single" w:sz="4" w:space="0" w:color="auto"/>
              <w:right w:val="single" w:sz="4" w:space="0" w:color="auto"/>
            </w:tcBorders>
            <w:hideMark/>
          </w:tcPr>
          <w:p w14:paraId="6B42F698"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6</w:t>
            </w:r>
          </w:p>
        </w:tc>
        <w:tc>
          <w:tcPr>
            <w:tcW w:w="5002" w:type="dxa"/>
            <w:tcBorders>
              <w:top w:val="single" w:sz="4" w:space="0" w:color="auto"/>
              <w:left w:val="single" w:sz="4" w:space="0" w:color="auto"/>
              <w:bottom w:val="single" w:sz="4" w:space="0" w:color="auto"/>
              <w:right w:val="single" w:sz="4" w:space="0" w:color="auto"/>
            </w:tcBorders>
            <w:hideMark/>
          </w:tcPr>
          <w:p w14:paraId="02FB0C40"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Autoturisme cu capacitatea cilindrică între 2.601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şi 3.000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inclusiv                     </w:t>
            </w:r>
            <w:r>
              <w:rPr>
                <w:rFonts w:ascii="Times New Roman" w:hAnsi="Times New Roman" w:cs="Times New Roman"/>
                <w:sz w:val="24"/>
                <w:szCs w:val="24"/>
                <w:vertAlign w:val="subscript"/>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74119D6F" w14:textId="77777777" w:rsidR="005E1405" w:rsidRDefault="005E1405" w:rsidP="002821D2">
            <w:pPr>
              <w:jc w:val="center"/>
              <w:rPr>
                <w:rFonts w:ascii="Times New Roman" w:hAnsi="Times New Roman" w:cs="Times New Roman"/>
                <w:sz w:val="24"/>
                <w:szCs w:val="24"/>
              </w:rPr>
            </w:pPr>
            <w:r>
              <w:rPr>
                <w:rFonts w:ascii="Times New Roman" w:hAnsi="Times New Roman" w:cs="Times New Roman"/>
                <w:sz w:val="24"/>
                <w:szCs w:val="24"/>
              </w:rPr>
              <w:t>159,00</w:t>
            </w:r>
          </w:p>
        </w:tc>
      </w:tr>
      <w:tr w:rsidR="005E1405" w14:paraId="3AD7FD54" w14:textId="77777777" w:rsidTr="002821D2">
        <w:tc>
          <w:tcPr>
            <w:tcW w:w="531" w:type="dxa"/>
            <w:tcBorders>
              <w:top w:val="single" w:sz="4" w:space="0" w:color="auto"/>
              <w:left w:val="single" w:sz="4" w:space="0" w:color="auto"/>
              <w:bottom w:val="single" w:sz="4" w:space="0" w:color="auto"/>
              <w:right w:val="single" w:sz="4" w:space="0" w:color="auto"/>
            </w:tcBorders>
            <w:hideMark/>
          </w:tcPr>
          <w:p w14:paraId="1C72938D"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7</w:t>
            </w:r>
          </w:p>
        </w:tc>
        <w:tc>
          <w:tcPr>
            <w:tcW w:w="5002" w:type="dxa"/>
            <w:tcBorders>
              <w:top w:val="single" w:sz="4" w:space="0" w:color="auto"/>
              <w:left w:val="single" w:sz="4" w:space="0" w:color="auto"/>
              <w:bottom w:val="single" w:sz="4" w:space="0" w:color="auto"/>
              <w:right w:val="single" w:sz="4" w:space="0" w:color="auto"/>
            </w:tcBorders>
            <w:hideMark/>
          </w:tcPr>
          <w:p w14:paraId="72934C41" w14:textId="77777777" w:rsidR="005E1405" w:rsidRDefault="005E1405" w:rsidP="002821D2">
            <w:pPr>
              <w:rPr>
                <w:rFonts w:ascii="Times New Roman" w:hAnsi="Times New Roman" w:cs="Times New Roman"/>
                <w:sz w:val="24"/>
                <w:szCs w:val="24"/>
              </w:rPr>
            </w:pPr>
            <w:r>
              <w:rPr>
                <w:rFonts w:ascii="Times New Roman" w:hAnsi="Times New Roman" w:cs="Times New Roman"/>
                <w:sz w:val="24"/>
                <w:szCs w:val="24"/>
              </w:rPr>
              <w:t>Autoturisme cu capacitatea cilindrică de peste 3.001 cm</w:t>
            </w:r>
            <w:r>
              <w:rPr>
                <w:rFonts w:ascii="Times New Roman" w:hAnsi="Times New Roman" w:cs="Times New Roman"/>
                <w:sz w:val="24"/>
                <w:szCs w:val="24"/>
                <w:vertAlign w:val="superscript"/>
              </w:rPr>
              <w:t>3</w:t>
            </w:r>
            <w:r>
              <w:rPr>
                <w:rFonts w:ascii="Times New Roman" w:hAnsi="Times New Roman" w:cs="Times New Roman"/>
                <w:sz w:val="24"/>
                <w:szCs w:val="24"/>
                <w:vertAlign w:val="subscript"/>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17E1571F" w14:textId="77777777" w:rsidR="005E1405" w:rsidRDefault="005E1405" w:rsidP="002821D2">
            <w:pPr>
              <w:jc w:val="center"/>
              <w:rPr>
                <w:rFonts w:ascii="Times New Roman" w:hAnsi="Times New Roman" w:cs="Times New Roman"/>
                <w:sz w:val="24"/>
                <w:szCs w:val="24"/>
              </w:rPr>
            </w:pPr>
            <w:r>
              <w:rPr>
                <w:rFonts w:ascii="Times New Roman" w:hAnsi="Times New Roman" w:cs="Times New Roman"/>
                <w:sz w:val="24"/>
                <w:szCs w:val="24"/>
              </w:rPr>
              <w:t>319,00</w:t>
            </w:r>
          </w:p>
        </w:tc>
      </w:tr>
    </w:tbl>
    <w:p w14:paraId="0B1E5AC8" w14:textId="77777777" w:rsidR="005E1405" w:rsidRDefault="005E1405" w:rsidP="005E1405">
      <w:pPr>
        <w:spacing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68D6746" w14:textId="35B52980" w:rsidR="005E1405" w:rsidRDefault="005E1405" w:rsidP="005E1405">
      <w:pPr>
        <w:numPr>
          <w:ilvl w:val="0"/>
          <w:numId w:val="21"/>
        </w:numPr>
        <w:spacing w:after="0" w:line="256"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 nr.1, CAPITOLUL IV-IMPOZITUL PE MIJLOACELE DE TRANSPORT: literele B) și C) din Hotărârea Consiliului Local al Municipiului Arad nr.</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351/2015 privind stabilirea impozitelor și taxelor locale pentru anul 2016, actualizată se modifică și vor avea următorul cuprins:</w:t>
      </w:r>
    </w:p>
    <w:p w14:paraId="19BFC040" w14:textId="33A0AA61"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B)   Pentru autovehicule de transport de marfă cu masa totală autorizată egală sau mai mare de 12 tone (art.</w:t>
      </w:r>
      <w:r w:rsidR="00BD2D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470 alin.(5) din Legea nr.</w:t>
      </w:r>
      <w:r w:rsidR="00BD2D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227/2015):</w:t>
      </w:r>
    </w:p>
    <w:tbl>
      <w:tblPr>
        <w:tblW w:w="978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14"/>
        <w:gridCol w:w="4443"/>
        <w:gridCol w:w="2693"/>
        <w:gridCol w:w="1701"/>
      </w:tblGrid>
      <w:tr w:rsidR="005E1405" w14:paraId="50374031" w14:textId="77777777" w:rsidTr="002821D2">
        <w:trPr>
          <w:trHeight w:val="123"/>
        </w:trPr>
        <w:tc>
          <w:tcPr>
            <w:tcW w:w="530" w:type="dxa"/>
            <w:vMerge w:val="restart"/>
            <w:tcBorders>
              <w:top w:val="single" w:sz="4" w:space="0" w:color="auto"/>
              <w:left w:val="single" w:sz="4" w:space="0" w:color="auto"/>
              <w:bottom w:val="single" w:sz="4" w:space="0" w:color="auto"/>
              <w:right w:val="single" w:sz="4" w:space="0" w:color="auto"/>
            </w:tcBorders>
            <w:hideMark/>
          </w:tcPr>
          <w:p w14:paraId="6C3F063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857" w:type="dxa"/>
            <w:gridSpan w:val="2"/>
            <w:vMerge w:val="restart"/>
            <w:tcBorders>
              <w:top w:val="single" w:sz="4" w:space="0" w:color="auto"/>
              <w:left w:val="single" w:sz="4" w:space="0" w:color="auto"/>
              <w:bottom w:val="single" w:sz="4" w:space="0" w:color="auto"/>
              <w:right w:val="single" w:sz="4" w:space="0" w:color="auto"/>
            </w:tcBorders>
            <w:hideMark/>
          </w:tcPr>
          <w:p w14:paraId="48DEDB00"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Numărul de axe şi greutatea brută încărcată maximă admisă</w:t>
            </w:r>
          </w:p>
        </w:tc>
        <w:tc>
          <w:tcPr>
            <w:tcW w:w="4394" w:type="dxa"/>
            <w:gridSpan w:val="2"/>
            <w:tcBorders>
              <w:top w:val="single" w:sz="4" w:space="0" w:color="auto"/>
              <w:left w:val="single" w:sz="4" w:space="0" w:color="auto"/>
              <w:bottom w:val="single" w:sz="4" w:space="0" w:color="auto"/>
              <w:right w:val="single" w:sz="4" w:space="0" w:color="auto"/>
            </w:tcBorders>
            <w:hideMark/>
          </w:tcPr>
          <w:p w14:paraId="288479A0"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Impozitul pe mijloacele de transport -autovehiculele de transport de marfă cu masa totală autorizată egală sau mai mare de 12 tone</w:t>
            </w:r>
          </w:p>
          <w:p w14:paraId="7D3AB4CE"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470 alin.(5)</w:t>
            </w:r>
          </w:p>
        </w:tc>
      </w:tr>
      <w:tr w:rsidR="005E1405" w14:paraId="1802260F" w14:textId="77777777" w:rsidTr="002821D2">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66D4B" w14:textId="77777777" w:rsidR="005E1405" w:rsidRDefault="005E1405" w:rsidP="002821D2">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BBB9BF" w14:textId="77777777" w:rsidR="005E1405" w:rsidRDefault="005E1405" w:rsidP="002821D2">
            <w:pPr>
              <w:spacing w:after="0" w:line="240" w:lineRule="auto"/>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3DD1DCF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Nivelurile  pentru anul 2021</w:t>
            </w:r>
          </w:p>
          <w:p w14:paraId="3717681E" w14:textId="77777777" w:rsidR="005E1405" w:rsidRDefault="005E1405" w:rsidP="005E1405">
            <w:pPr>
              <w:numPr>
                <w:ilvl w:val="0"/>
                <w:numId w:val="2"/>
              </w:num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lei/an-</w:t>
            </w:r>
          </w:p>
        </w:tc>
      </w:tr>
      <w:tr w:rsidR="005E1405" w14:paraId="79347E34" w14:textId="77777777" w:rsidTr="002821D2">
        <w:trPr>
          <w:trHeight w:val="1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ADB27" w14:textId="77777777" w:rsidR="005E1405" w:rsidRDefault="005E1405" w:rsidP="002821D2">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362881" w14:textId="77777777" w:rsidR="005E1405" w:rsidRDefault="005E1405" w:rsidP="002821D2">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9BCC5B0"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Ax (e) motor (oare) cu sistem de suspensie pneumatică sau echivalentele recunoscute</w:t>
            </w:r>
          </w:p>
        </w:tc>
        <w:tc>
          <w:tcPr>
            <w:tcW w:w="1701" w:type="dxa"/>
            <w:tcBorders>
              <w:top w:val="single" w:sz="4" w:space="0" w:color="auto"/>
              <w:left w:val="single" w:sz="4" w:space="0" w:color="auto"/>
              <w:bottom w:val="single" w:sz="4" w:space="0" w:color="auto"/>
              <w:right w:val="single" w:sz="4" w:space="0" w:color="auto"/>
            </w:tcBorders>
            <w:hideMark/>
          </w:tcPr>
          <w:p w14:paraId="19F8CF46"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 sisteme de suspensie pentru axele motoare</w:t>
            </w:r>
          </w:p>
        </w:tc>
      </w:tr>
      <w:tr w:rsidR="005E1405" w14:paraId="601D463F" w14:textId="77777777" w:rsidTr="002821D2">
        <w:trPr>
          <w:trHeight w:val="373"/>
        </w:trPr>
        <w:tc>
          <w:tcPr>
            <w:tcW w:w="530" w:type="dxa"/>
            <w:tcBorders>
              <w:top w:val="single" w:sz="4" w:space="0" w:color="auto"/>
              <w:left w:val="single" w:sz="4" w:space="0" w:color="auto"/>
              <w:bottom w:val="single" w:sz="4" w:space="0" w:color="auto"/>
              <w:right w:val="single" w:sz="4" w:space="0" w:color="auto"/>
            </w:tcBorders>
            <w:hideMark/>
          </w:tcPr>
          <w:p w14:paraId="6DDA7F8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9251" w:type="dxa"/>
            <w:gridSpan w:val="4"/>
            <w:tcBorders>
              <w:top w:val="single" w:sz="4" w:space="0" w:color="auto"/>
              <w:left w:val="single" w:sz="4" w:space="0" w:color="auto"/>
              <w:bottom w:val="single" w:sz="4" w:space="0" w:color="auto"/>
              <w:right w:val="single" w:sz="4" w:space="0" w:color="auto"/>
            </w:tcBorders>
            <w:hideMark/>
          </w:tcPr>
          <w:p w14:paraId="725C75B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Două axe</w:t>
            </w:r>
          </w:p>
        </w:tc>
      </w:tr>
      <w:tr w:rsidR="005E1405" w14:paraId="11E4E7D0"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tcPr>
          <w:p w14:paraId="5E1CCB75"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1B628E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144C519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12 tone, dar mai mică de 13 tone</w:t>
            </w:r>
          </w:p>
        </w:tc>
        <w:tc>
          <w:tcPr>
            <w:tcW w:w="2693" w:type="dxa"/>
            <w:tcBorders>
              <w:top w:val="single" w:sz="4" w:space="0" w:color="auto"/>
              <w:left w:val="single" w:sz="4" w:space="0" w:color="auto"/>
              <w:bottom w:val="single" w:sz="4" w:space="0" w:color="auto"/>
              <w:right w:val="single" w:sz="4" w:space="0" w:color="auto"/>
            </w:tcBorders>
            <w:hideMark/>
          </w:tcPr>
          <w:p w14:paraId="4EE279E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16C46CC" w14:textId="77777777" w:rsidR="005E1405" w:rsidRDefault="005E1405" w:rsidP="002821D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157</w:t>
            </w:r>
          </w:p>
        </w:tc>
      </w:tr>
      <w:tr w:rsidR="005E1405" w14:paraId="2D7F9D8D" w14:textId="77777777" w:rsidTr="002821D2">
        <w:trPr>
          <w:trHeight w:val="258"/>
        </w:trPr>
        <w:tc>
          <w:tcPr>
            <w:tcW w:w="530" w:type="dxa"/>
            <w:tcBorders>
              <w:top w:val="single" w:sz="4" w:space="0" w:color="auto"/>
              <w:left w:val="single" w:sz="4" w:space="0" w:color="auto"/>
              <w:bottom w:val="single" w:sz="4" w:space="0" w:color="auto"/>
              <w:right w:val="single" w:sz="4" w:space="0" w:color="auto"/>
            </w:tcBorders>
          </w:tcPr>
          <w:p w14:paraId="159DD907"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39B997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635A4AD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13 tone, dar mai mică de 14 tone</w:t>
            </w:r>
          </w:p>
        </w:tc>
        <w:tc>
          <w:tcPr>
            <w:tcW w:w="2693" w:type="dxa"/>
            <w:tcBorders>
              <w:top w:val="single" w:sz="4" w:space="0" w:color="auto"/>
              <w:left w:val="single" w:sz="4" w:space="0" w:color="auto"/>
              <w:bottom w:val="single" w:sz="4" w:space="0" w:color="auto"/>
              <w:right w:val="single" w:sz="4" w:space="0" w:color="auto"/>
            </w:tcBorders>
            <w:hideMark/>
          </w:tcPr>
          <w:p w14:paraId="19F6A65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701" w:type="dxa"/>
            <w:tcBorders>
              <w:top w:val="single" w:sz="4" w:space="0" w:color="auto"/>
              <w:left w:val="single" w:sz="4" w:space="0" w:color="auto"/>
              <w:bottom w:val="single" w:sz="4" w:space="0" w:color="auto"/>
              <w:right w:val="single" w:sz="4" w:space="0" w:color="auto"/>
            </w:tcBorders>
            <w:hideMark/>
          </w:tcPr>
          <w:p w14:paraId="265888A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r>
      <w:tr w:rsidR="005E1405" w14:paraId="7CB4AC3F" w14:textId="77777777" w:rsidTr="002821D2">
        <w:trPr>
          <w:trHeight w:val="346"/>
        </w:trPr>
        <w:tc>
          <w:tcPr>
            <w:tcW w:w="530" w:type="dxa"/>
            <w:tcBorders>
              <w:top w:val="single" w:sz="4" w:space="0" w:color="auto"/>
              <w:left w:val="single" w:sz="4" w:space="0" w:color="auto"/>
              <w:bottom w:val="single" w:sz="4" w:space="0" w:color="auto"/>
              <w:right w:val="single" w:sz="4" w:space="0" w:color="auto"/>
            </w:tcBorders>
          </w:tcPr>
          <w:p w14:paraId="13CC021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479EED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24CCCC4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14 tone, dar mai mică de 15 tone</w:t>
            </w:r>
          </w:p>
        </w:tc>
        <w:tc>
          <w:tcPr>
            <w:tcW w:w="2693" w:type="dxa"/>
            <w:tcBorders>
              <w:top w:val="single" w:sz="4" w:space="0" w:color="auto"/>
              <w:left w:val="single" w:sz="4" w:space="0" w:color="auto"/>
              <w:bottom w:val="single" w:sz="4" w:space="0" w:color="auto"/>
              <w:right w:val="single" w:sz="4" w:space="0" w:color="auto"/>
            </w:tcBorders>
            <w:hideMark/>
          </w:tcPr>
          <w:p w14:paraId="5FC5AAA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701" w:type="dxa"/>
            <w:tcBorders>
              <w:top w:val="single" w:sz="4" w:space="0" w:color="auto"/>
              <w:left w:val="single" w:sz="4" w:space="0" w:color="auto"/>
              <w:bottom w:val="single" w:sz="4" w:space="0" w:color="auto"/>
              <w:right w:val="single" w:sz="4" w:space="0" w:color="auto"/>
            </w:tcBorders>
            <w:hideMark/>
          </w:tcPr>
          <w:p w14:paraId="3D30302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r>
      <w:tr w:rsidR="005E1405" w14:paraId="0B43AEC9" w14:textId="77777777" w:rsidTr="002821D2">
        <w:trPr>
          <w:trHeight w:val="421"/>
        </w:trPr>
        <w:tc>
          <w:tcPr>
            <w:tcW w:w="530" w:type="dxa"/>
            <w:tcBorders>
              <w:top w:val="single" w:sz="4" w:space="0" w:color="auto"/>
              <w:left w:val="single" w:sz="4" w:space="0" w:color="auto"/>
              <w:bottom w:val="single" w:sz="4" w:space="0" w:color="auto"/>
              <w:right w:val="single" w:sz="4" w:space="0" w:color="auto"/>
            </w:tcBorders>
          </w:tcPr>
          <w:p w14:paraId="3A40E9CB"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755E2C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64EA5B9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15 tone, dar mai mică de 18 tone</w:t>
            </w:r>
          </w:p>
        </w:tc>
        <w:tc>
          <w:tcPr>
            <w:tcW w:w="2693" w:type="dxa"/>
            <w:tcBorders>
              <w:top w:val="single" w:sz="4" w:space="0" w:color="auto"/>
              <w:left w:val="single" w:sz="4" w:space="0" w:color="auto"/>
              <w:bottom w:val="single" w:sz="4" w:space="0" w:color="auto"/>
              <w:right w:val="single" w:sz="4" w:space="0" w:color="auto"/>
            </w:tcBorders>
            <w:hideMark/>
          </w:tcPr>
          <w:p w14:paraId="0DC9760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701" w:type="dxa"/>
            <w:tcBorders>
              <w:top w:val="single" w:sz="4" w:space="0" w:color="auto"/>
              <w:left w:val="single" w:sz="4" w:space="0" w:color="auto"/>
              <w:bottom w:val="single" w:sz="4" w:space="0" w:color="auto"/>
              <w:right w:val="single" w:sz="4" w:space="0" w:color="auto"/>
            </w:tcBorders>
            <w:hideMark/>
          </w:tcPr>
          <w:p w14:paraId="04C16B7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1.383</w:t>
            </w:r>
          </w:p>
        </w:tc>
      </w:tr>
      <w:tr w:rsidR="005E1405" w14:paraId="62C0BBB8" w14:textId="77777777" w:rsidTr="002821D2">
        <w:trPr>
          <w:trHeight w:val="409"/>
        </w:trPr>
        <w:tc>
          <w:tcPr>
            <w:tcW w:w="530" w:type="dxa"/>
            <w:tcBorders>
              <w:top w:val="single" w:sz="4" w:space="0" w:color="auto"/>
              <w:left w:val="single" w:sz="4" w:space="0" w:color="auto"/>
              <w:bottom w:val="single" w:sz="4" w:space="0" w:color="auto"/>
              <w:right w:val="single" w:sz="4" w:space="0" w:color="auto"/>
            </w:tcBorders>
          </w:tcPr>
          <w:p w14:paraId="3E951B9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7950C0D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443" w:type="dxa"/>
            <w:tcBorders>
              <w:top w:val="single" w:sz="4" w:space="0" w:color="auto"/>
              <w:left w:val="single" w:sz="4" w:space="0" w:color="auto"/>
              <w:bottom w:val="single" w:sz="4" w:space="0" w:color="auto"/>
              <w:right w:val="single" w:sz="4" w:space="0" w:color="auto"/>
            </w:tcBorders>
            <w:hideMark/>
          </w:tcPr>
          <w:p w14:paraId="2A0275B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18 tone</w:t>
            </w:r>
          </w:p>
        </w:tc>
        <w:tc>
          <w:tcPr>
            <w:tcW w:w="2693" w:type="dxa"/>
            <w:tcBorders>
              <w:top w:val="single" w:sz="4" w:space="0" w:color="auto"/>
              <w:left w:val="single" w:sz="4" w:space="0" w:color="auto"/>
              <w:bottom w:val="single" w:sz="4" w:space="0" w:color="auto"/>
              <w:right w:val="single" w:sz="4" w:space="0" w:color="auto"/>
            </w:tcBorders>
            <w:hideMark/>
          </w:tcPr>
          <w:p w14:paraId="3B6A81C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701" w:type="dxa"/>
            <w:tcBorders>
              <w:top w:val="single" w:sz="4" w:space="0" w:color="auto"/>
              <w:left w:val="single" w:sz="4" w:space="0" w:color="auto"/>
              <w:bottom w:val="single" w:sz="4" w:space="0" w:color="auto"/>
              <w:right w:val="single" w:sz="4" w:space="0" w:color="auto"/>
            </w:tcBorders>
            <w:hideMark/>
          </w:tcPr>
          <w:p w14:paraId="0001DE7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1.383</w:t>
            </w:r>
          </w:p>
        </w:tc>
      </w:tr>
      <w:tr w:rsidR="005E1405" w14:paraId="24B3F2D2" w14:textId="77777777" w:rsidTr="002821D2">
        <w:trPr>
          <w:trHeight w:val="293"/>
        </w:trPr>
        <w:tc>
          <w:tcPr>
            <w:tcW w:w="530" w:type="dxa"/>
            <w:tcBorders>
              <w:top w:val="single" w:sz="4" w:space="0" w:color="auto"/>
              <w:left w:val="single" w:sz="4" w:space="0" w:color="auto"/>
              <w:bottom w:val="single" w:sz="4" w:space="0" w:color="auto"/>
              <w:right w:val="single" w:sz="4" w:space="0" w:color="auto"/>
            </w:tcBorders>
            <w:hideMark/>
          </w:tcPr>
          <w:p w14:paraId="16EE740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II</w:t>
            </w:r>
          </w:p>
        </w:tc>
        <w:tc>
          <w:tcPr>
            <w:tcW w:w="9251" w:type="dxa"/>
            <w:gridSpan w:val="4"/>
            <w:tcBorders>
              <w:top w:val="single" w:sz="4" w:space="0" w:color="auto"/>
              <w:left w:val="single" w:sz="4" w:space="0" w:color="auto"/>
              <w:bottom w:val="single" w:sz="4" w:space="0" w:color="auto"/>
              <w:right w:val="single" w:sz="4" w:space="0" w:color="auto"/>
            </w:tcBorders>
            <w:hideMark/>
          </w:tcPr>
          <w:p w14:paraId="54E65E1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Trei axe</w:t>
            </w:r>
          </w:p>
        </w:tc>
      </w:tr>
      <w:tr w:rsidR="005E1405" w14:paraId="3468C88D"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267715B1"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187F201"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175BEDE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15 tone, dar mai mică de 17 tone</w:t>
            </w:r>
          </w:p>
        </w:tc>
        <w:tc>
          <w:tcPr>
            <w:tcW w:w="2693" w:type="dxa"/>
            <w:tcBorders>
              <w:top w:val="single" w:sz="4" w:space="0" w:color="auto"/>
              <w:left w:val="single" w:sz="4" w:space="0" w:color="auto"/>
              <w:bottom w:val="single" w:sz="4" w:space="0" w:color="auto"/>
              <w:right w:val="single" w:sz="4" w:space="0" w:color="auto"/>
            </w:tcBorders>
            <w:hideMark/>
          </w:tcPr>
          <w:p w14:paraId="3CC1783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701" w:type="dxa"/>
            <w:tcBorders>
              <w:top w:val="single" w:sz="4" w:space="0" w:color="auto"/>
              <w:left w:val="single" w:sz="4" w:space="0" w:color="auto"/>
              <w:bottom w:val="single" w:sz="4" w:space="0" w:color="auto"/>
              <w:right w:val="single" w:sz="4" w:space="0" w:color="auto"/>
            </w:tcBorders>
            <w:hideMark/>
          </w:tcPr>
          <w:p w14:paraId="652E185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r>
      <w:tr w:rsidR="005E1405" w14:paraId="515CB35C"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32E2A83C"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C5CC59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4E13EEE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17 tone, dar mai mică de 19 tone</w:t>
            </w:r>
          </w:p>
        </w:tc>
        <w:tc>
          <w:tcPr>
            <w:tcW w:w="2693" w:type="dxa"/>
            <w:tcBorders>
              <w:top w:val="single" w:sz="4" w:space="0" w:color="auto"/>
              <w:left w:val="single" w:sz="4" w:space="0" w:color="auto"/>
              <w:bottom w:val="single" w:sz="4" w:space="0" w:color="auto"/>
              <w:right w:val="single" w:sz="4" w:space="0" w:color="auto"/>
            </w:tcBorders>
            <w:hideMark/>
          </w:tcPr>
          <w:p w14:paraId="6DC088E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701" w:type="dxa"/>
            <w:tcBorders>
              <w:top w:val="single" w:sz="4" w:space="0" w:color="auto"/>
              <w:left w:val="single" w:sz="4" w:space="0" w:color="auto"/>
              <w:bottom w:val="single" w:sz="4" w:space="0" w:color="auto"/>
              <w:right w:val="single" w:sz="4" w:space="0" w:color="auto"/>
            </w:tcBorders>
            <w:hideMark/>
          </w:tcPr>
          <w:p w14:paraId="0E50EB3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5E1405" w14:paraId="4E4A0FC2"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6C59BF77"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A13196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59C2C19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19 tone, dar mai mică de 21 tone</w:t>
            </w:r>
          </w:p>
        </w:tc>
        <w:tc>
          <w:tcPr>
            <w:tcW w:w="2693" w:type="dxa"/>
            <w:tcBorders>
              <w:top w:val="single" w:sz="4" w:space="0" w:color="auto"/>
              <w:left w:val="single" w:sz="4" w:space="0" w:color="auto"/>
              <w:bottom w:val="single" w:sz="4" w:space="0" w:color="auto"/>
              <w:right w:val="single" w:sz="4" w:space="0" w:color="auto"/>
            </w:tcBorders>
            <w:hideMark/>
          </w:tcPr>
          <w:p w14:paraId="1F8A702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701" w:type="dxa"/>
            <w:tcBorders>
              <w:top w:val="single" w:sz="4" w:space="0" w:color="auto"/>
              <w:left w:val="single" w:sz="4" w:space="0" w:color="auto"/>
              <w:bottom w:val="single" w:sz="4" w:space="0" w:color="auto"/>
              <w:right w:val="single" w:sz="4" w:space="0" w:color="auto"/>
            </w:tcBorders>
            <w:hideMark/>
          </w:tcPr>
          <w:p w14:paraId="1CFDC3B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r>
      <w:tr w:rsidR="005E1405" w14:paraId="16D6690A"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A4B5BDF"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08103E0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7229298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21 tone, dar mai mică de 23 tone</w:t>
            </w:r>
          </w:p>
        </w:tc>
        <w:tc>
          <w:tcPr>
            <w:tcW w:w="2693" w:type="dxa"/>
            <w:tcBorders>
              <w:top w:val="single" w:sz="4" w:space="0" w:color="auto"/>
              <w:left w:val="single" w:sz="4" w:space="0" w:color="auto"/>
              <w:bottom w:val="single" w:sz="4" w:space="0" w:color="auto"/>
              <w:right w:val="single" w:sz="4" w:space="0" w:color="auto"/>
            </w:tcBorders>
            <w:hideMark/>
          </w:tcPr>
          <w:p w14:paraId="3029F6D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1701" w:type="dxa"/>
            <w:tcBorders>
              <w:top w:val="single" w:sz="4" w:space="0" w:color="auto"/>
              <w:left w:val="single" w:sz="4" w:space="0" w:color="auto"/>
              <w:bottom w:val="single" w:sz="4" w:space="0" w:color="auto"/>
              <w:right w:val="single" w:sz="4" w:space="0" w:color="auto"/>
            </w:tcBorders>
            <w:hideMark/>
          </w:tcPr>
          <w:p w14:paraId="54F0040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r>
      <w:tr w:rsidR="005E1405" w14:paraId="511ECA4F"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3A8873D5"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FD08BF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443" w:type="dxa"/>
            <w:tcBorders>
              <w:top w:val="single" w:sz="4" w:space="0" w:color="auto"/>
              <w:left w:val="single" w:sz="4" w:space="0" w:color="auto"/>
              <w:bottom w:val="single" w:sz="4" w:space="0" w:color="auto"/>
              <w:right w:val="single" w:sz="4" w:space="0" w:color="auto"/>
            </w:tcBorders>
            <w:hideMark/>
          </w:tcPr>
          <w:p w14:paraId="1E97726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23 tone, dar mai mică de 25 tone</w:t>
            </w:r>
          </w:p>
        </w:tc>
        <w:tc>
          <w:tcPr>
            <w:tcW w:w="2693" w:type="dxa"/>
            <w:tcBorders>
              <w:top w:val="single" w:sz="4" w:space="0" w:color="auto"/>
              <w:left w:val="single" w:sz="4" w:space="0" w:color="auto"/>
              <w:bottom w:val="single" w:sz="4" w:space="0" w:color="auto"/>
              <w:right w:val="single" w:sz="4" w:space="0" w:color="auto"/>
            </w:tcBorders>
            <w:hideMark/>
          </w:tcPr>
          <w:p w14:paraId="330CBF2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701" w:type="dxa"/>
            <w:tcBorders>
              <w:top w:val="single" w:sz="4" w:space="0" w:color="auto"/>
              <w:left w:val="single" w:sz="4" w:space="0" w:color="auto"/>
              <w:bottom w:val="single" w:sz="4" w:space="0" w:color="auto"/>
              <w:right w:val="single" w:sz="4" w:space="0" w:color="auto"/>
            </w:tcBorders>
            <w:hideMark/>
          </w:tcPr>
          <w:p w14:paraId="0B0EC81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w:t>
            </w:r>
          </w:p>
        </w:tc>
      </w:tr>
      <w:tr w:rsidR="005E1405" w14:paraId="31EBEACA"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25441C22"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0F7F94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443" w:type="dxa"/>
            <w:tcBorders>
              <w:top w:val="single" w:sz="4" w:space="0" w:color="auto"/>
              <w:left w:val="single" w:sz="4" w:space="0" w:color="auto"/>
              <w:bottom w:val="single" w:sz="4" w:space="0" w:color="auto"/>
              <w:right w:val="single" w:sz="4" w:space="0" w:color="auto"/>
            </w:tcBorders>
            <w:hideMark/>
          </w:tcPr>
          <w:p w14:paraId="0421EF3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25 tone, dar mai mică de 26 tone</w:t>
            </w:r>
          </w:p>
        </w:tc>
        <w:tc>
          <w:tcPr>
            <w:tcW w:w="2693" w:type="dxa"/>
            <w:tcBorders>
              <w:top w:val="single" w:sz="4" w:space="0" w:color="auto"/>
              <w:left w:val="single" w:sz="4" w:space="0" w:color="auto"/>
              <w:bottom w:val="single" w:sz="4" w:space="0" w:color="auto"/>
              <w:right w:val="single" w:sz="4" w:space="0" w:color="auto"/>
            </w:tcBorders>
            <w:hideMark/>
          </w:tcPr>
          <w:p w14:paraId="24E3824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701" w:type="dxa"/>
            <w:tcBorders>
              <w:top w:val="single" w:sz="4" w:space="0" w:color="auto"/>
              <w:left w:val="single" w:sz="4" w:space="0" w:color="auto"/>
              <w:bottom w:val="single" w:sz="4" w:space="0" w:color="auto"/>
              <w:right w:val="single" w:sz="4" w:space="0" w:color="auto"/>
            </w:tcBorders>
            <w:hideMark/>
          </w:tcPr>
          <w:p w14:paraId="4708A69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w:t>
            </w:r>
          </w:p>
        </w:tc>
      </w:tr>
      <w:tr w:rsidR="005E1405" w14:paraId="7D45C7E7"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29B0B7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114BEE2"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43" w:type="dxa"/>
            <w:tcBorders>
              <w:top w:val="single" w:sz="4" w:space="0" w:color="auto"/>
              <w:left w:val="single" w:sz="4" w:space="0" w:color="auto"/>
              <w:bottom w:val="single" w:sz="4" w:space="0" w:color="auto"/>
              <w:right w:val="single" w:sz="4" w:space="0" w:color="auto"/>
            </w:tcBorders>
            <w:hideMark/>
          </w:tcPr>
          <w:p w14:paraId="23EBC35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26 tone</w:t>
            </w:r>
          </w:p>
        </w:tc>
        <w:tc>
          <w:tcPr>
            <w:tcW w:w="2693" w:type="dxa"/>
            <w:tcBorders>
              <w:top w:val="single" w:sz="4" w:space="0" w:color="auto"/>
              <w:left w:val="single" w:sz="4" w:space="0" w:color="auto"/>
              <w:bottom w:val="single" w:sz="4" w:space="0" w:color="auto"/>
              <w:right w:val="single" w:sz="4" w:space="0" w:color="auto"/>
            </w:tcBorders>
            <w:hideMark/>
          </w:tcPr>
          <w:p w14:paraId="26B18EE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701" w:type="dxa"/>
            <w:tcBorders>
              <w:top w:val="single" w:sz="4" w:space="0" w:color="auto"/>
              <w:left w:val="single" w:sz="4" w:space="0" w:color="auto"/>
              <w:bottom w:val="single" w:sz="4" w:space="0" w:color="auto"/>
              <w:right w:val="single" w:sz="4" w:space="0" w:color="auto"/>
            </w:tcBorders>
            <w:hideMark/>
          </w:tcPr>
          <w:p w14:paraId="04C4643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w:t>
            </w:r>
          </w:p>
        </w:tc>
      </w:tr>
      <w:tr w:rsidR="005E1405" w14:paraId="103A4FDA" w14:textId="77777777" w:rsidTr="002821D2">
        <w:trPr>
          <w:trHeight w:val="458"/>
        </w:trPr>
        <w:tc>
          <w:tcPr>
            <w:tcW w:w="530" w:type="dxa"/>
            <w:tcBorders>
              <w:top w:val="single" w:sz="4" w:space="0" w:color="auto"/>
              <w:left w:val="single" w:sz="4" w:space="0" w:color="auto"/>
              <w:bottom w:val="single" w:sz="4" w:space="0" w:color="auto"/>
              <w:right w:val="single" w:sz="4" w:space="0" w:color="auto"/>
            </w:tcBorders>
            <w:hideMark/>
          </w:tcPr>
          <w:p w14:paraId="7912EA0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III</w:t>
            </w:r>
          </w:p>
        </w:tc>
        <w:tc>
          <w:tcPr>
            <w:tcW w:w="9251" w:type="dxa"/>
            <w:gridSpan w:val="4"/>
            <w:tcBorders>
              <w:top w:val="single" w:sz="4" w:space="0" w:color="auto"/>
              <w:left w:val="single" w:sz="4" w:space="0" w:color="auto"/>
              <w:bottom w:val="single" w:sz="4" w:space="0" w:color="auto"/>
              <w:right w:val="single" w:sz="4" w:space="0" w:color="auto"/>
            </w:tcBorders>
            <w:hideMark/>
          </w:tcPr>
          <w:p w14:paraId="65A89A7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Patru axe</w:t>
            </w:r>
          </w:p>
        </w:tc>
      </w:tr>
      <w:tr w:rsidR="005E1405" w14:paraId="3EE7BB93"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28160D67"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710CEC8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17DAD52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23 tone, dar mai mică de 25 tone</w:t>
            </w:r>
          </w:p>
        </w:tc>
        <w:tc>
          <w:tcPr>
            <w:tcW w:w="2693" w:type="dxa"/>
            <w:tcBorders>
              <w:top w:val="single" w:sz="4" w:space="0" w:color="auto"/>
              <w:left w:val="single" w:sz="4" w:space="0" w:color="auto"/>
              <w:bottom w:val="single" w:sz="4" w:space="0" w:color="auto"/>
              <w:right w:val="single" w:sz="4" w:space="0" w:color="auto"/>
            </w:tcBorders>
            <w:hideMark/>
          </w:tcPr>
          <w:p w14:paraId="4130186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1701" w:type="dxa"/>
            <w:tcBorders>
              <w:top w:val="single" w:sz="4" w:space="0" w:color="auto"/>
              <w:left w:val="single" w:sz="4" w:space="0" w:color="auto"/>
              <w:bottom w:val="single" w:sz="4" w:space="0" w:color="auto"/>
              <w:right w:val="single" w:sz="4" w:space="0" w:color="auto"/>
            </w:tcBorders>
            <w:hideMark/>
          </w:tcPr>
          <w:p w14:paraId="6D24FC1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w:t>
            </w:r>
          </w:p>
        </w:tc>
      </w:tr>
      <w:tr w:rsidR="005E1405" w14:paraId="79894D07"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5B13B950"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EB913C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3D38410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25 tone, dar mai mică de 27 tone</w:t>
            </w:r>
          </w:p>
        </w:tc>
        <w:tc>
          <w:tcPr>
            <w:tcW w:w="2693" w:type="dxa"/>
            <w:tcBorders>
              <w:top w:val="single" w:sz="4" w:space="0" w:color="auto"/>
              <w:left w:val="single" w:sz="4" w:space="0" w:color="auto"/>
              <w:bottom w:val="single" w:sz="4" w:space="0" w:color="auto"/>
              <w:right w:val="single" w:sz="4" w:space="0" w:color="auto"/>
            </w:tcBorders>
            <w:hideMark/>
          </w:tcPr>
          <w:p w14:paraId="3222DEC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w:t>
            </w:r>
          </w:p>
        </w:tc>
        <w:tc>
          <w:tcPr>
            <w:tcW w:w="1701" w:type="dxa"/>
            <w:tcBorders>
              <w:top w:val="single" w:sz="4" w:space="0" w:color="auto"/>
              <w:left w:val="single" w:sz="4" w:space="0" w:color="auto"/>
              <w:bottom w:val="single" w:sz="4" w:space="0" w:color="auto"/>
              <w:right w:val="single" w:sz="4" w:space="0" w:color="auto"/>
            </w:tcBorders>
            <w:hideMark/>
          </w:tcPr>
          <w:p w14:paraId="7EC8D46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r>
      <w:tr w:rsidR="005E1405" w14:paraId="69ADCA98"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235D0F0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416B21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35BB3D27"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27 tone, dar mai mică de 29 tone</w:t>
            </w:r>
          </w:p>
        </w:tc>
        <w:tc>
          <w:tcPr>
            <w:tcW w:w="2693" w:type="dxa"/>
            <w:tcBorders>
              <w:top w:val="single" w:sz="4" w:space="0" w:color="auto"/>
              <w:left w:val="single" w:sz="4" w:space="0" w:color="auto"/>
              <w:bottom w:val="single" w:sz="4" w:space="0" w:color="auto"/>
              <w:right w:val="single" w:sz="4" w:space="0" w:color="auto"/>
            </w:tcBorders>
            <w:hideMark/>
          </w:tcPr>
          <w:p w14:paraId="6B25D35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1701" w:type="dxa"/>
            <w:tcBorders>
              <w:top w:val="single" w:sz="4" w:space="0" w:color="auto"/>
              <w:left w:val="single" w:sz="4" w:space="0" w:color="auto"/>
              <w:bottom w:val="single" w:sz="4" w:space="0" w:color="auto"/>
              <w:right w:val="single" w:sz="4" w:space="0" w:color="auto"/>
            </w:tcBorders>
            <w:hideMark/>
          </w:tcPr>
          <w:p w14:paraId="252A7A9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1.827</w:t>
            </w:r>
          </w:p>
        </w:tc>
      </w:tr>
      <w:tr w:rsidR="005E1405" w14:paraId="6E51A14D"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B421DF5"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28419B1"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60DA856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29 tone, dar mai mică de 31 tone</w:t>
            </w:r>
          </w:p>
        </w:tc>
        <w:tc>
          <w:tcPr>
            <w:tcW w:w="2693" w:type="dxa"/>
            <w:tcBorders>
              <w:top w:val="single" w:sz="4" w:space="0" w:color="auto"/>
              <w:left w:val="single" w:sz="4" w:space="0" w:color="auto"/>
              <w:bottom w:val="single" w:sz="4" w:space="0" w:color="auto"/>
              <w:right w:val="single" w:sz="4" w:space="0" w:color="auto"/>
            </w:tcBorders>
            <w:hideMark/>
          </w:tcPr>
          <w:p w14:paraId="3A3C7BB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1.827</w:t>
            </w:r>
          </w:p>
        </w:tc>
        <w:tc>
          <w:tcPr>
            <w:tcW w:w="1701" w:type="dxa"/>
            <w:tcBorders>
              <w:top w:val="single" w:sz="4" w:space="0" w:color="auto"/>
              <w:left w:val="single" w:sz="4" w:space="0" w:color="auto"/>
              <w:bottom w:val="single" w:sz="4" w:space="0" w:color="auto"/>
              <w:right w:val="single" w:sz="4" w:space="0" w:color="auto"/>
            </w:tcBorders>
            <w:hideMark/>
          </w:tcPr>
          <w:p w14:paraId="3D61DC6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r>
      <w:tr w:rsidR="005E1405" w14:paraId="7B3345EB"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CA5FC29"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6C78E0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443" w:type="dxa"/>
            <w:tcBorders>
              <w:top w:val="single" w:sz="4" w:space="0" w:color="auto"/>
              <w:left w:val="single" w:sz="4" w:space="0" w:color="auto"/>
              <w:bottom w:val="single" w:sz="4" w:space="0" w:color="auto"/>
              <w:right w:val="single" w:sz="4" w:space="0" w:color="auto"/>
            </w:tcBorders>
            <w:hideMark/>
          </w:tcPr>
          <w:p w14:paraId="00A09A4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31 tone, dar mai mică de 32 tone</w:t>
            </w:r>
          </w:p>
        </w:tc>
        <w:tc>
          <w:tcPr>
            <w:tcW w:w="2693" w:type="dxa"/>
            <w:tcBorders>
              <w:top w:val="single" w:sz="4" w:space="0" w:color="auto"/>
              <w:left w:val="single" w:sz="4" w:space="0" w:color="auto"/>
              <w:bottom w:val="single" w:sz="4" w:space="0" w:color="auto"/>
              <w:right w:val="single" w:sz="4" w:space="0" w:color="auto"/>
            </w:tcBorders>
            <w:hideMark/>
          </w:tcPr>
          <w:p w14:paraId="2C4B79A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1.827</w:t>
            </w:r>
          </w:p>
        </w:tc>
        <w:tc>
          <w:tcPr>
            <w:tcW w:w="1701" w:type="dxa"/>
            <w:tcBorders>
              <w:top w:val="single" w:sz="4" w:space="0" w:color="auto"/>
              <w:left w:val="single" w:sz="4" w:space="0" w:color="auto"/>
              <w:bottom w:val="single" w:sz="4" w:space="0" w:color="auto"/>
              <w:right w:val="single" w:sz="4" w:space="0" w:color="auto"/>
            </w:tcBorders>
            <w:hideMark/>
          </w:tcPr>
          <w:p w14:paraId="66879A3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r>
      <w:tr w:rsidR="005E1405" w14:paraId="1F514A52" w14:textId="77777777" w:rsidTr="002821D2">
        <w:trPr>
          <w:trHeight w:val="403"/>
        </w:trPr>
        <w:tc>
          <w:tcPr>
            <w:tcW w:w="530" w:type="dxa"/>
            <w:tcBorders>
              <w:top w:val="single" w:sz="4" w:space="0" w:color="auto"/>
              <w:left w:val="single" w:sz="4" w:space="0" w:color="auto"/>
              <w:bottom w:val="single" w:sz="4" w:space="0" w:color="auto"/>
              <w:right w:val="single" w:sz="4" w:space="0" w:color="auto"/>
            </w:tcBorders>
          </w:tcPr>
          <w:p w14:paraId="790E311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07F49B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443" w:type="dxa"/>
            <w:tcBorders>
              <w:top w:val="single" w:sz="4" w:space="0" w:color="auto"/>
              <w:left w:val="single" w:sz="4" w:space="0" w:color="auto"/>
              <w:bottom w:val="single" w:sz="4" w:space="0" w:color="auto"/>
              <w:right w:val="single" w:sz="4" w:space="0" w:color="auto"/>
            </w:tcBorders>
            <w:hideMark/>
          </w:tcPr>
          <w:p w14:paraId="1E3B575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32 tone</w:t>
            </w:r>
          </w:p>
        </w:tc>
        <w:tc>
          <w:tcPr>
            <w:tcW w:w="2693" w:type="dxa"/>
            <w:tcBorders>
              <w:top w:val="single" w:sz="4" w:space="0" w:color="auto"/>
              <w:left w:val="single" w:sz="4" w:space="0" w:color="auto"/>
              <w:bottom w:val="single" w:sz="4" w:space="0" w:color="auto"/>
              <w:right w:val="single" w:sz="4" w:space="0" w:color="auto"/>
            </w:tcBorders>
            <w:hideMark/>
          </w:tcPr>
          <w:p w14:paraId="659222A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1.827</w:t>
            </w:r>
          </w:p>
        </w:tc>
        <w:tc>
          <w:tcPr>
            <w:tcW w:w="1701" w:type="dxa"/>
            <w:tcBorders>
              <w:top w:val="single" w:sz="4" w:space="0" w:color="auto"/>
              <w:left w:val="single" w:sz="4" w:space="0" w:color="auto"/>
              <w:bottom w:val="single" w:sz="4" w:space="0" w:color="auto"/>
              <w:right w:val="single" w:sz="4" w:space="0" w:color="auto"/>
            </w:tcBorders>
            <w:hideMark/>
          </w:tcPr>
          <w:p w14:paraId="32486B8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r>
      <w:tr w:rsidR="005E1405" w14:paraId="6CFC9427" w14:textId="77777777" w:rsidTr="002821D2">
        <w:trPr>
          <w:trHeight w:val="403"/>
        </w:trPr>
        <w:tc>
          <w:tcPr>
            <w:tcW w:w="9781" w:type="dxa"/>
            <w:gridSpan w:val="5"/>
            <w:tcBorders>
              <w:top w:val="single" w:sz="4" w:space="0" w:color="auto"/>
              <w:left w:val="single" w:sz="4" w:space="0" w:color="auto"/>
              <w:bottom w:val="single" w:sz="4" w:space="0" w:color="auto"/>
              <w:right w:val="single" w:sz="4" w:space="0" w:color="auto"/>
            </w:tcBorders>
          </w:tcPr>
          <w:p w14:paraId="0C9CFB71" w14:textId="77777777" w:rsidR="005E1405" w:rsidRDefault="005E1405" w:rsidP="002821D2">
            <w:pPr>
              <w:spacing w:after="0" w:line="240" w:lineRule="auto"/>
              <w:rPr>
                <w:rFonts w:ascii="Times New Roman" w:hAnsi="Times New Roman" w:cs="Times New Roman"/>
                <w:sz w:val="24"/>
                <w:szCs w:val="24"/>
              </w:rPr>
            </w:pPr>
          </w:p>
          <w:p w14:paraId="7D66D4BF" w14:textId="29C110F5" w:rsidR="005E1405" w:rsidRDefault="005E1405" w:rsidP="002821D2">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C) Pentru </w:t>
            </w:r>
            <w:proofErr w:type="spellStart"/>
            <w:r>
              <w:rPr>
                <w:rFonts w:ascii="Times New Roman" w:eastAsia="Times New Roman" w:hAnsi="Times New Roman" w:cs="Times New Roman"/>
                <w:b/>
                <w:bCs/>
                <w:sz w:val="24"/>
                <w:szCs w:val="24"/>
              </w:rPr>
              <w:t>combinaţii</w:t>
            </w:r>
            <w:proofErr w:type="spellEnd"/>
            <w:r>
              <w:rPr>
                <w:rFonts w:ascii="Times New Roman" w:eastAsia="Times New Roman" w:hAnsi="Times New Roman" w:cs="Times New Roman"/>
                <w:b/>
                <w:bCs/>
                <w:sz w:val="24"/>
                <w:szCs w:val="24"/>
              </w:rPr>
              <w:t xml:space="preserve"> de autovehicule, autovehicule articulate sau trenuri rutiere, de transport de marfă cu masa totală maximă autorizată  egală sau mai mare de 12 tone </w:t>
            </w:r>
            <w:r>
              <w:rPr>
                <w:rFonts w:ascii="Times New Roman" w:eastAsia="Times New Roman" w:hAnsi="Times New Roman" w:cs="Times New Roman"/>
                <w:b/>
                <w:sz w:val="24"/>
                <w:szCs w:val="24"/>
              </w:rPr>
              <w:t>(art.</w:t>
            </w:r>
            <w:r w:rsidR="00BD2D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470 alin.</w:t>
            </w:r>
            <w:r w:rsidR="00BD2D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 din Legea nr.</w:t>
            </w:r>
            <w:r w:rsidR="00BD2D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227/2015):</w:t>
            </w:r>
          </w:p>
        </w:tc>
      </w:tr>
      <w:tr w:rsidR="005E1405" w14:paraId="1AA79CA5" w14:textId="77777777" w:rsidTr="002821D2">
        <w:trPr>
          <w:trHeight w:val="123"/>
        </w:trPr>
        <w:tc>
          <w:tcPr>
            <w:tcW w:w="530" w:type="dxa"/>
            <w:vMerge w:val="restart"/>
            <w:tcBorders>
              <w:top w:val="single" w:sz="4" w:space="0" w:color="auto"/>
              <w:left w:val="single" w:sz="4" w:space="0" w:color="auto"/>
              <w:bottom w:val="single" w:sz="4" w:space="0" w:color="auto"/>
              <w:right w:val="single" w:sz="4" w:space="0" w:color="auto"/>
            </w:tcBorders>
            <w:hideMark/>
          </w:tcPr>
          <w:p w14:paraId="30CC843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857" w:type="dxa"/>
            <w:gridSpan w:val="2"/>
            <w:vMerge w:val="restart"/>
            <w:tcBorders>
              <w:top w:val="single" w:sz="4" w:space="0" w:color="auto"/>
              <w:left w:val="single" w:sz="4" w:space="0" w:color="auto"/>
              <w:bottom w:val="single" w:sz="4" w:space="0" w:color="auto"/>
              <w:right w:val="single" w:sz="4" w:space="0" w:color="auto"/>
            </w:tcBorders>
            <w:hideMark/>
          </w:tcPr>
          <w:p w14:paraId="30FA23E7"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iCs/>
                <w:sz w:val="24"/>
                <w:szCs w:val="24"/>
              </w:rPr>
              <w:t>Numărul de axe şi greutatea brută încărcată maximă admisă</w:t>
            </w:r>
          </w:p>
        </w:tc>
        <w:tc>
          <w:tcPr>
            <w:tcW w:w="4394" w:type="dxa"/>
            <w:gridSpan w:val="2"/>
            <w:tcBorders>
              <w:top w:val="single" w:sz="4" w:space="0" w:color="auto"/>
              <w:left w:val="single" w:sz="4" w:space="0" w:color="auto"/>
              <w:bottom w:val="single" w:sz="4" w:space="0" w:color="auto"/>
              <w:right w:val="single" w:sz="4" w:space="0" w:color="auto"/>
            </w:tcBorders>
            <w:hideMark/>
          </w:tcPr>
          <w:p w14:paraId="0740258B"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Impozitul pe mijloacele de transport -</w:t>
            </w:r>
            <w:r>
              <w:rPr>
                <w:rFonts w:ascii="Times New Roman" w:eastAsia="Times New Roman" w:hAnsi="Times New Roman" w:cs="Times New Roman"/>
                <w:sz w:val="24"/>
                <w:szCs w:val="24"/>
              </w:rPr>
              <w:t xml:space="preserve">  î</w:t>
            </w:r>
            <w:r>
              <w:rPr>
                <w:rFonts w:ascii="Times New Roman" w:hAnsi="Times New Roman" w:cs="Times New Roman"/>
                <w:sz w:val="24"/>
                <w:szCs w:val="24"/>
              </w:rPr>
              <w:t xml:space="preserve">n cazul unei </w:t>
            </w:r>
            <w:proofErr w:type="spellStart"/>
            <w:r>
              <w:rPr>
                <w:rFonts w:ascii="Times New Roman" w:hAnsi="Times New Roman" w:cs="Times New Roman"/>
                <w:sz w:val="24"/>
                <w:szCs w:val="24"/>
              </w:rPr>
              <w:t>combinaţii</w:t>
            </w:r>
            <w:proofErr w:type="spellEnd"/>
            <w:r>
              <w:rPr>
                <w:rFonts w:ascii="Times New Roman" w:hAnsi="Times New Roman" w:cs="Times New Roman"/>
                <w:sz w:val="24"/>
                <w:szCs w:val="24"/>
              </w:rPr>
              <w:t xml:space="preserve"> de autovehicule, un autovehicul articulat sau tren rutier, de transport de marfă cu masa totală maximă autorizată egală sau mai mare de 12 tone</w:t>
            </w:r>
          </w:p>
          <w:p w14:paraId="42ED0A0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art. 470 alin.(6)</w:t>
            </w:r>
          </w:p>
        </w:tc>
      </w:tr>
      <w:tr w:rsidR="005E1405" w14:paraId="2319CBEE" w14:textId="77777777" w:rsidTr="002821D2">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12C73" w14:textId="77777777" w:rsidR="005E1405" w:rsidRDefault="005E1405" w:rsidP="002821D2">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830EB2" w14:textId="77777777" w:rsidR="005E1405" w:rsidRDefault="005E1405" w:rsidP="002821D2">
            <w:pPr>
              <w:spacing w:after="0" w:line="240" w:lineRule="auto"/>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76D7911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Nivelurile pentru anul 2021</w:t>
            </w:r>
          </w:p>
          <w:p w14:paraId="46E6E631" w14:textId="77777777" w:rsidR="005E1405" w:rsidRDefault="005E1405" w:rsidP="005E1405">
            <w:pPr>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lei/an-</w:t>
            </w:r>
          </w:p>
        </w:tc>
      </w:tr>
      <w:tr w:rsidR="005E1405" w14:paraId="0BE9AC7E" w14:textId="77777777" w:rsidTr="002821D2">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330B" w14:textId="77777777" w:rsidR="005E1405" w:rsidRDefault="005E1405" w:rsidP="002821D2">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FFEEB5" w14:textId="77777777" w:rsidR="005E1405" w:rsidRDefault="005E1405" w:rsidP="002821D2">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4757B0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Ax (e) motor (oare) cu sistem de suspensie pneumatică sau echivalentele recunoscute</w:t>
            </w:r>
          </w:p>
        </w:tc>
        <w:tc>
          <w:tcPr>
            <w:tcW w:w="1701" w:type="dxa"/>
            <w:tcBorders>
              <w:top w:val="single" w:sz="4" w:space="0" w:color="auto"/>
              <w:left w:val="single" w:sz="4" w:space="0" w:color="auto"/>
              <w:bottom w:val="single" w:sz="4" w:space="0" w:color="auto"/>
              <w:right w:val="single" w:sz="4" w:space="0" w:color="auto"/>
            </w:tcBorders>
            <w:hideMark/>
          </w:tcPr>
          <w:p w14:paraId="09FEB81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Alte sisteme de suspensie pentru axele motoare</w:t>
            </w:r>
          </w:p>
        </w:tc>
      </w:tr>
      <w:tr w:rsidR="005E1405" w14:paraId="5275E168" w14:textId="77777777" w:rsidTr="002821D2">
        <w:trPr>
          <w:trHeight w:val="373"/>
        </w:trPr>
        <w:tc>
          <w:tcPr>
            <w:tcW w:w="530" w:type="dxa"/>
            <w:tcBorders>
              <w:top w:val="single" w:sz="4" w:space="0" w:color="auto"/>
              <w:left w:val="single" w:sz="4" w:space="0" w:color="auto"/>
              <w:bottom w:val="single" w:sz="4" w:space="0" w:color="auto"/>
              <w:right w:val="single" w:sz="4" w:space="0" w:color="auto"/>
            </w:tcBorders>
            <w:hideMark/>
          </w:tcPr>
          <w:p w14:paraId="1E8B189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9251" w:type="dxa"/>
            <w:gridSpan w:val="4"/>
            <w:tcBorders>
              <w:top w:val="single" w:sz="4" w:space="0" w:color="auto"/>
              <w:left w:val="single" w:sz="4" w:space="0" w:color="auto"/>
              <w:bottom w:val="single" w:sz="4" w:space="0" w:color="auto"/>
              <w:right w:val="single" w:sz="4" w:space="0" w:color="auto"/>
            </w:tcBorders>
            <w:hideMark/>
          </w:tcPr>
          <w:p w14:paraId="593B493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2+1 axe</w:t>
            </w:r>
          </w:p>
        </w:tc>
      </w:tr>
      <w:tr w:rsidR="005E1405" w14:paraId="0CE175BC"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tcPr>
          <w:p w14:paraId="0F5545B9"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560961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756B8A1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12 tone, dar mai mică de 14 tone</w:t>
            </w:r>
          </w:p>
        </w:tc>
        <w:tc>
          <w:tcPr>
            <w:tcW w:w="2693" w:type="dxa"/>
            <w:tcBorders>
              <w:top w:val="single" w:sz="4" w:space="0" w:color="auto"/>
              <w:left w:val="single" w:sz="4" w:space="0" w:color="auto"/>
              <w:bottom w:val="single" w:sz="4" w:space="0" w:color="auto"/>
              <w:right w:val="single" w:sz="4" w:space="0" w:color="auto"/>
            </w:tcBorders>
            <w:hideMark/>
          </w:tcPr>
          <w:p w14:paraId="399D46A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1AB8A3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E1405" w14:paraId="67DEF989" w14:textId="77777777" w:rsidTr="002821D2">
        <w:trPr>
          <w:trHeight w:val="258"/>
        </w:trPr>
        <w:tc>
          <w:tcPr>
            <w:tcW w:w="530" w:type="dxa"/>
            <w:tcBorders>
              <w:top w:val="single" w:sz="4" w:space="0" w:color="auto"/>
              <w:left w:val="single" w:sz="4" w:space="0" w:color="auto"/>
              <w:bottom w:val="single" w:sz="4" w:space="0" w:color="auto"/>
              <w:right w:val="single" w:sz="4" w:space="0" w:color="auto"/>
            </w:tcBorders>
          </w:tcPr>
          <w:p w14:paraId="406E7168"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80180E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1CBA8A11"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14 tone, dar mai mică de 16 tone</w:t>
            </w:r>
          </w:p>
        </w:tc>
        <w:tc>
          <w:tcPr>
            <w:tcW w:w="2693" w:type="dxa"/>
            <w:tcBorders>
              <w:top w:val="single" w:sz="4" w:space="0" w:color="auto"/>
              <w:left w:val="single" w:sz="4" w:space="0" w:color="auto"/>
              <w:bottom w:val="single" w:sz="4" w:space="0" w:color="auto"/>
              <w:right w:val="single" w:sz="4" w:space="0" w:color="auto"/>
            </w:tcBorders>
            <w:hideMark/>
          </w:tcPr>
          <w:p w14:paraId="3B4F5C7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E9BBE4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E1405" w14:paraId="56F9C6CE"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017FDD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3732C9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5481F837"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16 tone, dar mai mică de 18 tone</w:t>
            </w:r>
          </w:p>
        </w:tc>
        <w:tc>
          <w:tcPr>
            <w:tcW w:w="2693" w:type="dxa"/>
            <w:tcBorders>
              <w:top w:val="single" w:sz="4" w:space="0" w:color="auto"/>
              <w:left w:val="single" w:sz="4" w:space="0" w:color="auto"/>
              <w:bottom w:val="single" w:sz="4" w:space="0" w:color="auto"/>
              <w:right w:val="single" w:sz="4" w:space="0" w:color="auto"/>
            </w:tcBorders>
            <w:hideMark/>
          </w:tcPr>
          <w:p w14:paraId="191C36A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6A68F13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5E1405" w14:paraId="3825B72C"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74CBD27"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60165B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5EA83AE7"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18 tone, dar mai mică de 20 tone</w:t>
            </w:r>
          </w:p>
        </w:tc>
        <w:tc>
          <w:tcPr>
            <w:tcW w:w="2693" w:type="dxa"/>
            <w:tcBorders>
              <w:top w:val="single" w:sz="4" w:space="0" w:color="auto"/>
              <w:left w:val="single" w:sz="4" w:space="0" w:color="auto"/>
              <w:bottom w:val="single" w:sz="4" w:space="0" w:color="auto"/>
              <w:right w:val="single" w:sz="4" w:space="0" w:color="auto"/>
            </w:tcBorders>
            <w:hideMark/>
          </w:tcPr>
          <w:p w14:paraId="76E8A1CE"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hideMark/>
          </w:tcPr>
          <w:p w14:paraId="55945FA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5E1405" w14:paraId="5487FCB0"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19F0ED5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ACE4B6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443" w:type="dxa"/>
            <w:tcBorders>
              <w:top w:val="single" w:sz="4" w:space="0" w:color="auto"/>
              <w:left w:val="single" w:sz="4" w:space="0" w:color="auto"/>
              <w:bottom w:val="single" w:sz="4" w:space="0" w:color="auto"/>
              <w:right w:val="single" w:sz="4" w:space="0" w:color="auto"/>
            </w:tcBorders>
            <w:hideMark/>
          </w:tcPr>
          <w:p w14:paraId="67302AC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20 tone, dar mai mică de 22 tone</w:t>
            </w:r>
          </w:p>
        </w:tc>
        <w:tc>
          <w:tcPr>
            <w:tcW w:w="2693" w:type="dxa"/>
            <w:tcBorders>
              <w:top w:val="single" w:sz="4" w:space="0" w:color="auto"/>
              <w:left w:val="single" w:sz="4" w:space="0" w:color="auto"/>
              <w:bottom w:val="single" w:sz="4" w:space="0" w:color="auto"/>
              <w:right w:val="single" w:sz="4" w:space="0" w:color="auto"/>
            </w:tcBorders>
            <w:hideMark/>
          </w:tcPr>
          <w:p w14:paraId="3DE5E52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701" w:type="dxa"/>
            <w:tcBorders>
              <w:top w:val="single" w:sz="4" w:space="0" w:color="auto"/>
              <w:left w:val="single" w:sz="4" w:space="0" w:color="auto"/>
              <w:bottom w:val="single" w:sz="4" w:space="0" w:color="auto"/>
              <w:right w:val="single" w:sz="4" w:space="0" w:color="auto"/>
            </w:tcBorders>
            <w:hideMark/>
          </w:tcPr>
          <w:p w14:paraId="37946F8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379</w:t>
            </w:r>
          </w:p>
        </w:tc>
      </w:tr>
      <w:tr w:rsidR="005E1405" w14:paraId="5C24D045"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FF5D9E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5B6722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443" w:type="dxa"/>
            <w:tcBorders>
              <w:top w:val="single" w:sz="4" w:space="0" w:color="auto"/>
              <w:left w:val="single" w:sz="4" w:space="0" w:color="auto"/>
              <w:bottom w:val="single" w:sz="4" w:space="0" w:color="auto"/>
              <w:right w:val="single" w:sz="4" w:space="0" w:color="auto"/>
            </w:tcBorders>
            <w:hideMark/>
          </w:tcPr>
          <w:p w14:paraId="134705C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22 tone, dar mai mică de 23 tone</w:t>
            </w:r>
          </w:p>
        </w:tc>
        <w:tc>
          <w:tcPr>
            <w:tcW w:w="2693" w:type="dxa"/>
            <w:tcBorders>
              <w:top w:val="single" w:sz="4" w:space="0" w:color="auto"/>
              <w:left w:val="single" w:sz="4" w:space="0" w:color="auto"/>
              <w:bottom w:val="single" w:sz="4" w:space="0" w:color="auto"/>
              <w:right w:val="single" w:sz="4" w:space="0" w:color="auto"/>
            </w:tcBorders>
            <w:hideMark/>
          </w:tcPr>
          <w:p w14:paraId="26B5B6E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1701" w:type="dxa"/>
            <w:tcBorders>
              <w:top w:val="single" w:sz="4" w:space="0" w:color="auto"/>
              <w:left w:val="single" w:sz="4" w:space="0" w:color="auto"/>
              <w:bottom w:val="single" w:sz="4" w:space="0" w:color="auto"/>
              <w:right w:val="single" w:sz="4" w:space="0" w:color="auto"/>
            </w:tcBorders>
            <w:hideMark/>
          </w:tcPr>
          <w:p w14:paraId="24368F5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r>
      <w:tr w:rsidR="005E1405" w14:paraId="665D3CEE"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B56C99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B80C6F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43" w:type="dxa"/>
            <w:tcBorders>
              <w:top w:val="single" w:sz="4" w:space="0" w:color="auto"/>
              <w:left w:val="single" w:sz="4" w:space="0" w:color="auto"/>
              <w:bottom w:val="single" w:sz="4" w:space="0" w:color="auto"/>
              <w:right w:val="single" w:sz="4" w:space="0" w:color="auto"/>
            </w:tcBorders>
            <w:hideMark/>
          </w:tcPr>
          <w:p w14:paraId="365D465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23 tone, dar mai mică de 25 tone</w:t>
            </w:r>
          </w:p>
        </w:tc>
        <w:tc>
          <w:tcPr>
            <w:tcW w:w="2693" w:type="dxa"/>
            <w:tcBorders>
              <w:top w:val="single" w:sz="4" w:space="0" w:color="auto"/>
              <w:left w:val="single" w:sz="4" w:space="0" w:color="auto"/>
              <w:bottom w:val="single" w:sz="4" w:space="0" w:color="auto"/>
              <w:right w:val="single" w:sz="4" w:space="0" w:color="auto"/>
            </w:tcBorders>
            <w:hideMark/>
          </w:tcPr>
          <w:p w14:paraId="336097A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1701" w:type="dxa"/>
            <w:tcBorders>
              <w:top w:val="single" w:sz="4" w:space="0" w:color="auto"/>
              <w:left w:val="single" w:sz="4" w:space="0" w:color="auto"/>
              <w:bottom w:val="single" w:sz="4" w:space="0" w:color="auto"/>
              <w:right w:val="single" w:sz="4" w:space="0" w:color="auto"/>
            </w:tcBorders>
            <w:hideMark/>
          </w:tcPr>
          <w:p w14:paraId="1BA6BAE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r>
      <w:tr w:rsidR="005E1405" w14:paraId="4D03056D"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21F770D2"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2CAFF38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43" w:type="dxa"/>
            <w:tcBorders>
              <w:top w:val="single" w:sz="4" w:space="0" w:color="auto"/>
              <w:left w:val="single" w:sz="4" w:space="0" w:color="auto"/>
              <w:bottom w:val="single" w:sz="4" w:space="0" w:color="auto"/>
              <w:right w:val="single" w:sz="4" w:space="0" w:color="auto"/>
            </w:tcBorders>
            <w:hideMark/>
          </w:tcPr>
          <w:p w14:paraId="751DF6E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25 tone, dar mai mică de 28 tone</w:t>
            </w:r>
          </w:p>
        </w:tc>
        <w:tc>
          <w:tcPr>
            <w:tcW w:w="2693" w:type="dxa"/>
            <w:tcBorders>
              <w:top w:val="single" w:sz="4" w:space="0" w:color="auto"/>
              <w:left w:val="single" w:sz="4" w:space="0" w:color="auto"/>
              <w:bottom w:val="single" w:sz="4" w:space="0" w:color="auto"/>
              <w:right w:val="single" w:sz="4" w:space="0" w:color="auto"/>
            </w:tcBorders>
            <w:hideMark/>
          </w:tcPr>
          <w:p w14:paraId="1994ED1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1701" w:type="dxa"/>
            <w:tcBorders>
              <w:top w:val="single" w:sz="4" w:space="0" w:color="auto"/>
              <w:left w:val="single" w:sz="4" w:space="0" w:color="auto"/>
              <w:bottom w:val="single" w:sz="4" w:space="0" w:color="auto"/>
              <w:right w:val="single" w:sz="4" w:space="0" w:color="auto"/>
            </w:tcBorders>
            <w:hideMark/>
          </w:tcPr>
          <w:p w14:paraId="0158F6D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1.549</w:t>
            </w:r>
          </w:p>
        </w:tc>
      </w:tr>
      <w:tr w:rsidR="005E1405" w14:paraId="4D94C27A"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7F40696"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7AD5B3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43" w:type="dxa"/>
            <w:tcBorders>
              <w:top w:val="single" w:sz="4" w:space="0" w:color="auto"/>
              <w:left w:val="single" w:sz="4" w:space="0" w:color="auto"/>
              <w:bottom w:val="single" w:sz="4" w:space="0" w:color="auto"/>
              <w:right w:val="single" w:sz="4" w:space="0" w:color="auto"/>
            </w:tcBorders>
            <w:hideMark/>
          </w:tcPr>
          <w:p w14:paraId="10914C1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Masa de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28 tone</w:t>
            </w:r>
          </w:p>
        </w:tc>
        <w:tc>
          <w:tcPr>
            <w:tcW w:w="2693" w:type="dxa"/>
            <w:tcBorders>
              <w:top w:val="single" w:sz="4" w:space="0" w:color="auto"/>
              <w:left w:val="single" w:sz="4" w:space="0" w:color="auto"/>
              <w:bottom w:val="single" w:sz="4" w:space="0" w:color="auto"/>
              <w:right w:val="single" w:sz="4" w:space="0" w:color="auto"/>
            </w:tcBorders>
            <w:hideMark/>
          </w:tcPr>
          <w:p w14:paraId="311FB7B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1701" w:type="dxa"/>
            <w:tcBorders>
              <w:top w:val="single" w:sz="4" w:space="0" w:color="auto"/>
              <w:left w:val="single" w:sz="4" w:space="0" w:color="auto"/>
              <w:bottom w:val="single" w:sz="4" w:space="0" w:color="auto"/>
              <w:right w:val="single" w:sz="4" w:space="0" w:color="auto"/>
            </w:tcBorders>
            <w:hideMark/>
          </w:tcPr>
          <w:p w14:paraId="28D6A56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1.549</w:t>
            </w:r>
          </w:p>
        </w:tc>
      </w:tr>
      <w:tr w:rsidR="005E1405" w14:paraId="2FED7F85" w14:textId="77777777" w:rsidTr="002821D2">
        <w:trPr>
          <w:trHeight w:val="337"/>
        </w:trPr>
        <w:tc>
          <w:tcPr>
            <w:tcW w:w="530" w:type="dxa"/>
            <w:tcBorders>
              <w:top w:val="single" w:sz="4" w:space="0" w:color="auto"/>
              <w:left w:val="single" w:sz="4" w:space="0" w:color="auto"/>
              <w:bottom w:val="single" w:sz="4" w:space="0" w:color="auto"/>
              <w:right w:val="single" w:sz="4" w:space="0" w:color="auto"/>
            </w:tcBorders>
            <w:hideMark/>
          </w:tcPr>
          <w:p w14:paraId="5EF59C8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II</w:t>
            </w:r>
          </w:p>
        </w:tc>
        <w:tc>
          <w:tcPr>
            <w:tcW w:w="9251" w:type="dxa"/>
            <w:gridSpan w:val="4"/>
            <w:tcBorders>
              <w:top w:val="single" w:sz="4" w:space="0" w:color="auto"/>
              <w:left w:val="single" w:sz="4" w:space="0" w:color="auto"/>
              <w:bottom w:val="single" w:sz="4" w:space="0" w:color="auto"/>
              <w:right w:val="single" w:sz="4" w:space="0" w:color="auto"/>
            </w:tcBorders>
            <w:hideMark/>
          </w:tcPr>
          <w:p w14:paraId="0F8301E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2+2 axe</w:t>
            </w:r>
          </w:p>
        </w:tc>
      </w:tr>
      <w:tr w:rsidR="005E1405" w14:paraId="1D560F33"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541E16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0B71800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1C48F17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23 tone, dar mai mică de 25 tone</w:t>
            </w:r>
          </w:p>
        </w:tc>
        <w:tc>
          <w:tcPr>
            <w:tcW w:w="2693" w:type="dxa"/>
            <w:tcBorders>
              <w:top w:val="single" w:sz="4" w:space="0" w:color="auto"/>
              <w:left w:val="single" w:sz="4" w:space="0" w:color="auto"/>
              <w:bottom w:val="single" w:sz="4" w:space="0" w:color="auto"/>
              <w:right w:val="single" w:sz="4" w:space="0" w:color="auto"/>
            </w:tcBorders>
            <w:hideMark/>
          </w:tcPr>
          <w:p w14:paraId="3565590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701" w:type="dxa"/>
            <w:tcBorders>
              <w:top w:val="single" w:sz="4" w:space="0" w:color="auto"/>
              <w:left w:val="single" w:sz="4" w:space="0" w:color="auto"/>
              <w:bottom w:val="single" w:sz="4" w:space="0" w:color="auto"/>
              <w:right w:val="single" w:sz="4" w:space="0" w:color="auto"/>
            </w:tcBorders>
            <w:hideMark/>
          </w:tcPr>
          <w:p w14:paraId="0C15046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r w:rsidR="005E1405" w14:paraId="110F7CE4"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991EB13"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DF3FFA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54A4B6D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25 tone, dar mai mică de 26 tone</w:t>
            </w:r>
          </w:p>
        </w:tc>
        <w:tc>
          <w:tcPr>
            <w:tcW w:w="2693" w:type="dxa"/>
            <w:tcBorders>
              <w:top w:val="single" w:sz="4" w:space="0" w:color="auto"/>
              <w:left w:val="single" w:sz="4" w:space="0" w:color="auto"/>
              <w:bottom w:val="single" w:sz="4" w:space="0" w:color="auto"/>
              <w:right w:val="single" w:sz="4" w:space="0" w:color="auto"/>
            </w:tcBorders>
            <w:hideMark/>
          </w:tcPr>
          <w:p w14:paraId="4E08116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1701" w:type="dxa"/>
            <w:tcBorders>
              <w:top w:val="single" w:sz="4" w:space="0" w:color="auto"/>
              <w:left w:val="single" w:sz="4" w:space="0" w:color="auto"/>
              <w:bottom w:val="single" w:sz="4" w:space="0" w:color="auto"/>
              <w:right w:val="single" w:sz="4" w:space="0" w:color="auto"/>
            </w:tcBorders>
            <w:hideMark/>
          </w:tcPr>
          <w:p w14:paraId="2690837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w:t>
            </w:r>
          </w:p>
        </w:tc>
      </w:tr>
      <w:tr w:rsidR="005E1405" w14:paraId="660F2149"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1A36ED74"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8403E9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63AD798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26 tone, dar mai mică de 28 tone</w:t>
            </w:r>
          </w:p>
        </w:tc>
        <w:tc>
          <w:tcPr>
            <w:tcW w:w="2693" w:type="dxa"/>
            <w:tcBorders>
              <w:top w:val="single" w:sz="4" w:space="0" w:color="auto"/>
              <w:left w:val="single" w:sz="4" w:space="0" w:color="auto"/>
              <w:bottom w:val="single" w:sz="4" w:space="0" w:color="auto"/>
              <w:right w:val="single" w:sz="4" w:space="0" w:color="auto"/>
            </w:tcBorders>
            <w:hideMark/>
          </w:tcPr>
          <w:p w14:paraId="111BE7A5"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w:t>
            </w:r>
          </w:p>
        </w:tc>
        <w:tc>
          <w:tcPr>
            <w:tcW w:w="1701" w:type="dxa"/>
            <w:tcBorders>
              <w:top w:val="single" w:sz="4" w:space="0" w:color="auto"/>
              <w:left w:val="single" w:sz="4" w:space="0" w:color="auto"/>
              <w:bottom w:val="single" w:sz="4" w:space="0" w:color="auto"/>
              <w:right w:val="single" w:sz="4" w:space="0" w:color="auto"/>
            </w:tcBorders>
            <w:hideMark/>
          </w:tcPr>
          <w:p w14:paraId="76924FD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r>
      <w:tr w:rsidR="005E1405" w14:paraId="2F58125B"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6D7CD059"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851D69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26A1A32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28 tone, dar mai mică de 29 tone</w:t>
            </w:r>
          </w:p>
        </w:tc>
        <w:tc>
          <w:tcPr>
            <w:tcW w:w="2693" w:type="dxa"/>
            <w:tcBorders>
              <w:top w:val="single" w:sz="4" w:space="0" w:color="auto"/>
              <w:left w:val="single" w:sz="4" w:space="0" w:color="auto"/>
              <w:bottom w:val="single" w:sz="4" w:space="0" w:color="auto"/>
              <w:right w:val="single" w:sz="4" w:space="0" w:color="auto"/>
            </w:tcBorders>
            <w:hideMark/>
          </w:tcPr>
          <w:p w14:paraId="21FC587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701" w:type="dxa"/>
            <w:tcBorders>
              <w:top w:val="single" w:sz="4" w:space="0" w:color="auto"/>
              <w:left w:val="single" w:sz="4" w:space="0" w:color="auto"/>
              <w:bottom w:val="single" w:sz="4" w:space="0" w:color="auto"/>
              <w:right w:val="single" w:sz="4" w:space="0" w:color="auto"/>
            </w:tcBorders>
            <w:hideMark/>
          </w:tcPr>
          <w:p w14:paraId="68DADCDE"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r>
      <w:tr w:rsidR="005E1405" w14:paraId="601D3AE2"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60C50180"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00D7808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443" w:type="dxa"/>
            <w:tcBorders>
              <w:top w:val="single" w:sz="4" w:space="0" w:color="auto"/>
              <w:left w:val="single" w:sz="4" w:space="0" w:color="auto"/>
              <w:bottom w:val="single" w:sz="4" w:space="0" w:color="auto"/>
              <w:right w:val="single" w:sz="4" w:space="0" w:color="auto"/>
            </w:tcBorders>
            <w:hideMark/>
          </w:tcPr>
          <w:p w14:paraId="666AFD5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29 tone, dar mai mică de 31 tone</w:t>
            </w:r>
          </w:p>
        </w:tc>
        <w:tc>
          <w:tcPr>
            <w:tcW w:w="2693" w:type="dxa"/>
            <w:tcBorders>
              <w:top w:val="single" w:sz="4" w:space="0" w:color="auto"/>
              <w:left w:val="single" w:sz="4" w:space="0" w:color="auto"/>
              <w:bottom w:val="single" w:sz="4" w:space="0" w:color="auto"/>
              <w:right w:val="single" w:sz="4" w:space="0" w:color="auto"/>
            </w:tcBorders>
            <w:hideMark/>
          </w:tcPr>
          <w:p w14:paraId="31857F7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701" w:type="dxa"/>
            <w:tcBorders>
              <w:top w:val="single" w:sz="4" w:space="0" w:color="auto"/>
              <w:left w:val="single" w:sz="4" w:space="0" w:color="auto"/>
              <w:bottom w:val="single" w:sz="4" w:space="0" w:color="auto"/>
              <w:right w:val="single" w:sz="4" w:space="0" w:color="auto"/>
            </w:tcBorders>
            <w:hideMark/>
          </w:tcPr>
          <w:p w14:paraId="6978F35E"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r>
      <w:tr w:rsidR="005E1405" w14:paraId="7902FEFB"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5C68D2DB"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C6E04D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443" w:type="dxa"/>
            <w:tcBorders>
              <w:top w:val="single" w:sz="4" w:space="0" w:color="auto"/>
              <w:left w:val="single" w:sz="4" w:space="0" w:color="auto"/>
              <w:bottom w:val="single" w:sz="4" w:space="0" w:color="auto"/>
              <w:right w:val="single" w:sz="4" w:space="0" w:color="auto"/>
            </w:tcBorders>
            <w:hideMark/>
          </w:tcPr>
          <w:p w14:paraId="63BC411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31 tone, dar mai mică de 33 tone</w:t>
            </w:r>
          </w:p>
        </w:tc>
        <w:tc>
          <w:tcPr>
            <w:tcW w:w="2693" w:type="dxa"/>
            <w:tcBorders>
              <w:top w:val="single" w:sz="4" w:space="0" w:color="auto"/>
              <w:left w:val="single" w:sz="4" w:space="0" w:color="auto"/>
              <w:bottom w:val="single" w:sz="4" w:space="0" w:color="auto"/>
              <w:right w:val="single" w:sz="4" w:space="0" w:color="auto"/>
            </w:tcBorders>
            <w:hideMark/>
          </w:tcPr>
          <w:p w14:paraId="4819BD7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01" w:type="dxa"/>
            <w:tcBorders>
              <w:top w:val="single" w:sz="4" w:space="0" w:color="auto"/>
              <w:left w:val="single" w:sz="4" w:space="0" w:color="auto"/>
              <w:bottom w:val="single" w:sz="4" w:space="0" w:color="auto"/>
              <w:right w:val="single" w:sz="4" w:space="0" w:color="auto"/>
            </w:tcBorders>
            <w:hideMark/>
          </w:tcPr>
          <w:p w14:paraId="1E85405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2.346</w:t>
            </w:r>
          </w:p>
        </w:tc>
      </w:tr>
      <w:tr w:rsidR="005E1405" w14:paraId="6DFF5F72"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2FCE32A"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AA37F0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443" w:type="dxa"/>
            <w:tcBorders>
              <w:top w:val="single" w:sz="4" w:space="0" w:color="auto"/>
              <w:left w:val="single" w:sz="4" w:space="0" w:color="auto"/>
              <w:bottom w:val="single" w:sz="4" w:space="0" w:color="auto"/>
              <w:right w:val="single" w:sz="4" w:space="0" w:color="auto"/>
            </w:tcBorders>
            <w:hideMark/>
          </w:tcPr>
          <w:p w14:paraId="2D4CEEF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33 tone, dar mai mică de 36 tone</w:t>
            </w:r>
          </w:p>
        </w:tc>
        <w:tc>
          <w:tcPr>
            <w:tcW w:w="2693" w:type="dxa"/>
            <w:tcBorders>
              <w:top w:val="single" w:sz="4" w:space="0" w:color="auto"/>
              <w:left w:val="single" w:sz="4" w:space="0" w:color="auto"/>
              <w:bottom w:val="single" w:sz="4" w:space="0" w:color="auto"/>
              <w:right w:val="single" w:sz="4" w:space="0" w:color="auto"/>
            </w:tcBorders>
            <w:hideMark/>
          </w:tcPr>
          <w:p w14:paraId="7B772AE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2.346</w:t>
            </w:r>
          </w:p>
        </w:tc>
        <w:tc>
          <w:tcPr>
            <w:tcW w:w="1701" w:type="dxa"/>
            <w:tcBorders>
              <w:top w:val="single" w:sz="4" w:space="0" w:color="auto"/>
              <w:left w:val="single" w:sz="4" w:space="0" w:color="auto"/>
              <w:bottom w:val="single" w:sz="4" w:space="0" w:color="auto"/>
              <w:right w:val="single" w:sz="4" w:space="0" w:color="auto"/>
            </w:tcBorders>
            <w:hideMark/>
          </w:tcPr>
          <w:p w14:paraId="25B6B9B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3.563</w:t>
            </w:r>
          </w:p>
        </w:tc>
      </w:tr>
      <w:tr w:rsidR="005E1405" w14:paraId="1DF978BD"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8FD7A91"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2F540B1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43" w:type="dxa"/>
            <w:tcBorders>
              <w:top w:val="single" w:sz="4" w:space="0" w:color="auto"/>
              <w:left w:val="single" w:sz="4" w:space="0" w:color="auto"/>
              <w:bottom w:val="single" w:sz="4" w:space="0" w:color="auto"/>
              <w:right w:val="single" w:sz="4" w:space="0" w:color="auto"/>
            </w:tcBorders>
            <w:hideMark/>
          </w:tcPr>
          <w:p w14:paraId="4639E897"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36 tone, dar mai mică de 38 tone</w:t>
            </w:r>
          </w:p>
        </w:tc>
        <w:tc>
          <w:tcPr>
            <w:tcW w:w="2693" w:type="dxa"/>
            <w:tcBorders>
              <w:top w:val="single" w:sz="4" w:space="0" w:color="auto"/>
              <w:left w:val="single" w:sz="4" w:space="0" w:color="auto"/>
              <w:bottom w:val="single" w:sz="4" w:space="0" w:color="auto"/>
              <w:right w:val="single" w:sz="4" w:space="0" w:color="auto"/>
            </w:tcBorders>
            <w:hideMark/>
          </w:tcPr>
          <w:p w14:paraId="369CB90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2.346</w:t>
            </w:r>
          </w:p>
        </w:tc>
        <w:tc>
          <w:tcPr>
            <w:tcW w:w="1701" w:type="dxa"/>
            <w:tcBorders>
              <w:top w:val="single" w:sz="4" w:space="0" w:color="auto"/>
              <w:left w:val="single" w:sz="4" w:space="0" w:color="auto"/>
              <w:bottom w:val="single" w:sz="4" w:space="0" w:color="auto"/>
              <w:right w:val="single" w:sz="4" w:space="0" w:color="auto"/>
            </w:tcBorders>
            <w:hideMark/>
          </w:tcPr>
          <w:p w14:paraId="35732905"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3.563</w:t>
            </w:r>
          </w:p>
        </w:tc>
      </w:tr>
      <w:tr w:rsidR="005E1405" w14:paraId="01F99A74"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0699AEEC"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0D8596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443" w:type="dxa"/>
            <w:tcBorders>
              <w:top w:val="single" w:sz="4" w:space="0" w:color="auto"/>
              <w:left w:val="single" w:sz="4" w:space="0" w:color="auto"/>
              <w:bottom w:val="single" w:sz="4" w:space="0" w:color="auto"/>
              <w:right w:val="single" w:sz="4" w:space="0" w:color="auto"/>
            </w:tcBorders>
            <w:hideMark/>
          </w:tcPr>
          <w:p w14:paraId="16EB34D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38 tone</w:t>
            </w:r>
          </w:p>
        </w:tc>
        <w:tc>
          <w:tcPr>
            <w:tcW w:w="2693" w:type="dxa"/>
            <w:tcBorders>
              <w:top w:val="single" w:sz="4" w:space="0" w:color="auto"/>
              <w:left w:val="single" w:sz="4" w:space="0" w:color="auto"/>
              <w:bottom w:val="single" w:sz="4" w:space="0" w:color="auto"/>
              <w:right w:val="single" w:sz="4" w:space="0" w:color="auto"/>
            </w:tcBorders>
            <w:hideMark/>
          </w:tcPr>
          <w:p w14:paraId="5857D7B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2.346</w:t>
            </w:r>
          </w:p>
        </w:tc>
        <w:tc>
          <w:tcPr>
            <w:tcW w:w="1701" w:type="dxa"/>
            <w:tcBorders>
              <w:top w:val="single" w:sz="4" w:space="0" w:color="auto"/>
              <w:left w:val="single" w:sz="4" w:space="0" w:color="auto"/>
              <w:bottom w:val="single" w:sz="4" w:space="0" w:color="auto"/>
              <w:right w:val="single" w:sz="4" w:space="0" w:color="auto"/>
            </w:tcBorders>
            <w:hideMark/>
          </w:tcPr>
          <w:p w14:paraId="3CFAF0E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3.563</w:t>
            </w:r>
          </w:p>
        </w:tc>
      </w:tr>
      <w:tr w:rsidR="005E1405" w14:paraId="3A88EA27" w14:textId="77777777" w:rsidTr="002821D2">
        <w:trPr>
          <w:trHeight w:val="389"/>
        </w:trPr>
        <w:tc>
          <w:tcPr>
            <w:tcW w:w="530" w:type="dxa"/>
            <w:tcBorders>
              <w:top w:val="single" w:sz="4" w:space="0" w:color="auto"/>
              <w:left w:val="single" w:sz="4" w:space="0" w:color="auto"/>
              <w:bottom w:val="single" w:sz="4" w:space="0" w:color="auto"/>
              <w:right w:val="single" w:sz="4" w:space="0" w:color="auto"/>
            </w:tcBorders>
            <w:hideMark/>
          </w:tcPr>
          <w:p w14:paraId="5FA70C4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III</w:t>
            </w:r>
          </w:p>
        </w:tc>
        <w:tc>
          <w:tcPr>
            <w:tcW w:w="9251" w:type="dxa"/>
            <w:gridSpan w:val="4"/>
            <w:tcBorders>
              <w:top w:val="single" w:sz="4" w:space="0" w:color="auto"/>
              <w:left w:val="single" w:sz="4" w:space="0" w:color="auto"/>
              <w:bottom w:val="single" w:sz="4" w:space="0" w:color="auto"/>
              <w:right w:val="single" w:sz="4" w:space="0" w:color="auto"/>
            </w:tcBorders>
            <w:hideMark/>
          </w:tcPr>
          <w:p w14:paraId="268E420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2+3 axe</w:t>
            </w:r>
          </w:p>
        </w:tc>
      </w:tr>
      <w:tr w:rsidR="005E1405" w14:paraId="4CD3F5AD"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318BB68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7E73E0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5D426CB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36 tone, dar mai mică de 38 tone</w:t>
            </w:r>
          </w:p>
        </w:tc>
        <w:tc>
          <w:tcPr>
            <w:tcW w:w="2693" w:type="dxa"/>
            <w:tcBorders>
              <w:top w:val="single" w:sz="4" w:space="0" w:color="auto"/>
              <w:left w:val="single" w:sz="4" w:space="0" w:color="auto"/>
              <w:bottom w:val="single" w:sz="4" w:space="0" w:color="auto"/>
              <w:right w:val="single" w:sz="4" w:space="0" w:color="auto"/>
            </w:tcBorders>
            <w:hideMark/>
          </w:tcPr>
          <w:p w14:paraId="5851F68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1.868</w:t>
            </w:r>
          </w:p>
        </w:tc>
        <w:tc>
          <w:tcPr>
            <w:tcW w:w="1701" w:type="dxa"/>
            <w:tcBorders>
              <w:top w:val="single" w:sz="4" w:space="0" w:color="auto"/>
              <w:left w:val="single" w:sz="4" w:space="0" w:color="auto"/>
              <w:bottom w:val="single" w:sz="4" w:space="0" w:color="auto"/>
              <w:right w:val="single" w:sz="4" w:space="0" w:color="auto"/>
            </w:tcBorders>
            <w:hideMark/>
          </w:tcPr>
          <w:p w14:paraId="5B6BACE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2.599</w:t>
            </w:r>
          </w:p>
        </w:tc>
      </w:tr>
      <w:tr w:rsidR="005E1405" w14:paraId="1D31CAD6"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A84C1B0"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20786F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05D12EF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38 tone, dar mai mică de 40 tone</w:t>
            </w:r>
          </w:p>
        </w:tc>
        <w:tc>
          <w:tcPr>
            <w:tcW w:w="2693" w:type="dxa"/>
            <w:tcBorders>
              <w:top w:val="single" w:sz="4" w:space="0" w:color="auto"/>
              <w:left w:val="single" w:sz="4" w:space="0" w:color="auto"/>
              <w:bottom w:val="single" w:sz="4" w:space="0" w:color="auto"/>
              <w:right w:val="single" w:sz="4" w:space="0" w:color="auto"/>
            </w:tcBorders>
            <w:hideMark/>
          </w:tcPr>
          <w:p w14:paraId="4503518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2.599</w:t>
            </w:r>
          </w:p>
        </w:tc>
        <w:tc>
          <w:tcPr>
            <w:tcW w:w="1701" w:type="dxa"/>
            <w:tcBorders>
              <w:top w:val="single" w:sz="4" w:space="0" w:color="auto"/>
              <w:left w:val="single" w:sz="4" w:space="0" w:color="auto"/>
              <w:bottom w:val="single" w:sz="4" w:space="0" w:color="auto"/>
              <w:right w:val="single" w:sz="4" w:space="0" w:color="auto"/>
            </w:tcBorders>
            <w:hideMark/>
          </w:tcPr>
          <w:p w14:paraId="2B5CABA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3.532</w:t>
            </w:r>
          </w:p>
        </w:tc>
      </w:tr>
      <w:tr w:rsidR="005E1405" w14:paraId="7DDCEF5B"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1A3F2AD1"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045A5AD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195A8A9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40 tone</w:t>
            </w:r>
          </w:p>
        </w:tc>
        <w:tc>
          <w:tcPr>
            <w:tcW w:w="2693" w:type="dxa"/>
            <w:tcBorders>
              <w:top w:val="single" w:sz="4" w:space="0" w:color="auto"/>
              <w:left w:val="single" w:sz="4" w:space="0" w:color="auto"/>
              <w:bottom w:val="single" w:sz="4" w:space="0" w:color="auto"/>
              <w:right w:val="single" w:sz="4" w:space="0" w:color="auto"/>
            </w:tcBorders>
            <w:hideMark/>
          </w:tcPr>
          <w:p w14:paraId="4183C96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2.599</w:t>
            </w:r>
          </w:p>
        </w:tc>
        <w:tc>
          <w:tcPr>
            <w:tcW w:w="1701" w:type="dxa"/>
            <w:tcBorders>
              <w:top w:val="single" w:sz="4" w:space="0" w:color="auto"/>
              <w:left w:val="single" w:sz="4" w:space="0" w:color="auto"/>
              <w:bottom w:val="single" w:sz="4" w:space="0" w:color="auto"/>
              <w:right w:val="single" w:sz="4" w:space="0" w:color="auto"/>
            </w:tcBorders>
            <w:hideMark/>
          </w:tcPr>
          <w:p w14:paraId="77D33D20"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3.532</w:t>
            </w:r>
          </w:p>
        </w:tc>
      </w:tr>
      <w:tr w:rsidR="005E1405" w14:paraId="114C7898" w14:textId="77777777" w:rsidTr="002821D2">
        <w:trPr>
          <w:trHeight w:val="363"/>
        </w:trPr>
        <w:tc>
          <w:tcPr>
            <w:tcW w:w="530" w:type="dxa"/>
            <w:tcBorders>
              <w:top w:val="single" w:sz="4" w:space="0" w:color="auto"/>
              <w:left w:val="single" w:sz="4" w:space="0" w:color="auto"/>
              <w:bottom w:val="single" w:sz="4" w:space="0" w:color="auto"/>
              <w:right w:val="single" w:sz="4" w:space="0" w:color="auto"/>
            </w:tcBorders>
            <w:hideMark/>
          </w:tcPr>
          <w:p w14:paraId="1FD7644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IV</w:t>
            </w:r>
          </w:p>
        </w:tc>
        <w:tc>
          <w:tcPr>
            <w:tcW w:w="9251" w:type="dxa"/>
            <w:gridSpan w:val="4"/>
            <w:tcBorders>
              <w:top w:val="single" w:sz="4" w:space="0" w:color="auto"/>
              <w:left w:val="single" w:sz="4" w:space="0" w:color="auto"/>
              <w:bottom w:val="single" w:sz="4" w:space="0" w:color="auto"/>
              <w:right w:val="single" w:sz="4" w:space="0" w:color="auto"/>
            </w:tcBorders>
            <w:hideMark/>
          </w:tcPr>
          <w:p w14:paraId="252ED92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3+2 axe</w:t>
            </w:r>
          </w:p>
        </w:tc>
      </w:tr>
      <w:tr w:rsidR="005E1405" w14:paraId="6E97EA01"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3DBB1C23"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E33380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1DF9C2D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36 tone, dar mai mică de 38 tone</w:t>
            </w:r>
          </w:p>
        </w:tc>
        <w:tc>
          <w:tcPr>
            <w:tcW w:w="2693" w:type="dxa"/>
            <w:tcBorders>
              <w:top w:val="single" w:sz="4" w:space="0" w:color="auto"/>
              <w:left w:val="single" w:sz="4" w:space="0" w:color="auto"/>
              <w:bottom w:val="single" w:sz="4" w:space="0" w:color="auto"/>
              <w:right w:val="single" w:sz="4" w:space="0" w:color="auto"/>
            </w:tcBorders>
            <w:hideMark/>
          </w:tcPr>
          <w:p w14:paraId="11B522A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w:t>
            </w:r>
          </w:p>
        </w:tc>
        <w:tc>
          <w:tcPr>
            <w:tcW w:w="1701" w:type="dxa"/>
            <w:tcBorders>
              <w:top w:val="single" w:sz="4" w:space="0" w:color="auto"/>
              <w:left w:val="single" w:sz="4" w:space="0" w:color="auto"/>
              <w:bottom w:val="single" w:sz="4" w:space="0" w:color="auto"/>
              <w:right w:val="single" w:sz="4" w:space="0" w:color="auto"/>
            </w:tcBorders>
            <w:hideMark/>
          </w:tcPr>
          <w:p w14:paraId="6CFE308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r>
      <w:tr w:rsidR="005E1405" w14:paraId="20BBCE5B"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54F90F17"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71C4C06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2415B0C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38 tone, dar mai mică de 40 tone</w:t>
            </w:r>
          </w:p>
        </w:tc>
        <w:tc>
          <w:tcPr>
            <w:tcW w:w="2693" w:type="dxa"/>
            <w:tcBorders>
              <w:top w:val="single" w:sz="4" w:space="0" w:color="auto"/>
              <w:left w:val="single" w:sz="4" w:space="0" w:color="auto"/>
              <w:bottom w:val="single" w:sz="4" w:space="0" w:color="auto"/>
              <w:right w:val="single" w:sz="4" w:space="0" w:color="auto"/>
            </w:tcBorders>
            <w:hideMark/>
          </w:tcPr>
          <w:p w14:paraId="6F2B338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1701" w:type="dxa"/>
            <w:tcBorders>
              <w:top w:val="single" w:sz="4" w:space="0" w:color="auto"/>
              <w:left w:val="single" w:sz="4" w:space="0" w:color="auto"/>
              <w:bottom w:val="single" w:sz="4" w:space="0" w:color="auto"/>
              <w:right w:val="single" w:sz="4" w:space="0" w:color="auto"/>
            </w:tcBorders>
            <w:hideMark/>
          </w:tcPr>
          <w:p w14:paraId="6764CA8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3.169</w:t>
            </w:r>
          </w:p>
        </w:tc>
      </w:tr>
      <w:tr w:rsidR="005E1405" w14:paraId="259B0859"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5FE83CF1"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6B76D91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49743F7F"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40 tone, dar mai mică de 44 tone</w:t>
            </w:r>
          </w:p>
        </w:tc>
        <w:tc>
          <w:tcPr>
            <w:tcW w:w="2693" w:type="dxa"/>
            <w:tcBorders>
              <w:top w:val="single" w:sz="4" w:space="0" w:color="auto"/>
              <w:left w:val="single" w:sz="4" w:space="0" w:color="auto"/>
              <w:bottom w:val="single" w:sz="4" w:space="0" w:color="auto"/>
              <w:right w:val="single" w:sz="4" w:space="0" w:color="auto"/>
            </w:tcBorders>
            <w:hideMark/>
          </w:tcPr>
          <w:p w14:paraId="0BB4BEA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1701" w:type="dxa"/>
            <w:tcBorders>
              <w:top w:val="single" w:sz="4" w:space="0" w:color="auto"/>
              <w:left w:val="single" w:sz="4" w:space="0" w:color="auto"/>
              <w:bottom w:val="single" w:sz="4" w:space="0" w:color="auto"/>
              <w:right w:val="single" w:sz="4" w:space="0" w:color="auto"/>
            </w:tcBorders>
            <w:hideMark/>
          </w:tcPr>
          <w:p w14:paraId="3004075B"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3.169</w:t>
            </w:r>
          </w:p>
        </w:tc>
      </w:tr>
      <w:tr w:rsidR="005E1405" w14:paraId="135C2EA3"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79C1373"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49A309C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0EBBF45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44 tone</w:t>
            </w:r>
          </w:p>
        </w:tc>
        <w:tc>
          <w:tcPr>
            <w:tcW w:w="2693" w:type="dxa"/>
            <w:tcBorders>
              <w:top w:val="single" w:sz="4" w:space="0" w:color="auto"/>
              <w:left w:val="single" w:sz="4" w:space="0" w:color="auto"/>
              <w:bottom w:val="single" w:sz="4" w:space="0" w:color="auto"/>
              <w:right w:val="single" w:sz="4" w:space="0" w:color="auto"/>
            </w:tcBorders>
            <w:hideMark/>
          </w:tcPr>
          <w:p w14:paraId="5B9857A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1701" w:type="dxa"/>
            <w:tcBorders>
              <w:top w:val="single" w:sz="4" w:space="0" w:color="auto"/>
              <w:left w:val="single" w:sz="4" w:space="0" w:color="auto"/>
              <w:bottom w:val="single" w:sz="4" w:space="0" w:color="auto"/>
              <w:right w:val="single" w:sz="4" w:space="0" w:color="auto"/>
            </w:tcBorders>
            <w:hideMark/>
          </w:tcPr>
          <w:p w14:paraId="7E68BE5F"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3.169</w:t>
            </w:r>
          </w:p>
        </w:tc>
      </w:tr>
      <w:tr w:rsidR="005E1405" w14:paraId="5650F4B9" w14:textId="77777777" w:rsidTr="002821D2">
        <w:trPr>
          <w:trHeight w:val="330"/>
        </w:trPr>
        <w:tc>
          <w:tcPr>
            <w:tcW w:w="530" w:type="dxa"/>
            <w:tcBorders>
              <w:top w:val="single" w:sz="4" w:space="0" w:color="auto"/>
              <w:left w:val="single" w:sz="4" w:space="0" w:color="auto"/>
              <w:bottom w:val="single" w:sz="4" w:space="0" w:color="auto"/>
              <w:right w:val="single" w:sz="4" w:space="0" w:color="auto"/>
            </w:tcBorders>
            <w:hideMark/>
          </w:tcPr>
          <w:p w14:paraId="5275DAE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V</w:t>
            </w:r>
          </w:p>
        </w:tc>
        <w:tc>
          <w:tcPr>
            <w:tcW w:w="9251" w:type="dxa"/>
            <w:gridSpan w:val="4"/>
            <w:tcBorders>
              <w:top w:val="single" w:sz="4" w:space="0" w:color="auto"/>
              <w:left w:val="single" w:sz="4" w:space="0" w:color="auto"/>
              <w:bottom w:val="single" w:sz="4" w:space="0" w:color="auto"/>
              <w:right w:val="single" w:sz="4" w:space="0" w:color="auto"/>
            </w:tcBorders>
            <w:hideMark/>
          </w:tcPr>
          <w:p w14:paraId="0E5B0EB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3+3 axe</w:t>
            </w:r>
          </w:p>
        </w:tc>
      </w:tr>
      <w:tr w:rsidR="005E1405" w14:paraId="21797671"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AC94069"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15B8E8D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443" w:type="dxa"/>
            <w:tcBorders>
              <w:top w:val="single" w:sz="4" w:space="0" w:color="auto"/>
              <w:left w:val="single" w:sz="4" w:space="0" w:color="auto"/>
              <w:bottom w:val="single" w:sz="4" w:space="0" w:color="auto"/>
              <w:right w:val="single" w:sz="4" w:space="0" w:color="auto"/>
            </w:tcBorders>
            <w:hideMark/>
          </w:tcPr>
          <w:p w14:paraId="71CA55B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36 tone, dar mai mică de 38 tone</w:t>
            </w:r>
          </w:p>
        </w:tc>
        <w:tc>
          <w:tcPr>
            <w:tcW w:w="2693" w:type="dxa"/>
            <w:tcBorders>
              <w:top w:val="single" w:sz="4" w:space="0" w:color="auto"/>
              <w:left w:val="single" w:sz="4" w:space="0" w:color="auto"/>
              <w:bottom w:val="single" w:sz="4" w:space="0" w:color="auto"/>
              <w:right w:val="single" w:sz="4" w:space="0" w:color="auto"/>
            </w:tcBorders>
            <w:hideMark/>
          </w:tcPr>
          <w:p w14:paraId="7A46B80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939</w:t>
            </w:r>
          </w:p>
        </w:tc>
        <w:tc>
          <w:tcPr>
            <w:tcW w:w="1701" w:type="dxa"/>
            <w:tcBorders>
              <w:top w:val="single" w:sz="4" w:space="0" w:color="auto"/>
              <w:left w:val="single" w:sz="4" w:space="0" w:color="auto"/>
              <w:bottom w:val="single" w:sz="4" w:space="0" w:color="auto"/>
              <w:right w:val="single" w:sz="4" w:space="0" w:color="auto"/>
            </w:tcBorders>
            <w:hideMark/>
          </w:tcPr>
          <w:p w14:paraId="060FA6A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w:t>
            </w:r>
          </w:p>
        </w:tc>
      </w:tr>
      <w:tr w:rsidR="005E1405" w14:paraId="35CFA717"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4BC186BF"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5A5B21F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443" w:type="dxa"/>
            <w:tcBorders>
              <w:top w:val="single" w:sz="4" w:space="0" w:color="auto"/>
              <w:left w:val="single" w:sz="4" w:space="0" w:color="auto"/>
              <w:bottom w:val="single" w:sz="4" w:space="0" w:color="auto"/>
              <w:right w:val="single" w:sz="4" w:space="0" w:color="auto"/>
            </w:tcBorders>
            <w:hideMark/>
          </w:tcPr>
          <w:p w14:paraId="753376C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38 tone, dar mai mică de 40 tone</w:t>
            </w:r>
          </w:p>
        </w:tc>
        <w:tc>
          <w:tcPr>
            <w:tcW w:w="2693" w:type="dxa"/>
            <w:tcBorders>
              <w:top w:val="single" w:sz="4" w:space="0" w:color="auto"/>
              <w:left w:val="single" w:sz="4" w:space="0" w:color="auto"/>
              <w:bottom w:val="single" w:sz="4" w:space="0" w:color="auto"/>
              <w:right w:val="single" w:sz="4" w:space="0" w:color="auto"/>
            </w:tcBorders>
            <w:hideMark/>
          </w:tcPr>
          <w:p w14:paraId="52613711"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w:t>
            </w:r>
          </w:p>
        </w:tc>
        <w:tc>
          <w:tcPr>
            <w:tcW w:w="1701" w:type="dxa"/>
            <w:tcBorders>
              <w:top w:val="single" w:sz="4" w:space="0" w:color="auto"/>
              <w:left w:val="single" w:sz="4" w:space="0" w:color="auto"/>
              <w:bottom w:val="single" w:sz="4" w:space="0" w:color="auto"/>
              <w:right w:val="single" w:sz="4" w:space="0" w:color="auto"/>
            </w:tcBorders>
            <w:hideMark/>
          </w:tcPr>
          <w:p w14:paraId="768A619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tc>
      </w:tr>
      <w:tr w:rsidR="005E1405" w14:paraId="5D1CEC69"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7A49FC49"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0360820C"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443" w:type="dxa"/>
            <w:tcBorders>
              <w:top w:val="single" w:sz="4" w:space="0" w:color="auto"/>
              <w:left w:val="single" w:sz="4" w:space="0" w:color="auto"/>
              <w:bottom w:val="single" w:sz="4" w:space="0" w:color="auto"/>
              <w:right w:val="single" w:sz="4" w:space="0" w:color="auto"/>
            </w:tcBorders>
            <w:hideMark/>
          </w:tcPr>
          <w:p w14:paraId="2869ADD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40 tone, dar mai mică de 44 tone</w:t>
            </w:r>
          </w:p>
        </w:tc>
        <w:tc>
          <w:tcPr>
            <w:tcW w:w="2693" w:type="dxa"/>
            <w:tcBorders>
              <w:top w:val="single" w:sz="4" w:space="0" w:color="auto"/>
              <w:left w:val="single" w:sz="4" w:space="0" w:color="auto"/>
              <w:bottom w:val="single" w:sz="4" w:space="0" w:color="auto"/>
              <w:right w:val="single" w:sz="4" w:space="0" w:color="auto"/>
            </w:tcBorders>
            <w:hideMark/>
          </w:tcPr>
          <w:p w14:paraId="793F2D1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tc>
        <w:tc>
          <w:tcPr>
            <w:tcW w:w="1701" w:type="dxa"/>
            <w:tcBorders>
              <w:top w:val="single" w:sz="4" w:space="0" w:color="auto"/>
              <w:left w:val="single" w:sz="4" w:space="0" w:color="auto"/>
              <w:bottom w:val="single" w:sz="4" w:space="0" w:color="auto"/>
              <w:right w:val="single" w:sz="4" w:space="0" w:color="auto"/>
            </w:tcBorders>
            <w:hideMark/>
          </w:tcPr>
          <w:p w14:paraId="07B24565"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2.700</w:t>
            </w:r>
          </w:p>
        </w:tc>
      </w:tr>
      <w:tr w:rsidR="005E1405" w14:paraId="676EB18C" w14:textId="77777777" w:rsidTr="002821D2">
        <w:trPr>
          <w:trHeight w:val="575"/>
        </w:trPr>
        <w:tc>
          <w:tcPr>
            <w:tcW w:w="530" w:type="dxa"/>
            <w:tcBorders>
              <w:top w:val="single" w:sz="4" w:space="0" w:color="auto"/>
              <w:left w:val="single" w:sz="4" w:space="0" w:color="auto"/>
              <w:bottom w:val="single" w:sz="4" w:space="0" w:color="auto"/>
              <w:right w:val="single" w:sz="4" w:space="0" w:color="auto"/>
            </w:tcBorders>
          </w:tcPr>
          <w:p w14:paraId="39A6653E" w14:textId="77777777" w:rsidR="005E1405" w:rsidRDefault="005E1405" w:rsidP="002821D2">
            <w:pPr>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hideMark/>
          </w:tcPr>
          <w:p w14:paraId="3F86C0F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right w:val="single" w:sz="4" w:space="0" w:color="auto"/>
            </w:tcBorders>
            <w:hideMark/>
          </w:tcPr>
          <w:p w14:paraId="2FA645A3"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Masa de cel puțin 44 tone</w:t>
            </w:r>
          </w:p>
        </w:tc>
        <w:tc>
          <w:tcPr>
            <w:tcW w:w="2693" w:type="dxa"/>
            <w:tcBorders>
              <w:top w:val="single" w:sz="4" w:space="0" w:color="auto"/>
              <w:left w:val="single" w:sz="4" w:space="0" w:color="auto"/>
              <w:bottom w:val="single" w:sz="4" w:space="0" w:color="auto"/>
              <w:right w:val="single" w:sz="4" w:space="0" w:color="auto"/>
            </w:tcBorders>
          </w:tcPr>
          <w:p w14:paraId="18CA39A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p w14:paraId="2111D744" w14:textId="77777777" w:rsidR="005E1405" w:rsidRDefault="005E1405" w:rsidP="002821D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47C164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2.700</w:t>
            </w:r>
          </w:p>
        </w:tc>
      </w:tr>
    </w:tbl>
    <w:p w14:paraId="1C9E4451" w14:textId="77777777" w:rsidR="005E1405" w:rsidRDefault="005E1405" w:rsidP="005E1405">
      <w:pPr>
        <w:spacing w:after="0" w:line="254" w:lineRule="auto"/>
        <w:ind w:left="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EAFA5F2" w14:textId="77777777" w:rsidR="005E1405" w:rsidRDefault="005E1405" w:rsidP="005E1405">
      <w:pPr>
        <w:spacing w:after="0" w:line="254" w:lineRule="auto"/>
        <w:ind w:left="810"/>
        <w:contextualSpacing/>
        <w:jc w:val="both"/>
        <w:rPr>
          <w:rFonts w:ascii="Times New Roman" w:eastAsia="Times New Roman" w:hAnsi="Times New Roman" w:cs="Times New Roman"/>
          <w:sz w:val="24"/>
          <w:szCs w:val="24"/>
        </w:rPr>
      </w:pPr>
    </w:p>
    <w:p w14:paraId="337E42E7" w14:textId="77777777" w:rsidR="005E1405" w:rsidRDefault="005E1405" w:rsidP="005E1405">
      <w:pPr>
        <w:numPr>
          <w:ilvl w:val="0"/>
          <w:numId w:val="21"/>
        </w:numPr>
        <w:spacing w:after="0" w:line="254"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Anexa nr.1, Capitolul V- TAXE PENTRU ELIBERAREA CERTIFICATELOR, AVIZELOR ȘI AUTORIZAȚIILOR, nr. crt.1, </w:t>
      </w:r>
      <w:proofErr w:type="spellStart"/>
      <w:r>
        <w:rPr>
          <w:rFonts w:ascii="Times New Roman" w:eastAsia="Times New Roman" w:hAnsi="Times New Roman" w:cs="Times New Roman"/>
          <w:sz w:val="24"/>
          <w:szCs w:val="24"/>
        </w:rPr>
        <w:t>lit.f</w:t>
      </w:r>
      <w:proofErr w:type="spellEnd"/>
      <w:r>
        <w:rPr>
          <w:rFonts w:ascii="Times New Roman" w:eastAsia="Times New Roman" w:hAnsi="Times New Roman" w:cs="Times New Roman"/>
          <w:sz w:val="24"/>
          <w:szCs w:val="24"/>
        </w:rPr>
        <w:t>), nr. crt. 2, nr. crt.4, nr. crt.5, nr. crt. 6</w:t>
      </w:r>
      <w:r>
        <w:rPr>
          <w:rFonts w:ascii="Times New Roman" w:hAnsi="Times New Roman" w:cs="Times New Roman"/>
          <w:sz w:val="24"/>
          <w:szCs w:val="24"/>
        </w:rPr>
        <w:t xml:space="preserve"> și nr. crt. 9- denumire taxă din Hotărârea Consiliului Local al Municipiului Arad nr.351/2015 privind stabilirea impozitelor și taxelor locale pentru anul 2016, actualizată </w:t>
      </w:r>
      <w:r>
        <w:rPr>
          <w:rFonts w:ascii="Times New Roman" w:eastAsia="Times New Roman" w:hAnsi="Times New Roman" w:cs="Times New Roman"/>
          <w:sz w:val="24"/>
          <w:szCs w:val="24"/>
        </w:rPr>
        <w:t>se modifică și va avea următorul cuprins:</w:t>
      </w:r>
    </w:p>
    <w:p w14:paraId="0DD979DA" w14:textId="77777777" w:rsidR="005E1405" w:rsidRDefault="005E1405" w:rsidP="005E1405">
      <w:pPr>
        <w:spacing w:line="25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290"/>
        <w:gridCol w:w="4678"/>
      </w:tblGrid>
      <w:tr w:rsidR="005E1405" w14:paraId="6C7E4143" w14:textId="77777777" w:rsidTr="002821D2">
        <w:trPr>
          <w:trHeight w:val="394"/>
        </w:trPr>
        <w:tc>
          <w:tcPr>
            <w:tcW w:w="530" w:type="dxa"/>
            <w:tcBorders>
              <w:top w:val="single" w:sz="4" w:space="0" w:color="auto"/>
              <w:left w:val="single" w:sz="4" w:space="0" w:color="auto"/>
              <w:bottom w:val="single" w:sz="4" w:space="0" w:color="auto"/>
              <w:right w:val="single" w:sz="4" w:space="0" w:color="auto"/>
            </w:tcBorders>
            <w:hideMark/>
          </w:tcPr>
          <w:p w14:paraId="6B24632E"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290" w:type="dxa"/>
            <w:tcBorders>
              <w:top w:val="single" w:sz="4" w:space="0" w:color="auto"/>
              <w:left w:val="single" w:sz="4" w:space="0" w:color="auto"/>
              <w:bottom w:val="single" w:sz="4" w:space="0" w:color="auto"/>
              <w:right w:val="single" w:sz="4" w:space="0" w:color="auto"/>
            </w:tcBorders>
            <w:hideMark/>
          </w:tcPr>
          <w:p w14:paraId="6DFDC462"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Denumire taxă  </w:t>
            </w:r>
          </w:p>
        </w:tc>
        <w:tc>
          <w:tcPr>
            <w:tcW w:w="4678" w:type="dxa"/>
            <w:tcBorders>
              <w:top w:val="single" w:sz="4" w:space="0" w:color="auto"/>
              <w:left w:val="single" w:sz="4" w:space="0" w:color="auto"/>
              <w:bottom w:val="single" w:sz="4" w:space="0" w:color="auto"/>
              <w:right w:val="single" w:sz="4" w:space="0" w:color="auto"/>
            </w:tcBorders>
          </w:tcPr>
          <w:p w14:paraId="3B63DA5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Nivelul taxei pentru anul 2021</w:t>
            </w:r>
          </w:p>
          <w:p w14:paraId="00BCF7E2" w14:textId="77777777" w:rsidR="005E1405" w:rsidRDefault="005E1405" w:rsidP="002821D2">
            <w:pPr>
              <w:spacing w:after="0" w:line="240" w:lineRule="auto"/>
              <w:rPr>
                <w:rFonts w:ascii="Times New Roman" w:hAnsi="Times New Roman" w:cs="Times New Roman"/>
                <w:sz w:val="24"/>
                <w:szCs w:val="24"/>
              </w:rPr>
            </w:pPr>
          </w:p>
        </w:tc>
      </w:tr>
      <w:tr w:rsidR="005E1405" w14:paraId="1C8373DD"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hideMark/>
          </w:tcPr>
          <w:p w14:paraId="429A8EF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68" w:type="dxa"/>
            <w:gridSpan w:val="2"/>
            <w:tcBorders>
              <w:top w:val="single" w:sz="4" w:space="0" w:color="auto"/>
              <w:left w:val="single" w:sz="4" w:space="0" w:color="auto"/>
              <w:bottom w:val="single" w:sz="4" w:space="0" w:color="auto"/>
              <w:right w:val="single" w:sz="4" w:space="0" w:color="auto"/>
            </w:tcBorders>
            <w:hideMark/>
          </w:tcPr>
          <w:p w14:paraId="3E6B8733" w14:textId="17E5DC4D"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474 alin.</w:t>
            </w:r>
            <w:r w:rsidR="00BD2DD9">
              <w:rPr>
                <w:rFonts w:ascii="Times New Roman" w:hAnsi="Times New Roman" w:cs="Times New Roman"/>
                <w:sz w:val="24"/>
                <w:szCs w:val="24"/>
              </w:rPr>
              <w:t xml:space="preserve"> </w:t>
            </w:r>
            <w:r>
              <w:rPr>
                <w:rFonts w:ascii="Times New Roman" w:hAnsi="Times New Roman" w:cs="Times New Roman"/>
                <w:sz w:val="24"/>
                <w:szCs w:val="24"/>
              </w:rPr>
              <w:t xml:space="preserve">(1) </w:t>
            </w:r>
          </w:p>
          <w:p w14:paraId="3E2E97D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Taxa pentru eliberarea certificatului de urbanism în mediul urban</w:t>
            </w:r>
          </w:p>
        </w:tc>
      </w:tr>
      <w:tr w:rsidR="005E1405" w14:paraId="6C5179D7"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tcPr>
          <w:p w14:paraId="7A00A293" w14:textId="77777777" w:rsidR="005E1405" w:rsidRDefault="005E1405" w:rsidP="002821D2">
            <w:pPr>
              <w:spacing w:after="0" w:line="240" w:lineRule="auto"/>
              <w:rPr>
                <w:rFonts w:ascii="Times New Roman" w:hAnsi="Times New Roman" w:cs="Times New Roman"/>
                <w:b/>
                <w:sz w:val="24"/>
                <w:szCs w:val="24"/>
              </w:rPr>
            </w:pPr>
          </w:p>
        </w:tc>
        <w:tc>
          <w:tcPr>
            <w:tcW w:w="4290" w:type="dxa"/>
            <w:tcBorders>
              <w:top w:val="single" w:sz="4" w:space="0" w:color="auto"/>
              <w:left w:val="single" w:sz="4" w:space="0" w:color="auto"/>
              <w:bottom w:val="single" w:sz="4" w:space="0" w:color="auto"/>
              <w:right w:val="single" w:sz="4" w:space="0" w:color="auto"/>
            </w:tcBorders>
            <w:hideMark/>
          </w:tcPr>
          <w:p w14:paraId="0569D193"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Suprafața pentru care se obține certificatul de urbanism</w:t>
            </w:r>
          </w:p>
        </w:tc>
        <w:tc>
          <w:tcPr>
            <w:tcW w:w="4678" w:type="dxa"/>
            <w:tcBorders>
              <w:top w:val="single" w:sz="4" w:space="0" w:color="auto"/>
              <w:left w:val="single" w:sz="4" w:space="0" w:color="auto"/>
              <w:bottom w:val="single" w:sz="4" w:space="0" w:color="auto"/>
              <w:right w:val="single" w:sz="4" w:space="0" w:color="auto"/>
            </w:tcBorders>
            <w:hideMark/>
          </w:tcPr>
          <w:p w14:paraId="4799A4BB" w14:textId="77777777" w:rsidR="005E1405" w:rsidRDefault="005E1405" w:rsidP="00282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-lei-</w:t>
            </w:r>
          </w:p>
        </w:tc>
      </w:tr>
      <w:tr w:rsidR="005E1405" w14:paraId="47530C20"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tcPr>
          <w:p w14:paraId="0CBC1A21" w14:textId="77777777" w:rsidR="005E1405" w:rsidRDefault="005E1405" w:rsidP="002821D2">
            <w:pPr>
              <w:spacing w:after="0" w:line="240" w:lineRule="auto"/>
              <w:rPr>
                <w:rFonts w:ascii="Times New Roman" w:hAnsi="Times New Roman" w:cs="Times New Roman"/>
                <w:b/>
                <w:sz w:val="24"/>
                <w:szCs w:val="24"/>
              </w:rPr>
            </w:pPr>
          </w:p>
        </w:tc>
        <w:tc>
          <w:tcPr>
            <w:tcW w:w="4290" w:type="dxa"/>
            <w:tcBorders>
              <w:top w:val="single" w:sz="4" w:space="0" w:color="auto"/>
              <w:left w:val="single" w:sz="4" w:space="0" w:color="auto"/>
              <w:bottom w:val="single" w:sz="4" w:space="0" w:color="auto"/>
              <w:right w:val="single" w:sz="4" w:space="0" w:color="auto"/>
            </w:tcBorders>
            <w:hideMark/>
          </w:tcPr>
          <w:p w14:paraId="2743228E"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peste 1.000 mp</w:t>
            </w:r>
          </w:p>
        </w:tc>
        <w:tc>
          <w:tcPr>
            <w:tcW w:w="4678" w:type="dxa"/>
            <w:tcBorders>
              <w:top w:val="single" w:sz="4" w:space="0" w:color="auto"/>
              <w:left w:val="single" w:sz="4" w:space="0" w:color="auto"/>
              <w:bottom w:val="single" w:sz="4" w:space="0" w:color="auto"/>
              <w:right w:val="single" w:sz="4" w:space="0" w:color="auto"/>
            </w:tcBorders>
            <w:hideMark/>
          </w:tcPr>
          <w:p w14:paraId="55916EC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15,39+0,01 lei/mp pentru fiecare mp care depășește 1.000 mp</w:t>
            </w:r>
          </w:p>
        </w:tc>
      </w:tr>
    </w:tbl>
    <w:p w14:paraId="580506EF" w14:textId="77777777" w:rsidR="005E1405" w:rsidRDefault="005E1405" w:rsidP="005E1405">
      <w:pPr>
        <w:spacing w:line="254" w:lineRule="auto"/>
        <w:contextualSpacing/>
        <w:jc w:val="both"/>
        <w:rPr>
          <w:rFonts w:ascii="Times New Roman" w:eastAsia="Times New Roman" w:hAnsi="Times New Roman" w:cs="Times New Roman"/>
          <w:sz w:val="24"/>
          <w:szCs w:val="24"/>
        </w:rPr>
      </w:pPr>
    </w:p>
    <w:tbl>
      <w:tblPr>
        <w:tblW w:w="9502" w:type="dxa"/>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294"/>
        <w:gridCol w:w="4678"/>
      </w:tblGrid>
      <w:tr w:rsidR="005E1405" w14:paraId="621CD3D8" w14:textId="77777777" w:rsidTr="002821D2">
        <w:trPr>
          <w:trHeight w:val="665"/>
        </w:trPr>
        <w:tc>
          <w:tcPr>
            <w:tcW w:w="530" w:type="dxa"/>
            <w:tcBorders>
              <w:top w:val="single" w:sz="4" w:space="0" w:color="auto"/>
              <w:left w:val="single" w:sz="4" w:space="0" w:color="auto"/>
              <w:bottom w:val="single" w:sz="4" w:space="0" w:color="auto"/>
              <w:right w:val="single" w:sz="4" w:space="0" w:color="auto"/>
            </w:tcBorders>
            <w:hideMark/>
          </w:tcPr>
          <w:p w14:paraId="53E7DA7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294" w:type="dxa"/>
            <w:tcBorders>
              <w:top w:val="single" w:sz="4" w:space="0" w:color="auto"/>
              <w:left w:val="single" w:sz="4" w:space="0" w:color="auto"/>
              <w:bottom w:val="single" w:sz="4" w:space="0" w:color="auto"/>
              <w:right w:val="single" w:sz="4" w:space="0" w:color="auto"/>
            </w:tcBorders>
            <w:hideMark/>
          </w:tcPr>
          <w:p w14:paraId="00B4C05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 taxă</w:t>
            </w:r>
          </w:p>
        </w:tc>
        <w:tc>
          <w:tcPr>
            <w:tcW w:w="4678" w:type="dxa"/>
            <w:tcBorders>
              <w:top w:val="single" w:sz="4" w:space="0" w:color="auto"/>
              <w:left w:val="single" w:sz="4" w:space="0" w:color="auto"/>
              <w:bottom w:val="single" w:sz="4" w:space="0" w:color="auto"/>
              <w:right w:val="single" w:sz="4" w:space="0" w:color="auto"/>
            </w:tcBorders>
            <w:hideMark/>
          </w:tcPr>
          <w:p w14:paraId="314319B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Nivelul taxei pentru anul 2021</w:t>
            </w:r>
          </w:p>
          <w:p w14:paraId="763ECBC9"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-lei-</w:t>
            </w:r>
          </w:p>
        </w:tc>
      </w:tr>
      <w:tr w:rsidR="005E1405" w14:paraId="47A67C28"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hideMark/>
          </w:tcPr>
          <w:p w14:paraId="06F7E46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94" w:type="dxa"/>
            <w:tcBorders>
              <w:top w:val="single" w:sz="4" w:space="0" w:color="auto"/>
              <w:left w:val="single" w:sz="4" w:space="0" w:color="auto"/>
              <w:bottom w:val="single" w:sz="4" w:space="0" w:color="auto"/>
              <w:right w:val="single" w:sz="4" w:space="0" w:color="auto"/>
            </w:tcBorders>
            <w:hideMark/>
          </w:tcPr>
          <w:p w14:paraId="6F022293"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474 alin.(4) </w:t>
            </w:r>
          </w:p>
          <w:p w14:paraId="3FF55577"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Taxa pentru avizarea certificatului de urbanism de către comisia de urbanism și amenajarea teritoriului</w:t>
            </w:r>
          </w:p>
        </w:tc>
        <w:tc>
          <w:tcPr>
            <w:tcW w:w="4678" w:type="dxa"/>
            <w:tcBorders>
              <w:top w:val="single" w:sz="4" w:space="0" w:color="auto"/>
              <w:left w:val="single" w:sz="4" w:space="0" w:color="auto"/>
              <w:bottom w:val="single" w:sz="4" w:space="0" w:color="auto"/>
              <w:right w:val="single" w:sz="4" w:space="0" w:color="auto"/>
            </w:tcBorders>
            <w:hideMark/>
          </w:tcPr>
          <w:p w14:paraId="41DC9E0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w:t>
            </w:r>
          </w:p>
        </w:tc>
      </w:tr>
    </w:tbl>
    <w:p w14:paraId="58F5E4AB" w14:textId="77777777" w:rsidR="005E1405" w:rsidRDefault="005E1405" w:rsidP="005E1405">
      <w:pPr>
        <w:spacing w:line="254" w:lineRule="auto"/>
        <w:contextualSpacing/>
        <w:jc w:val="both"/>
        <w:rPr>
          <w:rFonts w:ascii="Times New Roman" w:eastAsia="Times New Roman" w:hAnsi="Times New Roman" w:cs="Times New Roman"/>
          <w:sz w:val="24"/>
          <w:szCs w:val="24"/>
        </w:rPr>
      </w:pPr>
    </w:p>
    <w:tbl>
      <w:tblPr>
        <w:tblW w:w="9502" w:type="dxa"/>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861"/>
        <w:gridCol w:w="4111"/>
      </w:tblGrid>
      <w:tr w:rsidR="005E1405" w14:paraId="34279A79" w14:textId="77777777" w:rsidTr="002821D2">
        <w:trPr>
          <w:trHeight w:val="665"/>
        </w:trPr>
        <w:tc>
          <w:tcPr>
            <w:tcW w:w="530" w:type="dxa"/>
            <w:tcBorders>
              <w:top w:val="single" w:sz="4" w:space="0" w:color="auto"/>
              <w:left w:val="single" w:sz="4" w:space="0" w:color="auto"/>
              <w:bottom w:val="single" w:sz="4" w:space="0" w:color="auto"/>
              <w:right w:val="single" w:sz="4" w:space="0" w:color="auto"/>
            </w:tcBorders>
            <w:hideMark/>
          </w:tcPr>
          <w:p w14:paraId="6C5261A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861" w:type="dxa"/>
            <w:tcBorders>
              <w:top w:val="single" w:sz="4" w:space="0" w:color="auto"/>
              <w:left w:val="single" w:sz="4" w:space="0" w:color="auto"/>
              <w:bottom w:val="single" w:sz="4" w:space="0" w:color="auto"/>
              <w:right w:val="single" w:sz="4" w:space="0" w:color="auto"/>
            </w:tcBorders>
            <w:hideMark/>
          </w:tcPr>
          <w:p w14:paraId="2F79A60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 taxă</w:t>
            </w:r>
          </w:p>
        </w:tc>
        <w:tc>
          <w:tcPr>
            <w:tcW w:w="4111" w:type="dxa"/>
            <w:tcBorders>
              <w:top w:val="single" w:sz="4" w:space="0" w:color="auto"/>
              <w:left w:val="single" w:sz="4" w:space="0" w:color="auto"/>
              <w:bottom w:val="single" w:sz="4" w:space="0" w:color="auto"/>
              <w:right w:val="single" w:sz="4" w:space="0" w:color="auto"/>
            </w:tcBorders>
            <w:hideMark/>
          </w:tcPr>
          <w:p w14:paraId="68E32A57"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Nivelul taxei pentru anul 2021</w:t>
            </w:r>
          </w:p>
          <w:p w14:paraId="6DDC369A"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-lei-</w:t>
            </w:r>
          </w:p>
        </w:tc>
      </w:tr>
      <w:tr w:rsidR="005E1405" w14:paraId="0DB6DEE7" w14:textId="77777777" w:rsidTr="002821D2">
        <w:trPr>
          <w:trHeight w:val="665"/>
        </w:trPr>
        <w:tc>
          <w:tcPr>
            <w:tcW w:w="530" w:type="dxa"/>
            <w:tcBorders>
              <w:top w:val="single" w:sz="4" w:space="0" w:color="auto"/>
              <w:left w:val="single" w:sz="4" w:space="0" w:color="auto"/>
              <w:bottom w:val="single" w:sz="4" w:space="0" w:color="auto"/>
              <w:right w:val="single" w:sz="4" w:space="0" w:color="auto"/>
            </w:tcBorders>
            <w:hideMark/>
          </w:tcPr>
          <w:p w14:paraId="6E5DD66A"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861" w:type="dxa"/>
            <w:tcBorders>
              <w:top w:val="single" w:sz="4" w:space="0" w:color="auto"/>
              <w:left w:val="single" w:sz="4" w:space="0" w:color="auto"/>
              <w:bottom w:val="single" w:sz="4" w:space="0" w:color="auto"/>
              <w:right w:val="single" w:sz="4" w:space="0" w:color="auto"/>
            </w:tcBorders>
            <w:hideMark/>
          </w:tcPr>
          <w:p w14:paraId="20F7A522" w14:textId="6C7F325B" w:rsidR="005E1405" w:rsidRDefault="005E1405" w:rsidP="002821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Art. 474 alin.</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p w14:paraId="5786D04F" w14:textId="77777777" w:rsidR="005E1405" w:rsidRDefault="005E1405" w:rsidP="002821D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Taxa pentru autorizarea amplasării de </w:t>
            </w:r>
            <w:proofErr w:type="spellStart"/>
            <w:r>
              <w:rPr>
                <w:rFonts w:ascii="Times New Roman" w:eastAsia="Times New Roman" w:hAnsi="Times New Roman" w:cs="Times New Roman"/>
                <w:bCs/>
                <w:sz w:val="24"/>
                <w:szCs w:val="24"/>
              </w:rPr>
              <w:t>chioşcuri</w:t>
            </w:r>
            <w:proofErr w:type="spellEnd"/>
            <w:r>
              <w:rPr>
                <w:rFonts w:ascii="Times New Roman" w:eastAsia="Times New Roman" w:hAnsi="Times New Roman" w:cs="Times New Roman"/>
                <w:bCs/>
                <w:sz w:val="24"/>
                <w:szCs w:val="24"/>
              </w:rPr>
              <w:t xml:space="preserve">, containere, tonete, cabine, </w:t>
            </w:r>
            <w:proofErr w:type="spellStart"/>
            <w:r>
              <w:rPr>
                <w:rFonts w:ascii="Times New Roman" w:eastAsia="Times New Roman" w:hAnsi="Times New Roman" w:cs="Times New Roman"/>
                <w:bCs/>
                <w:sz w:val="24"/>
                <w:szCs w:val="24"/>
              </w:rPr>
              <w:t>spaţii</w:t>
            </w:r>
            <w:proofErr w:type="spellEnd"/>
            <w:r>
              <w:rPr>
                <w:rFonts w:ascii="Times New Roman" w:eastAsia="Times New Roman" w:hAnsi="Times New Roman" w:cs="Times New Roman"/>
                <w:bCs/>
                <w:sz w:val="24"/>
                <w:szCs w:val="24"/>
              </w:rPr>
              <w:t xml:space="preserve"> de expunere,</w:t>
            </w:r>
            <w:r>
              <w:rPr>
                <w:rFonts w:ascii="Times New Roman" w:eastAsia="Times New Roman" w:hAnsi="Times New Roman" w:cs="Times New Roman"/>
                <w:sz w:val="24"/>
                <w:szCs w:val="24"/>
              </w:rPr>
              <w:t xml:space="preserve"> corpuri şi  panouri de </w:t>
            </w:r>
            <w:proofErr w:type="spellStart"/>
            <w:r>
              <w:rPr>
                <w:rFonts w:ascii="Times New Roman" w:eastAsia="Times New Roman" w:hAnsi="Times New Roman" w:cs="Times New Roman"/>
                <w:sz w:val="24"/>
                <w:szCs w:val="24"/>
              </w:rPr>
              <w:t>afişaj</w:t>
            </w:r>
            <w:proofErr w:type="spellEnd"/>
            <w:r>
              <w:rPr>
                <w:rFonts w:ascii="Times New Roman" w:eastAsia="Times New Roman" w:hAnsi="Times New Roman" w:cs="Times New Roman"/>
                <w:sz w:val="24"/>
                <w:szCs w:val="24"/>
              </w:rPr>
              <w:t>, firme și reclame</w:t>
            </w:r>
            <w:r>
              <w:rPr>
                <w:rFonts w:ascii="Times New Roman" w:eastAsia="Times New Roman" w:hAnsi="Times New Roman" w:cs="Times New Roman"/>
                <w:bCs/>
                <w:sz w:val="24"/>
                <w:szCs w:val="24"/>
              </w:rPr>
              <w:t xml:space="preserve">  situate pe căile şi în </w:t>
            </w:r>
            <w:proofErr w:type="spellStart"/>
            <w:r>
              <w:rPr>
                <w:rFonts w:ascii="Times New Roman" w:eastAsia="Times New Roman" w:hAnsi="Times New Roman" w:cs="Times New Roman"/>
                <w:bCs/>
                <w:sz w:val="24"/>
                <w:szCs w:val="24"/>
              </w:rPr>
              <w:t>sp</w:t>
            </w:r>
            <w:r>
              <w:rPr>
                <w:rFonts w:ascii="Times New Roman" w:eastAsia="Times New Roman" w:hAnsi="Times New Roman" w:cs="Times New Roman"/>
                <w:sz w:val="24"/>
                <w:szCs w:val="24"/>
              </w:rPr>
              <w:t>aţiile</w:t>
            </w:r>
            <w:proofErr w:type="spellEnd"/>
            <w:r>
              <w:rPr>
                <w:rFonts w:ascii="Times New Roman" w:eastAsia="Times New Roman" w:hAnsi="Times New Roman" w:cs="Times New Roman"/>
                <w:sz w:val="24"/>
                <w:szCs w:val="24"/>
              </w:rPr>
              <w:t xml:space="preserve"> publice</w:t>
            </w:r>
          </w:p>
        </w:tc>
        <w:tc>
          <w:tcPr>
            <w:tcW w:w="4111" w:type="dxa"/>
            <w:tcBorders>
              <w:top w:val="single" w:sz="4" w:space="0" w:color="auto"/>
              <w:left w:val="single" w:sz="4" w:space="0" w:color="auto"/>
              <w:bottom w:val="single" w:sz="4" w:space="0" w:color="auto"/>
              <w:right w:val="single" w:sz="4" w:space="0" w:color="auto"/>
            </w:tcBorders>
            <w:hideMark/>
          </w:tcPr>
          <w:p w14:paraId="69F2410F"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8,79 pentru fiecare mp de </w:t>
            </w:r>
            <w:proofErr w:type="spellStart"/>
            <w:r>
              <w:rPr>
                <w:rFonts w:ascii="Times New Roman" w:hAnsi="Times New Roman" w:cs="Times New Roman"/>
                <w:sz w:val="24"/>
                <w:szCs w:val="24"/>
              </w:rPr>
              <w:t>suprafaţă</w:t>
            </w:r>
            <w:proofErr w:type="spellEnd"/>
            <w:r>
              <w:rPr>
                <w:rFonts w:ascii="Times New Roman" w:hAnsi="Times New Roman" w:cs="Times New Roman"/>
                <w:sz w:val="24"/>
                <w:szCs w:val="24"/>
              </w:rPr>
              <w:t xml:space="preserve"> ocupată de </w:t>
            </w:r>
            <w:proofErr w:type="spellStart"/>
            <w:r>
              <w:rPr>
                <w:rFonts w:ascii="Times New Roman" w:hAnsi="Times New Roman" w:cs="Times New Roman"/>
                <w:sz w:val="24"/>
                <w:szCs w:val="24"/>
              </w:rPr>
              <w:t>construcţie</w:t>
            </w:r>
            <w:proofErr w:type="spellEnd"/>
          </w:p>
        </w:tc>
      </w:tr>
    </w:tbl>
    <w:p w14:paraId="3B920076" w14:textId="77777777" w:rsidR="005E1405" w:rsidRDefault="005E1405" w:rsidP="005E1405">
      <w:pPr>
        <w:spacing w:line="254" w:lineRule="auto"/>
        <w:contextualSpacing/>
        <w:jc w:val="both"/>
        <w:rPr>
          <w:rFonts w:ascii="Times New Roman" w:eastAsia="Times New Roman" w:hAnsi="Times New Roman" w:cs="Times New Roman"/>
          <w:sz w:val="24"/>
          <w:szCs w:val="24"/>
        </w:rPr>
      </w:pPr>
    </w:p>
    <w:tbl>
      <w:tblPr>
        <w:tblW w:w="9502" w:type="dxa"/>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861"/>
        <w:gridCol w:w="4111"/>
      </w:tblGrid>
      <w:tr w:rsidR="005E1405" w14:paraId="15B49CF9" w14:textId="77777777" w:rsidTr="002821D2">
        <w:trPr>
          <w:trHeight w:val="574"/>
        </w:trPr>
        <w:tc>
          <w:tcPr>
            <w:tcW w:w="530" w:type="dxa"/>
            <w:tcBorders>
              <w:top w:val="single" w:sz="4" w:space="0" w:color="auto"/>
              <w:left w:val="single" w:sz="4" w:space="0" w:color="auto"/>
              <w:bottom w:val="single" w:sz="4" w:space="0" w:color="auto"/>
              <w:right w:val="single" w:sz="4" w:space="0" w:color="auto"/>
            </w:tcBorders>
            <w:hideMark/>
          </w:tcPr>
          <w:p w14:paraId="6B287FB6"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861" w:type="dxa"/>
            <w:tcBorders>
              <w:top w:val="single" w:sz="4" w:space="0" w:color="auto"/>
              <w:left w:val="single" w:sz="4" w:space="0" w:color="auto"/>
              <w:bottom w:val="single" w:sz="4" w:space="0" w:color="auto"/>
              <w:right w:val="single" w:sz="4" w:space="0" w:color="auto"/>
            </w:tcBorders>
            <w:hideMark/>
          </w:tcPr>
          <w:p w14:paraId="0BB868F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 taxă</w:t>
            </w:r>
          </w:p>
        </w:tc>
        <w:tc>
          <w:tcPr>
            <w:tcW w:w="4111" w:type="dxa"/>
            <w:tcBorders>
              <w:top w:val="single" w:sz="4" w:space="0" w:color="auto"/>
              <w:left w:val="single" w:sz="4" w:space="0" w:color="auto"/>
              <w:bottom w:val="single" w:sz="4" w:space="0" w:color="auto"/>
              <w:right w:val="single" w:sz="4" w:space="0" w:color="auto"/>
            </w:tcBorders>
          </w:tcPr>
          <w:p w14:paraId="3C9EE142"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Nivelul taxei pentru anul 2021</w:t>
            </w:r>
          </w:p>
          <w:p w14:paraId="3634768C" w14:textId="77777777" w:rsidR="005E1405" w:rsidRDefault="005E1405" w:rsidP="002821D2">
            <w:pPr>
              <w:spacing w:after="0" w:line="240" w:lineRule="auto"/>
              <w:jc w:val="center"/>
              <w:rPr>
                <w:rFonts w:ascii="Times New Roman" w:hAnsi="Times New Roman" w:cs="Times New Roman"/>
                <w:sz w:val="24"/>
                <w:szCs w:val="24"/>
              </w:rPr>
            </w:pPr>
          </w:p>
        </w:tc>
      </w:tr>
      <w:tr w:rsidR="005E1405" w14:paraId="026C3ED4"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hideMark/>
          </w:tcPr>
          <w:p w14:paraId="4CF6B434"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861" w:type="dxa"/>
            <w:tcBorders>
              <w:top w:val="single" w:sz="4" w:space="0" w:color="auto"/>
              <w:left w:val="single" w:sz="4" w:space="0" w:color="auto"/>
              <w:bottom w:val="single" w:sz="4" w:space="0" w:color="auto"/>
              <w:right w:val="single" w:sz="4" w:space="0" w:color="auto"/>
            </w:tcBorders>
            <w:hideMark/>
          </w:tcPr>
          <w:p w14:paraId="2F6C0E20" w14:textId="275E6CC3"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Art. 474 alin.</w:t>
            </w:r>
            <w:r w:rsidR="00BD2DD9">
              <w:rPr>
                <w:rFonts w:ascii="Times New Roman" w:hAnsi="Times New Roman" w:cs="Times New Roman"/>
                <w:sz w:val="24"/>
                <w:szCs w:val="24"/>
              </w:rPr>
              <w:t xml:space="preserve"> </w:t>
            </w:r>
            <w:r>
              <w:rPr>
                <w:rFonts w:ascii="Times New Roman" w:hAnsi="Times New Roman" w:cs="Times New Roman"/>
                <w:sz w:val="24"/>
                <w:szCs w:val="24"/>
              </w:rPr>
              <w:t xml:space="preserve">(15) Taxa pentru eliberarea unei </w:t>
            </w:r>
            <w:proofErr w:type="spellStart"/>
            <w:r>
              <w:rPr>
                <w:rFonts w:ascii="Times New Roman" w:hAnsi="Times New Roman" w:cs="Times New Roman"/>
                <w:sz w:val="24"/>
                <w:szCs w:val="24"/>
              </w:rPr>
              <w:t>autorizaţii</w:t>
            </w:r>
            <w:proofErr w:type="spellEnd"/>
            <w:r>
              <w:rPr>
                <w:rFonts w:ascii="Times New Roman" w:hAnsi="Times New Roman" w:cs="Times New Roman"/>
                <w:sz w:val="24"/>
                <w:szCs w:val="24"/>
              </w:rPr>
              <w:t xml:space="preserve"> privind lucrările de racorduri şi </w:t>
            </w:r>
            <w:proofErr w:type="spellStart"/>
            <w:r>
              <w:rPr>
                <w:rFonts w:ascii="Times New Roman" w:hAnsi="Times New Roman" w:cs="Times New Roman"/>
                <w:sz w:val="24"/>
                <w:szCs w:val="24"/>
              </w:rPr>
              <w:t>branşamente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reţele</w:t>
            </w:r>
            <w:proofErr w:type="spellEnd"/>
            <w:r>
              <w:rPr>
                <w:rFonts w:ascii="Times New Roman" w:hAnsi="Times New Roman" w:cs="Times New Roman"/>
                <w:sz w:val="24"/>
                <w:szCs w:val="24"/>
              </w:rPr>
              <w:t xml:space="preserve"> publice de apă, canalizare, gaze, termice, energie electrică, telefonie şi televiziune prin cablu </w:t>
            </w:r>
          </w:p>
        </w:tc>
        <w:tc>
          <w:tcPr>
            <w:tcW w:w="4111" w:type="dxa"/>
            <w:tcBorders>
              <w:top w:val="single" w:sz="4" w:space="0" w:color="auto"/>
              <w:left w:val="single" w:sz="4" w:space="0" w:color="auto"/>
              <w:bottom w:val="single" w:sz="4" w:space="0" w:color="auto"/>
              <w:right w:val="single" w:sz="4" w:space="0" w:color="auto"/>
            </w:tcBorders>
            <w:hideMark/>
          </w:tcPr>
          <w:p w14:paraId="5F66B64B"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14,28 lei pentru fiecare racord.</w:t>
            </w:r>
          </w:p>
        </w:tc>
      </w:tr>
    </w:tbl>
    <w:p w14:paraId="0DB30DDB" w14:textId="77777777" w:rsidR="005E1405" w:rsidRDefault="005E1405" w:rsidP="005E1405">
      <w:pPr>
        <w:spacing w:line="254" w:lineRule="auto"/>
        <w:contextualSpacing/>
        <w:jc w:val="both"/>
        <w:rPr>
          <w:rFonts w:ascii="Times New Roman" w:eastAsia="Times New Roman" w:hAnsi="Times New Roman" w:cs="Times New Roman"/>
          <w:sz w:val="24"/>
          <w:szCs w:val="24"/>
        </w:rPr>
      </w:pPr>
    </w:p>
    <w:tbl>
      <w:tblPr>
        <w:tblW w:w="9502" w:type="dxa"/>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
        <w:gridCol w:w="4861"/>
        <w:gridCol w:w="4111"/>
      </w:tblGrid>
      <w:tr w:rsidR="005E1405" w14:paraId="3FD838A5" w14:textId="77777777" w:rsidTr="002821D2">
        <w:trPr>
          <w:trHeight w:val="586"/>
        </w:trPr>
        <w:tc>
          <w:tcPr>
            <w:tcW w:w="530" w:type="dxa"/>
            <w:tcBorders>
              <w:top w:val="single" w:sz="4" w:space="0" w:color="auto"/>
              <w:left w:val="single" w:sz="4" w:space="0" w:color="auto"/>
              <w:bottom w:val="single" w:sz="4" w:space="0" w:color="auto"/>
              <w:right w:val="single" w:sz="4" w:space="0" w:color="auto"/>
            </w:tcBorders>
            <w:hideMark/>
          </w:tcPr>
          <w:p w14:paraId="29273EF0"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4861" w:type="dxa"/>
            <w:tcBorders>
              <w:top w:val="single" w:sz="4" w:space="0" w:color="auto"/>
              <w:left w:val="single" w:sz="4" w:space="0" w:color="auto"/>
              <w:bottom w:val="single" w:sz="4" w:space="0" w:color="auto"/>
              <w:right w:val="single" w:sz="4" w:space="0" w:color="auto"/>
            </w:tcBorders>
            <w:hideMark/>
          </w:tcPr>
          <w:p w14:paraId="61A64664"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 taxă</w:t>
            </w:r>
          </w:p>
        </w:tc>
        <w:tc>
          <w:tcPr>
            <w:tcW w:w="4111" w:type="dxa"/>
            <w:tcBorders>
              <w:top w:val="single" w:sz="4" w:space="0" w:color="auto"/>
              <w:left w:val="single" w:sz="4" w:space="0" w:color="auto"/>
              <w:bottom w:val="single" w:sz="4" w:space="0" w:color="auto"/>
              <w:right w:val="single" w:sz="4" w:space="0" w:color="auto"/>
            </w:tcBorders>
            <w:hideMark/>
          </w:tcPr>
          <w:p w14:paraId="42E755ED"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Nivelul taxei pentru anul 2021</w:t>
            </w:r>
          </w:p>
        </w:tc>
      </w:tr>
      <w:tr w:rsidR="005E1405" w14:paraId="2AF520B6" w14:textId="77777777" w:rsidTr="002821D2">
        <w:trPr>
          <w:trHeight w:val="325"/>
        </w:trPr>
        <w:tc>
          <w:tcPr>
            <w:tcW w:w="530" w:type="dxa"/>
            <w:tcBorders>
              <w:top w:val="single" w:sz="4" w:space="0" w:color="auto"/>
              <w:left w:val="single" w:sz="4" w:space="0" w:color="auto"/>
              <w:bottom w:val="single" w:sz="4" w:space="0" w:color="auto"/>
              <w:right w:val="single" w:sz="4" w:space="0" w:color="auto"/>
            </w:tcBorders>
            <w:hideMark/>
          </w:tcPr>
          <w:p w14:paraId="6501D9B9"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4861" w:type="dxa"/>
            <w:tcBorders>
              <w:top w:val="single" w:sz="4" w:space="0" w:color="auto"/>
              <w:left w:val="single" w:sz="4" w:space="0" w:color="auto"/>
              <w:bottom w:val="single" w:sz="4" w:space="0" w:color="auto"/>
              <w:right w:val="single" w:sz="4" w:space="0" w:color="auto"/>
            </w:tcBorders>
            <w:hideMark/>
          </w:tcPr>
          <w:p w14:paraId="130A6880" w14:textId="0E222E19" w:rsidR="005E1405" w:rsidRDefault="005E1405" w:rsidP="002821D2">
            <w:pPr>
              <w:spacing w:after="0" w:line="240" w:lineRule="auto"/>
              <w:jc w:val="both"/>
              <w:rPr>
                <w:rFonts w:ascii="Times New Roman" w:hAnsi="Times New Roman"/>
                <w:sz w:val="24"/>
                <w:szCs w:val="24"/>
              </w:rPr>
            </w:pPr>
            <w:r>
              <w:rPr>
                <w:rFonts w:ascii="Times New Roman" w:hAnsi="Times New Roman"/>
                <w:sz w:val="24"/>
                <w:szCs w:val="24"/>
              </w:rPr>
              <w:t>Art. 474 alin.</w:t>
            </w:r>
            <w:r w:rsidR="00BD2DD9">
              <w:rPr>
                <w:rFonts w:ascii="Times New Roman" w:hAnsi="Times New Roman"/>
                <w:sz w:val="24"/>
                <w:szCs w:val="24"/>
              </w:rPr>
              <w:t xml:space="preserve"> </w:t>
            </w:r>
            <w:r>
              <w:rPr>
                <w:rFonts w:ascii="Times New Roman" w:hAnsi="Times New Roman"/>
                <w:sz w:val="24"/>
                <w:szCs w:val="24"/>
              </w:rPr>
              <w:t>(16)</w:t>
            </w:r>
          </w:p>
          <w:p w14:paraId="1157A542"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sz w:val="24"/>
                <w:szCs w:val="24"/>
              </w:rPr>
              <w:t>Taxa pentru eliberarea certificatului de nomenclatură stradală şi adresă</w:t>
            </w:r>
          </w:p>
        </w:tc>
        <w:tc>
          <w:tcPr>
            <w:tcW w:w="4111" w:type="dxa"/>
            <w:tcBorders>
              <w:top w:val="single" w:sz="4" w:space="0" w:color="auto"/>
              <w:left w:val="single" w:sz="4" w:space="0" w:color="auto"/>
              <w:bottom w:val="single" w:sz="4" w:space="0" w:color="auto"/>
              <w:right w:val="single" w:sz="4" w:space="0" w:color="auto"/>
            </w:tcBorders>
          </w:tcPr>
          <w:p w14:paraId="6A6B95A3" w14:textId="77777777" w:rsidR="005E1405" w:rsidRDefault="005E1405" w:rsidP="002821D2">
            <w:pPr>
              <w:spacing w:after="0" w:line="240" w:lineRule="auto"/>
              <w:jc w:val="right"/>
              <w:rPr>
                <w:rFonts w:ascii="Times New Roman" w:hAnsi="Times New Roman"/>
                <w:sz w:val="24"/>
                <w:szCs w:val="24"/>
              </w:rPr>
            </w:pPr>
          </w:p>
          <w:p w14:paraId="3C58850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sz w:val="24"/>
                <w:szCs w:val="24"/>
              </w:rPr>
              <w:t>9,88</w:t>
            </w:r>
          </w:p>
        </w:tc>
      </w:tr>
    </w:tbl>
    <w:p w14:paraId="18F4A98E" w14:textId="77777777" w:rsidR="005E1405" w:rsidRDefault="005E1405" w:rsidP="005E1405">
      <w:pPr>
        <w:spacing w:line="254" w:lineRule="auto"/>
        <w:contextualSpacing/>
        <w:jc w:val="both"/>
        <w:rPr>
          <w:rFonts w:ascii="Times New Roman" w:eastAsia="Times New Roman" w:hAnsi="Times New Roman" w:cs="Times New Roman"/>
          <w:sz w:val="24"/>
          <w:szCs w:val="24"/>
        </w:rPr>
      </w:pPr>
    </w:p>
    <w:tbl>
      <w:tblPr>
        <w:tblpPr w:leftFromText="180" w:rightFromText="180" w:bottomFromText="16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931"/>
      </w:tblGrid>
      <w:tr w:rsidR="005E1405" w14:paraId="2CAACD21" w14:textId="77777777" w:rsidTr="002821D2">
        <w:tc>
          <w:tcPr>
            <w:tcW w:w="562" w:type="dxa"/>
            <w:tcBorders>
              <w:top w:val="single" w:sz="4" w:space="0" w:color="auto"/>
              <w:left w:val="single" w:sz="4" w:space="0" w:color="auto"/>
              <w:bottom w:val="single" w:sz="4" w:space="0" w:color="auto"/>
              <w:right w:val="single" w:sz="4" w:space="0" w:color="auto"/>
            </w:tcBorders>
            <w:hideMark/>
          </w:tcPr>
          <w:p w14:paraId="7D197257" w14:textId="77777777" w:rsidR="005E1405" w:rsidRDefault="005E1405" w:rsidP="002821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931" w:type="dxa"/>
            <w:tcBorders>
              <w:top w:val="single" w:sz="4" w:space="0" w:color="auto"/>
              <w:left w:val="single" w:sz="4" w:space="0" w:color="auto"/>
              <w:bottom w:val="single" w:sz="4" w:space="0" w:color="auto"/>
              <w:right w:val="single" w:sz="4" w:space="0" w:color="auto"/>
            </w:tcBorders>
            <w:hideMark/>
          </w:tcPr>
          <w:p w14:paraId="544477EE" w14:textId="489521AA"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475 alin.</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14:paraId="61B9B6E8" w14:textId="77777777" w:rsidR="005E1405" w:rsidRDefault="005E1405" w:rsidP="002821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Taxa pentru eliberarea </w:t>
            </w:r>
            <w:proofErr w:type="spellStart"/>
            <w:r>
              <w:rPr>
                <w:rFonts w:ascii="Times New Roman" w:eastAsia="Times New Roman" w:hAnsi="Times New Roman" w:cs="Times New Roman"/>
                <w:bCs/>
                <w:sz w:val="24"/>
                <w:szCs w:val="24"/>
              </w:rPr>
              <w:t>autorizaţiei</w:t>
            </w:r>
            <w:proofErr w:type="spellEnd"/>
            <w:r>
              <w:rPr>
                <w:rFonts w:ascii="Times New Roman" w:eastAsia="Times New Roman" w:hAnsi="Times New Roman" w:cs="Times New Roman"/>
                <w:bCs/>
                <w:sz w:val="24"/>
                <w:szCs w:val="24"/>
              </w:rPr>
              <w:t xml:space="preserve"> privind </w:t>
            </w:r>
            <w:proofErr w:type="spellStart"/>
            <w:r>
              <w:rPr>
                <w:rFonts w:ascii="Times New Roman" w:eastAsia="Times New Roman" w:hAnsi="Times New Roman" w:cs="Times New Roman"/>
                <w:bCs/>
                <w:sz w:val="24"/>
                <w:szCs w:val="24"/>
              </w:rPr>
              <w:t>desfăşurarea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cuprinse în grupele CAEN 561 - Restaurante, 563 - Baruri şi alte </w:t>
            </w:r>
            <w:proofErr w:type="spellStart"/>
            <w:r>
              <w:rPr>
                <w:rFonts w:ascii="Times New Roman" w:eastAsia="Times New Roman" w:hAnsi="Times New Roman" w:cs="Times New Roman"/>
                <w:bCs/>
                <w:sz w:val="24"/>
                <w:szCs w:val="24"/>
              </w:rPr>
              <w:t>activităţi</w:t>
            </w:r>
            <w:proofErr w:type="spellEnd"/>
            <w:r>
              <w:rPr>
                <w:rFonts w:ascii="Times New Roman" w:eastAsia="Times New Roman" w:hAnsi="Times New Roman" w:cs="Times New Roman"/>
                <w:bCs/>
                <w:sz w:val="24"/>
                <w:szCs w:val="24"/>
              </w:rPr>
              <w:t xml:space="preserve"> de servire a băuturilor şi 932 - Alte </w:t>
            </w:r>
            <w:proofErr w:type="spellStart"/>
            <w:r>
              <w:rPr>
                <w:rFonts w:ascii="Times New Roman" w:eastAsia="Times New Roman" w:hAnsi="Times New Roman" w:cs="Times New Roman"/>
                <w:bCs/>
                <w:sz w:val="24"/>
                <w:szCs w:val="24"/>
              </w:rPr>
              <w:t>activităţi</w:t>
            </w:r>
            <w:proofErr w:type="spellEnd"/>
            <w:r>
              <w:rPr>
                <w:rFonts w:ascii="Times New Roman" w:eastAsia="Times New Roman" w:hAnsi="Times New Roman" w:cs="Times New Roman"/>
                <w:bCs/>
                <w:sz w:val="24"/>
                <w:szCs w:val="24"/>
              </w:rPr>
              <w:t xml:space="preserve"> recreative şi distractive, potrivit Clasificării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din economia </w:t>
            </w:r>
            <w:proofErr w:type="spellStart"/>
            <w:r>
              <w:rPr>
                <w:rFonts w:ascii="Times New Roman" w:eastAsia="Times New Roman" w:hAnsi="Times New Roman" w:cs="Times New Roman"/>
                <w:bCs/>
                <w:sz w:val="24"/>
                <w:szCs w:val="24"/>
              </w:rPr>
              <w:t>naţională</w:t>
            </w:r>
            <w:proofErr w:type="spellEnd"/>
            <w:r>
              <w:rPr>
                <w:rFonts w:ascii="Times New Roman" w:eastAsia="Times New Roman" w:hAnsi="Times New Roman" w:cs="Times New Roman"/>
                <w:bCs/>
                <w:sz w:val="24"/>
                <w:szCs w:val="24"/>
              </w:rPr>
              <w:t xml:space="preserve"> - CAEN, actualizată prin Ordinul </w:t>
            </w:r>
            <w:proofErr w:type="spellStart"/>
            <w:r>
              <w:rPr>
                <w:rFonts w:ascii="Times New Roman" w:eastAsia="Times New Roman" w:hAnsi="Times New Roman" w:cs="Times New Roman"/>
                <w:bCs/>
                <w:sz w:val="24"/>
                <w:szCs w:val="24"/>
              </w:rPr>
              <w:t>preşedintelui</w:t>
            </w:r>
            <w:proofErr w:type="spellEnd"/>
            <w:r>
              <w:rPr>
                <w:rFonts w:ascii="Times New Roman" w:eastAsia="Times New Roman" w:hAnsi="Times New Roman" w:cs="Times New Roman"/>
                <w:bCs/>
                <w:sz w:val="24"/>
                <w:szCs w:val="24"/>
              </w:rPr>
              <w:t xml:space="preserve"> Institutului </w:t>
            </w:r>
            <w:proofErr w:type="spellStart"/>
            <w:r>
              <w:rPr>
                <w:rFonts w:ascii="Times New Roman" w:eastAsia="Times New Roman" w:hAnsi="Times New Roman" w:cs="Times New Roman"/>
                <w:bCs/>
                <w:sz w:val="24"/>
                <w:szCs w:val="24"/>
              </w:rPr>
              <w:t>Naţional</w:t>
            </w:r>
            <w:proofErr w:type="spellEnd"/>
            <w:r>
              <w:rPr>
                <w:rFonts w:ascii="Times New Roman" w:eastAsia="Times New Roman" w:hAnsi="Times New Roman" w:cs="Times New Roman"/>
                <w:bCs/>
                <w:sz w:val="24"/>
                <w:szCs w:val="24"/>
              </w:rPr>
              <w:t xml:space="preserve"> de Statistică nr. 337/2007 privind actualizarea Clasificării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din economia </w:t>
            </w:r>
            <w:proofErr w:type="spellStart"/>
            <w:r>
              <w:rPr>
                <w:rFonts w:ascii="Times New Roman" w:eastAsia="Times New Roman" w:hAnsi="Times New Roman" w:cs="Times New Roman"/>
                <w:bCs/>
                <w:sz w:val="24"/>
                <w:szCs w:val="24"/>
              </w:rPr>
              <w:t>naţională</w:t>
            </w:r>
            <w:proofErr w:type="spellEnd"/>
            <w:r>
              <w:rPr>
                <w:rFonts w:ascii="Times New Roman" w:eastAsia="Times New Roman" w:hAnsi="Times New Roman" w:cs="Times New Roman"/>
                <w:bCs/>
                <w:sz w:val="24"/>
                <w:szCs w:val="24"/>
              </w:rPr>
              <w:t xml:space="preserve"> - CAEN,</w:t>
            </w:r>
          </w:p>
        </w:tc>
      </w:tr>
    </w:tbl>
    <w:p w14:paraId="2F8C4594" w14:textId="77777777" w:rsidR="005E1405" w:rsidRDefault="005E1405" w:rsidP="005E1405">
      <w:pPr>
        <w:spacing w:line="254" w:lineRule="auto"/>
        <w:contextualSpacing/>
        <w:jc w:val="both"/>
        <w:rPr>
          <w:rFonts w:ascii="Times New Roman" w:eastAsia="Times New Roman" w:hAnsi="Times New Roman" w:cs="Times New Roman"/>
          <w:sz w:val="24"/>
          <w:szCs w:val="24"/>
        </w:rPr>
      </w:pPr>
    </w:p>
    <w:p w14:paraId="33560965" w14:textId="77777777" w:rsidR="005E1405" w:rsidRDefault="005E1405" w:rsidP="005E1405">
      <w:pPr>
        <w:spacing w:line="254"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 În </w:t>
      </w:r>
      <w:r>
        <w:rPr>
          <w:rFonts w:ascii="Times New Roman" w:eastAsia="Times New Roman" w:hAnsi="Times New Roman" w:cs="Times New Roman"/>
          <w:sz w:val="24"/>
          <w:szCs w:val="24"/>
        </w:rPr>
        <w:tab/>
        <w:t>Anexa nr.1, Capitolul V- TAXE PENTRU ELIBERAREA CERTIFICATELOR, AVIZELOR ȘI AUTORIZAȚIILOR, se introduce un nou număr curent 10 care va avea următorul cuprins:”</w:t>
      </w:r>
    </w:p>
    <w:tbl>
      <w:tblPr>
        <w:tblpPr w:leftFromText="180" w:rightFromText="180" w:bottomFromText="16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635"/>
        <w:gridCol w:w="2827"/>
      </w:tblGrid>
      <w:tr w:rsidR="005E1405" w14:paraId="564C0007" w14:textId="77777777" w:rsidTr="002821D2">
        <w:trPr>
          <w:trHeight w:val="416"/>
        </w:trPr>
        <w:tc>
          <w:tcPr>
            <w:tcW w:w="421" w:type="dxa"/>
            <w:vMerge w:val="restart"/>
            <w:tcBorders>
              <w:top w:val="single" w:sz="4" w:space="0" w:color="auto"/>
              <w:left w:val="single" w:sz="4" w:space="0" w:color="auto"/>
              <w:bottom w:val="single" w:sz="4" w:space="0" w:color="auto"/>
              <w:right w:val="single" w:sz="4" w:space="0" w:color="auto"/>
            </w:tcBorders>
            <w:hideMark/>
          </w:tcPr>
          <w:p w14:paraId="06B33E3D" w14:textId="77777777" w:rsidR="005E1405" w:rsidRDefault="005E1405" w:rsidP="002821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6662" w:type="dxa"/>
            <w:vMerge w:val="restart"/>
            <w:tcBorders>
              <w:top w:val="single" w:sz="4" w:space="0" w:color="auto"/>
              <w:left w:val="single" w:sz="4" w:space="0" w:color="auto"/>
              <w:bottom w:val="single" w:sz="4" w:space="0" w:color="auto"/>
              <w:right w:val="single" w:sz="4" w:space="0" w:color="auto"/>
            </w:tcBorders>
            <w:hideMark/>
          </w:tcPr>
          <w:p w14:paraId="256755C5" w14:textId="6EB459CC"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475 alin.</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14:paraId="08523578" w14:textId="77777777" w:rsidR="005E1405" w:rsidRDefault="005E1405" w:rsidP="002821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Taxa pentru vizarea anuală a </w:t>
            </w:r>
            <w:proofErr w:type="spellStart"/>
            <w:r>
              <w:rPr>
                <w:rFonts w:ascii="Times New Roman" w:eastAsia="Times New Roman" w:hAnsi="Times New Roman" w:cs="Times New Roman"/>
                <w:bCs/>
                <w:sz w:val="24"/>
                <w:szCs w:val="24"/>
              </w:rPr>
              <w:t>autorizaţiei</w:t>
            </w:r>
            <w:proofErr w:type="spellEnd"/>
            <w:r>
              <w:rPr>
                <w:rFonts w:ascii="Times New Roman" w:eastAsia="Times New Roman" w:hAnsi="Times New Roman" w:cs="Times New Roman"/>
                <w:bCs/>
                <w:sz w:val="24"/>
                <w:szCs w:val="24"/>
              </w:rPr>
              <w:t xml:space="preserve"> privind </w:t>
            </w:r>
            <w:proofErr w:type="spellStart"/>
            <w:r>
              <w:rPr>
                <w:rFonts w:ascii="Times New Roman" w:eastAsia="Times New Roman" w:hAnsi="Times New Roman" w:cs="Times New Roman"/>
                <w:bCs/>
                <w:sz w:val="24"/>
                <w:szCs w:val="24"/>
              </w:rPr>
              <w:t>desfăşurarea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cuprinse în grupele CAEN 561 - Restaurante, 563 - Baruri şi alte </w:t>
            </w:r>
            <w:proofErr w:type="spellStart"/>
            <w:r>
              <w:rPr>
                <w:rFonts w:ascii="Times New Roman" w:eastAsia="Times New Roman" w:hAnsi="Times New Roman" w:cs="Times New Roman"/>
                <w:bCs/>
                <w:sz w:val="24"/>
                <w:szCs w:val="24"/>
              </w:rPr>
              <w:t>activităţi</w:t>
            </w:r>
            <w:proofErr w:type="spellEnd"/>
            <w:r>
              <w:rPr>
                <w:rFonts w:ascii="Times New Roman" w:eastAsia="Times New Roman" w:hAnsi="Times New Roman" w:cs="Times New Roman"/>
                <w:bCs/>
                <w:sz w:val="24"/>
                <w:szCs w:val="24"/>
              </w:rPr>
              <w:t xml:space="preserve"> de servire a băuturilor şi 932 - Alte </w:t>
            </w:r>
            <w:proofErr w:type="spellStart"/>
            <w:r>
              <w:rPr>
                <w:rFonts w:ascii="Times New Roman" w:eastAsia="Times New Roman" w:hAnsi="Times New Roman" w:cs="Times New Roman"/>
                <w:bCs/>
                <w:sz w:val="24"/>
                <w:szCs w:val="24"/>
              </w:rPr>
              <w:t>activităţi</w:t>
            </w:r>
            <w:proofErr w:type="spellEnd"/>
            <w:r>
              <w:rPr>
                <w:rFonts w:ascii="Times New Roman" w:eastAsia="Times New Roman" w:hAnsi="Times New Roman" w:cs="Times New Roman"/>
                <w:bCs/>
                <w:sz w:val="24"/>
                <w:szCs w:val="24"/>
              </w:rPr>
              <w:t xml:space="preserve"> recreative şi distractive, potrivit Clasificării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din economia </w:t>
            </w:r>
            <w:proofErr w:type="spellStart"/>
            <w:r>
              <w:rPr>
                <w:rFonts w:ascii="Times New Roman" w:eastAsia="Times New Roman" w:hAnsi="Times New Roman" w:cs="Times New Roman"/>
                <w:bCs/>
                <w:sz w:val="24"/>
                <w:szCs w:val="24"/>
              </w:rPr>
              <w:t>naţională</w:t>
            </w:r>
            <w:proofErr w:type="spellEnd"/>
            <w:r>
              <w:rPr>
                <w:rFonts w:ascii="Times New Roman" w:eastAsia="Times New Roman" w:hAnsi="Times New Roman" w:cs="Times New Roman"/>
                <w:bCs/>
                <w:sz w:val="24"/>
                <w:szCs w:val="24"/>
              </w:rPr>
              <w:t xml:space="preserve"> - CAEN, actualizată prin Ordinul </w:t>
            </w:r>
            <w:proofErr w:type="spellStart"/>
            <w:r>
              <w:rPr>
                <w:rFonts w:ascii="Times New Roman" w:eastAsia="Times New Roman" w:hAnsi="Times New Roman" w:cs="Times New Roman"/>
                <w:bCs/>
                <w:sz w:val="24"/>
                <w:szCs w:val="24"/>
              </w:rPr>
              <w:t>preşedintelui</w:t>
            </w:r>
            <w:proofErr w:type="spellEnd"/>
            <w:r>
              <w:rPr>
                <w:rFonts w:ascii="Times New Roman" w:eastAsia="Times New Roman" w:hAnsi="Times New Roman" w:cs="Times New Roman"/>
                <w:bCs/>
                <w:sz w:val="24"/>
                <w:szCs w:val="24"/>
              </w:rPr>
              <w:t xml:space="preserve"> Institutului </w:t>
            </w:r>
            <w:proofErr w:type="spellStart"/>
            <w:r>
              <w:rPr>
                <w:rFonts w:ascii="Times New Roman" w:eastAsia="Times New Roman" w:hAnsi="Times New Roman" w:cs="Times New Roman"/>
                <w:bCs/>
                <w:sz w:val="24"/>
                <w:szCs w:val="24"/>
              </w:rPr>
              <w:t>Naţional</w:t>
            </w:r>
            <w:proofErr w:type="spellEnd"/>
            <w:r>
              <w:rPr>
                <w:rFonts w:ascii="Times New Roman" w:eastAsia="Times New Roman" w:hAnsi="Times New Roman" w:cs="Times New Roman"/>
                <w:bCs/>
                <w:sz w:val="24"/>
                <w:szCs w:val="24"/>
              </w:rPr>
              <w:t xml:space="preserve"> de Statistică nr. 337/2007 privind actualizarea Clasificării </w:t>
            </w:r>
            <w:proofErr w:type="spellStart"/>
            <w:r>
              <w:rPr>
                <w:rFonts w:ascii="Times New Roman" w:eastAsia="Times New Roman" w:hAnsi="Times New Roman" w:cs="Times New Roman"/>
                <w:bCs/>
                <w:sz w:val="24"/>
                <w:szCs w:val="24"/>
              </w:rPr>
              <w:t>activităţilor</w:t>
            </w:r>
            <w:proofErr w:type="spellEnd"/>
            <w:r>
              <w:rPr>
                <w:rFonts w:ascii="Times New Roman" w:eastAsia="Times New Roman" w:hAnsi="Times New Roman" w:cs="Times New Roman"/>
                <w:bCs/>
                <w:sz w:val="24"/>
                <w:szCs w:val="24"/>
              </w:rPr>
              <w:t xml:space="preserve"> din economia </w:t>
            </w:r>
            <w:proofErr w:type="spellStart"/>
            <w:r>
              <w:rPr>
                <w:rFonts w:ascii="Times New Roman" w:eastAsia="Times New Roman" w:hAnsi="Times New Roman" w:cs="Times New Roman"/>
                <w:bCs/>
                <w:sz w:val="24"/>
                <w:szCs w:val="24"/>
              </w:rPr>
              <w:t>naţională</w:t>
            </w:r>
            <w:proofErr w:type="spellEnd"/>
            <w:r>
              <w:rPr>
                <w:rFonts w:ascii="Times New Roman" w:eastAsia="Times New Roman" w:hAnsi="Times New Roman" w:cs="Times New Roman"/>
                <w:bCs/>
                <w:sz w:val="24"/>
                <w:szCs w:val="24"/>
              </w:rPr>
              <w:t xml:space="preserve"> - CAEN,</w:t>
            </w:r>
          </w:p>
        </w:tc>
        <w:tc>
          <w:tcPr>
            <w:tcW w:w="2835" w:type="dxa"/>
            <w:tcBorders>
              <w:top w:val="single" w:sz="4" w:space="0" w:color="auto"/>
              <w:left w:val="single" w:sz="4" w:space="0" w:color="auto"/>
              <w:bottom w:val="single" w:sz="4" w:space="0" w:color="auto"/>
              <w:right w:val="single" w:sz="4" w:space="0" w:color="auto"/>
            </w:tcBorders>
          </w:tcPr>
          <w:p w14:paraId="54D9FA55" w14:textId="77777777" w:rsidR="005E1405" w:rsidRDefault="005E1405" w:rsidP="002821D2">
            <w:pPr>
              <w:jc w:val="center"/>
              <w:rPr>
                <w:rFonts w:ascii="Times New Roman" w:hAnsi="Times New Roman" w:cs="Times New Roman"/>
                <w:sz w:val="24"/>
                <w:szCs w:val="24"/>
              </w:rPr>
            </w:pPr>
            <w:r>
              <w:rPr>
                <w:rFonts w:ascii="Times New Roman" w:hAnsi="Times New Roman" w:cs="Times New Roman"/>
                <w:sz w:val="24"/>
                <w:szCs w:val="24"/>
              </w:rPr>
              <w:t>Nivelul taxei pentru anul 2021</w:t>
            </w:r>
          </w:p>
          <w:p w14:paraId="4965827E" w14:textId="77777777" w:rsidR="005E1405" w:rsidRDefault="005E1405" w:rsidP="002821D2">
            <w:pPr>
              <w:spacing w:after="0" w:line="240" w:lineRule="auto"/>
              <w:jc w:val="both"/>
              <w:rPr>
                <w:rFonts w:ascii="Times New Roman" w:eastAsia="Times New Roman" w:hAnsi="Times New Roman" w:cs="Times New Roman"/>
                <w:sz w:val="24"/>
                <w:szCs w:val="24"/>
              </w:rPr>
            </w:pPr>
          </w:p>
        </w:tc>
      </w:tr>
      <w:tr w:rsidR="005E1405" w14:paraId="779EEF29" w14:textId="77777777" w:rsidTr="002821D2">
        <w:trPr>
          <w:trHeight w:val="1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9E7BB" w14:textId="77777777" w:rsidR="005E1405" w:rsidRDefault="005E1405" w:rsidP="002821D2">
            <w:pPr>
              <w:spacing w:after="0"/>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BCCF2" w14:textId="77777777" w:rsidR="005E1405" w:rsidRDefault="005E1405" w:rsidP="002821D2">
            <w:pPr>
              <w:spacing w:after="0"/>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4623BD9" w14:textId="77777777" w:rsidR="005E1405" w:rsidRDefault="005E1405" w:rsidP="002821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din cuantumul taxei de eliberare</w:t>
            </w:r>
          </w:p>
        </w:tc>
      </w:tr>
    </w:tbl>
    <w:p w14:paraId="2749F780" w14:textId="77777777" w:rsidR="005E1405" w:rsidRDefault="005E1405" w:rsidP="005E1405">
      <w:pPr>
        <w:spacing w:line="25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BA8A9DD" w14:textId="77777777" w:rsidR="005E1405" w:rsidRDefault="005E1405" w:rsidP="005E1405">
      <w:pPr>
        <w:pStyle w:val="Listparagraf"/>
        <w:numPr>
          <w:ilvl w:val="0"/>
          <w:numId w:val="22"/>
        </w:numPr>
        <w:spacing w:after="0" w:line="256" w:lineRule="auto"/>
        <w:ind w:left="0" w:firstLine="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 nr.1, Capitolul IX- ALTE TAXE LOCALE- LIT.E)</w:t>
      </w:r>
      <w:r>
        <w:t xml:space="preserve"> </w:t>
      </w:r>
      <w:r>
        <w:rPr>
          <w:rFonts w:ascii="Times New Roman" w:eastAsia="Times New Roman" w:hAnsi="Times New Roman" w:cs="Times New Roman"/>
          <w:sz w:val="24"/>
          <w:szCs w:val="24"/>
        </w:rPr>
        <w:t>din Hotărârea Consiliului Local al Municipiului Arad nr.351/2015 privind stabilirea impozitelor și taxelor locale pentru anul 2016, actualizată se modifică și va avea următorul cuprins:</w:t>
      </w:r>
    </w:p>
    <w:p w14:paraId="70895E3F" w14:textId="77777777" w:rsidR="005E1405" w:rsidRDefault="005E1405" w:rsidP="005E1405">
      <w:pPr>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Taxa pentru îndeplinirea procedurii de </w:t>
      </w:r>
      <w:proofErr w:type="spellStart"/>
      <w:r>
        <w:rPr>
          <w:rFonts w:ascii="Times New Roman" w:eastAsia="Times New Roman" w:hAnsi="Times New Roman" w:cs="Times New Roman"/>
          <w:sz w:val="24"/>
          <w:szCs w:val="24"/>
        </w:rPr>
        <w:t>divorţ</w:t>
      </w:r>
      <w:proofErr w:type="spellEnd"/>
      <w:r>
        <w:rPr>
          <w:rFonts w:ascii="Times New Roman" w:eastAsia="Times New Roman" w:hAnsi="Times New Roman" w:cs="Times New Roman"/>
          <w:sz w:val="24"/>
          <w:szCs w:val="24"/>
        </w:rPr>
        <w:t xml:space="preserve"> pe cale administrativă: 550 lei.”</w:t>
      </w:r>
    </w:p>
    <w:p w14:paraId="60F1845B" w14:textId="77777777" w:rsidR="005E1405" w:rsidRDefault="005E1405" w:rsidP="005E1405">
      <w:pPr>
        <w:spacing w:line="254" w:lineRule="auto"/>
        <w:contextualSpacing/>
        <w:jc w:val="both"/>
        <w:rPr>
          <w:rFonts w:ascii="Times New Roman" w:eastAsia="Times New Roman" w:hAnsi="Times New Roman" w:cs="Times New Roman"/>
          <w:sz w:val="24"/>
          <w:szCs w:val="24"/>
        </w:rPr>
      </w:pPr>
    </w:p>
    <w:p w14:paraId="2C6F7F6F" w14:textId="77777777" w:rsidR="005E1405" w:rsidRDefault="005E1405" w:rsidP="005E1405">
      <w:pPr>
        <w:numPr>
          <w:ilvl w:val="0"/>
          <w:numId w:val="22"/>
        </w:numPr>
        <w:spacing w:after="0" w:line="256"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 nr.1, Capitolul IX- ALTE TAXE LOCALE- LIT.F)</w:t>
      </w:r>
      <w:r>
        <w:t xml:space="preserve"> </w:t>
      </w:r>
      <w:r>
        <w:rPr>
          <w:rFonts w:ascii="Times New Roman" w:eastAsia="Times New Roman" w:hAnsi="Times New Roman" w:cs="Times New Roman"/>
          <w:sz w:val="24"/>
          <w:szCs w:val="24"/>
        </w:rPr>
        <w:t>din Hotărârea Consiliului Local al Municipiului Arad nr.351/2015 privind stabilirea impozitelor și taxelor locale pentru anul 2016, actualizată se modifică și va avea următorul cuprins:</w:t>
      </w:r>
    </w:p>
    <w:p w14:paraId="4C78A023" w14:textId="77777777" w:rsidR="005E1405" w:rsidRDefault="005E1405" w:rsidP="005E1405">
      <w:pPr>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Taxa pentru eliberarea de copii heliografice de pe planuri cadastrale sau de pe alte asemenea planuri: 36 lei.”</w:t>
      </w:r>
    </w:p>
    <w:p w14:paraId="4AA43E40" w14:textId="77777777" w:rsidR="005E1405" w:rsidRDefault="005E1405" w:rsidP="005E1405">
      <w:pPr>
        <w:contextualSpacing/>
        <w:jc w:val="both"/>
        <w:rPr>
          <w:rFonts w:ascii="Times New Roman" w:eastAsia="Times New Roman" w:hAnsi="Times New Roman" w:cs="Times New Roman"/>
          <w:sz w:val="24"/>
          <w:szCs w:val="24"/>
        </w:rPr>
      </w:pPr>
    </w:p>
    <w:p w14:paraId="19F4E76F" w14:textId="77777777" w:rsidR="005E1405" w:rsidRDefault="005E1405" w:rsidP="005E1405">
      <w:pPr>
        <w:numPr>
          <w:ilvl w:val="0"/>
          <w:numId w:val="22"/>
        </w:numPr>
        <w:spacing w:after="0" w:line="254"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 nr.1, CAPITOLUL XI- SANCȚIUNI</w:t>
      </w:r>
      <w:r>
        <w:t xml:space="preserve"> </w:t>
      </w:r>
      <w:r>
        <w:rPr>
          <w:rFonts w:ascii="Times New Roman" w:eastAsia="Times New Roman" w:hAnsi="Times New Roman" w:cs="Times New Roman"/>
          <w:sz w:val="24"/>
          <w:szCs w:val="24"/>
        </w:rPr>
        <w:t>din Hotărârea Consiliului Local al Municipiului Arad nr.351/2015 privind stabilirea impozitelor și taxelor locale pentru anul 2016, actualizată se modifică și va avea următorul cuprins:”</w:t>
      </w: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5676"/>
        <w:gridCol w:w="3469"/>
      </w:tblGrid>
      <w:tr w:rsidR="005E1405" w14:paraId="77BEF9D9" w14:textId="77777777" w:rsidTr="002821D2">
        <w:trPr>
          <w:trHeight w:val="562"/>
        </w:trPr>
        <w:tc>
          <w:tcPr>
            <w:tcW w:w="426" w:type="dxa"/>
            <w:tcBorders>
              <w:top w:val="single" w:sz="4" w:space="0" w:color="auto"/>
              <w:left w:val="single" w:sz="4" w:space="0" w:color="auto"/>
              <w:bottom w:val="single" w:sz="4" w:space="0" w:color="auto"/>
              <w:right w:val="single" w:sz="4" w:space="0" w:color="auto"/>
            </w:tcBorders>
            <w:hideMark/>
          </w:tcPr>
          <w:p w14:paraId="635F3A0E" w14:textId="77777777" w:rsidR="005E1405" w:rsidRDefault="005E1405" w:rsidP="002821D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Nr. crt.</w:t>
            </w:r>
          </w:p>
        </w:tc>
        <w:tc>
          <w:tcPr>
            <w:tcW w:w="5811" w:type="dxa"/>
            <w:tcBorders>
              <w:top w:val="single" w:sz="4" w:space="0" w:color="auto"/>
              <w:left w:val="single" w:sz="4" w:space="0" w:color="auto"/>
              <w:bottom w:val="single" w:sz="4" w:space="0" w:color="auto"/>
              <w:right w:val="single" w:sz="4" w:space="0" w:color="auto"/>
            </w:tcBorders>
            <w:hideMark/>
          </w:tcPr>
          <w:p w14:paraId="574315C8"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Limitele minime şi maxime ale amenzilor în cazul persoanelor fizice  </w:t>
            </w:r>
          </w:p>
        </w:tc>
        <w:tc>
          <w:tcPr>
            <w:tcW w:w="3544" w:type="dxa"/>
            <w:tcBorders>
              <w:top w:val="single" w:sz="4" w:space="0" w:color="auto"/>
              <w:left w:val="single" w:sz="4" w:space="0" w:color="auto"/>
              <w:bottom w:val="single" w:sz="4" w:space="0" w:color="auto"/>
              <w:right w:val="single" w:sz="4" w:space="0" w:color="auto"/>
            </w:tcBorders>
            <w:hideMark/>
          </w:tcPr>
          <w:p w14:paraId="43A78CAC"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Nivelul amenzii pentru anul 2021</w:t>
            </w:r>
          </w:p>
          <w:p w14:paraId="0DCC755C" w14:textId="77777777" w:rsidR="005E1405" w:rsidRDefault="005E1405" w:rsidP="005E140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lei-</w:t>
            </w:r>
          </w:p>
        </w:tc>
      </w:tr>
      <w:tr w:rsidR="005E1405" w14:paraId="153E936B" w14:textId="77777777" w:rsidTr="002821D2">
        <w:trPr>
          <w:trHeight w:val="325"/>
        </w:trPr>
        <w:tc>
          <w:tcPr>
            <w:tcW w:w="426" w:type="dxa"/>
            <w:tcBorders>
              <w:top w:val="single" w:sz="4" w:space="0" w:color="auto"/>
              <w:left w:val="single" w:sz="4" w:space="0" w:color="auto"/>
              <w:bottom w:val="single" w:sz="4" w:space="0" w:color="auto"/>
              <w:right w:val="single" w:sz="4" w:space="0" w:color="auto"/>
            </w:tcBorders>
            <w:hideMark/>
          </w:tcPr>
          <w:p w14:paraId="7483F935"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14:paraId="05FC5E5E" w14:textId="66BBABC4"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493 alin.</w:t>
            </w:r>
            <w:r w:rsidR="00BD2DD9">
              <w:rPr>
                <w:rFonts w:ascii="Times New Roman" w:hAnsi="Times New Roman" w:cs="Times New Roman"/>
                <w:sz w:val="24"/>
                <w:szCs w:val="24"/>
              </w:rPr>
              <w:t xml:space="preserve"> </w:t>
            </w:r>
            <w:r>
              <w:rPr>
                <w:rFonts w:ascii="Times New Roman" w:hAnsi="Times New Roman" w:cs="Times New Roman"/>
                <w:sz w:val="24"/>
                <w:szCs w:val="24"/>
              </w:rPr>
              <w:t xml:space="preserve">(3), teza I </w:t>
            </w:r>
            <w:proofErr w:type="spellStart"/>
            <w:r>
              <w:rPr>
                <w:rFonts w:ascii="Times New Roman" w:hAnsi="Times New Roman" w:cs="Times New Roman"/>
                <w:sz w:val="24"/>
                <w:szCs w:val="24"/>
              </w:rPr>
              <w:t>Contravenţia</w:t>
            </w:r>
            <w:proofErr w:type="spellEnd"/>
            <w:r>
              <w:rPr>
                <w:rFonts w:ascii="Times New Roman" w:hAnsi="Times New Roman" w:cs="Times New Roman"/>
                <w:sz w:val="24"/>
                <w:szCs w:val="24"/>
              </w:rPr>
              <w:t xml:space="preserve"> prevăzută la alin. (2) lit. a) se </w:t>
            </w:r>
            <w:proofErr w:type="spellStart"/>
            <w:r>
              <w:rPr>
                <w:rFonts w:ascii="Times New Roman" w:hAnsi="Times New Roman" w:cs="Times New Roman"/>
                <w:sz w:val="24"/>
                <w:szCs w:val="24"/>
              </w:rPr>
              <w:t>sancţionează</w:t>
            </w:r>
            <w:proofErr w:type="spellEnd"/>
            <w:r>
              <w:rPr>
                <w:rFonts w:ascii="Times New Roman" w:hAnsi="Times New Roman" w:cs="Times New Roman"/>
                <w:sz w:val="24"/>
                <w:szCs w:val="24"/>
              </w:rPr>
              <w:t xml:space="preserve"> cu amendă</w:t>
            </w:r>
          </w:p>
        </w:tc>
        <w:tc>
          <w:tcPr>
            <w:tcW w:w="3544" w:type="dxa"/>
            <w:tcBorders>
              <w:top w:val="single" w:sz="4" w:space="0" w:color="auto"/>
              <w:left w:val="single" w:sz="4" w:space="0" w:color="auto"/>
              <w:bottom w:val="single" w:sz="4" w:space="0" w:color="auto"/>
              <w:right w:val="single" w:sz="4" w:space="0" w:color="auto"/>
            </w:tcBorders>
            <w:hideMark/>
          </w:tcPr>
          <w:p w14:paraId="3DBCF638"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76,98 lei la 306,85 lei</w:t>
            </w:r>
          </w:p>
        </w:tc>
      </w:tr>
      <w:tr w:rsidR="005E1405" w14:paraId="27264BE6" w14:textId="77777777" w:rsidTr="002821D2">
        <w:trPr>
          <w:trHeight w:val="325"/>
        </w:trPr>
        <w:tc>
          <w:tcPr>
            <w:tcW w:w="426" w:type="dxa"/>
            <w:tcBorders>
              <w:top w:val="single" w:sz="4" w:space="0" w:color="auto"/>
              <w:left w:val="single" w:sz="4" w:space="0" w:color="auto"/>
              <w:bottom w:val="single" w:sz="4" w:space="0" w:color="auto"/>
              <w:right w:val="single" w:sz="4" w:space="0" w:color="auto"/>
            </w:tcBorders>
            <w:hideMark/>
          </w:tcPr>
          <w:p w14:paraId="1CAA37E1"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14:paraId="492E7B91" w14:textId="48B96ED2"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493 alin.</w:t>
            </w:r>
            <w:r w:rsidR="00BD2DD9">
              <w:rPr>
                <w:rFonts w:ascii="Times New Roman" w:hAnsi="Times New Roman" w:cs="Times New Roman"/>
                <w:sz w:val="24"/>
                <w:szCs w:val="24"/>
              </w:rPr>
              <w:t xml:space="preserve"> </w:t>
            </w:r>
            <w:r>
              <w:rPr>
                <w:rFonts w:ascii="Times New Roman" w:hAnsi="Times New Roman" w:cs="Times New Roman"/>
                <w:sz w:val="24"/>
                <w:szCs w:val="24"/>
              </w:rPr>
              <w:t xml:space="preserve">(3), teza II </w:t>
            </w:r>
            <w:proofErr w:type="spellStart"/>
            <w:r>
              <w:rPr>
                <w:rFonts w:ascii="Times New Roman" w:hAnsi="Times New Roman" w:cs="Times New Roman"/>
                <w:sz w:val="24"/>
                <w:szCs w:val="24"/>
              </w:rPr>
              <w:t>Contravenţia</w:t>
            </w:r>
            <w:proofErr w:type="spellEnd"/>
            <w:r>
              <w:rPr>
                <w:rFonts w:ascii="Times New Roman" w:hAnsi="Times New Roman" w:cs="Times New Roman"/>
                <w:sz w:val="24"/>
                <w:szCs w:val="24"/>
              </w:rPr>
              <w:t xml:space="preserve"> prevăzută la alin. (2) lit. b) se </w:t>
            </w:r>
            <w:proofErr w:type="spellStart"/>
            <w:r>
              <w:rPr>
                <w:rFonts w:ascii="Times New Roman" w:hAnsi="Times New Roman" w:cs="Times New Roman"/>
                <w:sz w:val="24"/>
                <w:szCs w:val="24"/>
              </w:rPr>
              <w:t>sanctioneaza</w:t>
            </w:r>
            <w:proofErr w:type="spellEnd"/>
            <w:r>
              <w:rPr>
                <w:rFonts w:ascii="Times New Roman" w:hAnsi="Times New Roman" w:cs="Times New Roman"/>
                <w:sz w:val="24"/>
                <w:szCs w:val="24"/>
              </w:rPr>
              <w:t xml:space="preserve"> cu amendă</w:t>
            </w:r>
          </w:p>
        </w:tc>
        <w:tc>
          <w:tcPr>
            <w:tcW w:w="3544" w:type="dxa"/>
            <w:tcBorders>
              <w:top w:val="single" w:sz="4" w:space="0" w:color="auto"/>
              <w:left w:val="single" w:sz="4" w:space="0" w:color="auto"/>
              <w:bottom w:val="single" w:sz="4" w:space="0" w:color="auto"/>
              <w:right w:val="single" w:sz="4" w:space="0" w:color="auto"/>
            </w:tcBorders>
            <w:hideMark/>
          </w:tcPr>
          <w:p w14:paraId="174758CC"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306,85 lei la 765,49 lei</w:t>
            </w:r>
          </w:p>
        </w:tc>
      </w:tr>
      <w:tr w:rsidR="005E1405" w14:paraId="7914B6A3" w14:textId="77777777" w:rsidTr="002821D2">
        <w:trPr>
          <w:trHeight w:val="325"/>
        </w:trPr>
        <w:tc>
          <w:tcPr>
            <w:tcW w:w="426" w:type="dxa"/>
            <w:tcBorders>
              <w:top w:val="single" w:sz="4" w:space="0" w:color="auto"/>
              <w:left w:val="single" w:sz="4" w:space="0" w:color="auto"/>
              <w:bottom w:val="single" w:sz="4" w:space="0" w:color="auto"/>
              <w:right w:val="single" w:sz="4" w:space="0" w:color="auto"/>
            </w:tcBorders>
            <w:hideMark/>
          </w:tcPr>
          <w:p w14:paraId="033A7C78"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14:paraId="75C5A6C3" w14:textId="0E44C976"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Art. 493 alin.</w:t>
            </w:r>
            <w:r w:rsidR="00BD2DD9">
              <w:rPr>
                <w:rFonts w:ascii="Times New Roman" w:hAnsi="Times New Roman" w:cs="Times New Roman"/>
                <w:sz w:val="24"/>
                <w:szCs w:val="24"/>
              </w:rPr>
              <w:t xml:space="preserve"> </w:t>
            </w:r>
            <w:r>
              <w:rPr>
                <w:rFonts w:ascii="Times New Roman" w:hAnsi="Times New Roman" w:cs="Times New Roman"/>
                <w:sz w:val="24"/>
                <w:szCs w:val="24"/>
              </w:rPr>
              <w:t xml:space="preserve">(4) Încălcarea normelor tehnice privind tipărirea, înregistrarea, vânzarea, </w:t>
            </w:r>
            <w:proofErr w:type="spellStart"/>
            <w:r>
              <w:rPr>
                <w:rFonts w:ascii="Times New Roman" w:hAnsi="Times New Roman" w:cs="Times New Roman"/>
                <w:sz w:val="24"/>
                <w:szCs w:val="24"/>
              </w:rPr>
              <w:t>evidenţa</w:t>
            </w:r>
            <w:proofErr w:type="spellEnd"/>
            <w:r>
              <w:rPr>
                <w:rFonts w:ascii="Times New Roman" w:hAnsi="Times New Roman" w:cs="Times New Roman"/>
                <w:sz w:val="24"/>
                <w:szCs w:val="24"/>
              </w:rPr>
              <w:t xml:space="preserve"> şi gestionarea, după caz, a abonamentelor şi a biletelor de intrare la spectacole se </w:t>
            </w:r>
            <w:proofErr w:type="spellStart"/>
            <w:r>
              <w:rPr>
                <w:rFonts w:ascii="Times New Roman" w:hAnsi="Times New Roman" w:cs="Times New Roman"/>
                <w:sz w:val="24"/>
                <w:szCs w:val="24"/>
              </w:rPr>
              <w:t>sancţionează</w:t>
            </w:r>
            <w:proofErr w:type="spellEnd"/>
            <w:r>
              <w:rPr>
                <w:rFonts w:ascii="Times New Roman" w:hAnsi="Times New Roman" w:cs="Times New Roman"/>
                <w:sz w:val="24"/>
                <w:szCs w:val="24"/>
              </w:rPr>
              <w:t xml:space="preserve"> cu amendă </w:t>
            </w:r>
          </w:p>
        </w:tc>
        <w:tc>
          <w:tcPr>
            <w:tcW w:w="3544" w:type="dxa"/>
            <w:tcBorders>
              <w:top w:val="single" w:sz="4" w:space="0" w:color="auto"/>
              <w:left w:val="single" w:sz="4" w:space="0" w:color="auto"/>
              <w:bottom w:val="single" w:sz="4" w:space="0" w:color="auto"/>
              <w:right w:val="single" w:sz="4" w:space="0" w:color="auto"/>
            </w:tcBorders>
            <w:hideMark/>
          </w:tcPr>
          <w:p w14:paraId="3A9B7643"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357,44 lei la 1735,57 lei</w:t>
            </w:r>
          </w:p>
        </w:tc>
      </w:tr>
      <w:tr w:rsidR="005E1405" w14:paraId="0465C96E" w14:textId="77777777" w:rsidTr="002821D2">
        <w:trPr>
          <w:trHeight w:val="325"/>
        </w:trPr>
        <w:tc>
          <w:tcPr>
            <w:tcW w:w="426" w:type="dxa"/>
            <w:tcBorders>
              <w:top w:val="single" w:sz="4" w:space="0" w:color="auto"/>
              <w:left w:val="single" w:sz="4" w:space="0" w:color="auto"/>
              <w:bottom w:val="single" w:sz="4" w:space="0" w:color="auto"/>
              <w:right w:val="single" w:sz="4" w:space="0" w:color="auto"/>
            </w:tcBorders>
            <w:hideMark/>
          </w:tcPr>
          <w:p w14:paraId="2AAF844D" w14:textId="77777777" w:rsidR="005E1405" w:rsidRDefault="005E1405" w:rsidP="002821D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14:paraId="2A7345D5" w14:textId="77777777" w:rsidR="005E1405" w:rsidRDefault="005E1405" w:rsidP="0028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Art. 493 alin. (4^1) Necomunicarea </w:t>
            </w:r>
            <w:proofErr w:type="spellStart"/>
            <w:r>
              <w:rPr>
                <w:rFonts w:ascii="Times New Roman" w:hAnsi="Times New Roman" w:cs="Times New Roman"/>
                <w:sz w:val="24"/>
                <w:szCs w:val="24"/>
              </w:rPr>
              <w:t>informaţiilor</w:t>
            </w:r>
            <w:proofErr w:type="spellEnd"/>
            <w:r>
              <w:rPr>
                <w:rFonts w:ascii="Times New Roman" w:hAnsi="Times New Roman" w:cs="Times New Roman"/>
                <w:sz w:val="24"/>
                <w:szCs w:val="24"/>
              </w:rPr>
              <w:t xml:space="preserve"> şi a documentelor de natura celor prevăzute la art. 494 alin. </w:t>
            </w:r>
            <w:r>
              <w:rPr>
                <w:rFonts w:ascii="Times New Roman" w:hAnsi="Times New Roman" w:cs="Times New Roman"/>
                <w:sz w:val="24"/>
                <w:szCs w:val="24"/>
              </w:rPr>
              <w:lastRenderedPageBreak/>
              <w:t xml:space="preserve">(12) în termen de cel mult 15 zile lucrătoare de la data primirii solicitării  se </w:t>
            </w:r>
            <w:proofErr w:type="spellStart"/>
            <w:r>
              <w:rPr>
                <w:rFonts w:ascii="Times New Roman" w:hAnsi="Times New Roman" w:cs="Times New Roman"/>
                <w:sz w:val="24"/>
                <w:szCs w:val="24"/>
              </w:rPr>
              <w:t>sancţionează</w:t>
            </w:r>
            <w:proofErr w:type="spellEnd"/>
            <w:r>
              <w:rPr>
                <w:rFonts w:ascii="Times New Roman" w:hAnsi="Times New Roman" w:cs="Times New Roman"/>
                <w:sz w:val="24"/>
                <w:szCs w:val="24"/>
              </w:rPr>
              <w:t xml:space="preserve"> cu amendă</w:t>
            </w:r>
          </w:p>
        </w:tc>
        <w:tc>
          <w:tcPr>
            <w:tcW w:w="3544" w:type="dxa"/>
            <w:tcBorders>
              <w:top w:val="single" w:sz="4" w:space="0" w:color="auto"/>
              <w:left w:val="single" w:sz="4" w:space="0" w:color="auto"/>
              <w:bottom w:val="single" w:sz="4" w:space="0" w:color="auto"/>
              <w:right w:val="single" w:sz="4" w:space="0" w:color="auto"/>
            </w:tcBorders>
            <w:hideMark/>
          </w:tcPr>
          <w:p w14:paraId="234AB746" w14:textId="77777777" w:rsidR="005E1405" w:rsidRDefault="005E1405" w:rsidP="00282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de la 549,92 la 2749,65 lei</w:t>
            </w:r>
          </w:p>
        </w:tc>
      </w:tr>
    </w:tbl>
    <w:p w14:paraId="4FED4200" w14:textId="77777777" w:rsidR="005E1405" w:rsidRDefault="005E1405" w:rsidP="005E140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C09C6F3" w14:textId="07D0C06E" w:rsidR="005E1405" w:rsidRDefault="005E1405" w:rsidP="005E1405">
      <w:pPr>
        <w:numPr>
          <w:ilvl w:val="0"/>
          <w:numId w:val="22"/>
        </w:numPr>
        <w:spacing w:after="0" w:line="240"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Anexa nr.</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art.1 alin.</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t xml:space="preserve"> </w:t>
      </w:r>
      <w:r>
        <w:rPr>
          <w:rFonts w:ascii="Times New Roman" w:eastAsia="Times New Roman" w:hAnsi="Times New Roman" w:cs="Times New Roman"/>
          <w:sz w:val="24"/>
          <w:szCs w:val="24"/>
        </w:rPr>
        <w:t>din Hotărârea Consiliului Local al Municipiului Arad nr.</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351/2015 privind stabilirea impozitelor și taxelor locale pentru anul 2016, actualizată se modifică și va avea următorul cuprins:</w:t>
      </w:r>
    </w:p>
    <w:p w14:paraId="7E224705"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P</w:t>
      </w:r>
      <w:r>
        <w:rPr>
          <w:rFonts w:ascii="Times New Roman" w:eastAsia="Times New Roman" w:hAnsi="Times New Roman" w:cs="Times New Roman"/>
          <w:sz w:val="24"/>
          <w:szCs w:val="24"/>
        </w:rPr>
        <w:t>ersoanele prevăzute la art. 3 alin. (1) lit. b) şi art. 4 alin. (1) din Legea nr. 341/2004, cu modificările şi completările ulterioare care dețin în proprietate clădiri și teren beneficiază de scutire la plata impozitului pentru clădiri și teren.”</w:t>
      </w:r>
    </w:p>
    <w:p w14:paraId="040B767E" w14:textId="77777777" w:rsidR="005E1405" w:rsidRDefault="005E1405" w:rsidP="005E1405">
      <w:pPr>
        <w:spacing w:after="0" w:line="240" w:lineRule="auto"/>
        <w:jc w:val="both"/>
        <w:rPr>
          <w:rFonts w:ascii="Times New Roman" w:eastAsia="Times New Roman" w:hAnsi="Times New Roman" w:cs="Times New Roman"/>
          <w:sz w:val="24"/>
          <w:szCs w:val="24"/>
        </w:rPr>
      </w:pPr>
    </w:p>
    <w:p w14:paraId="46CD7400" w14:textId="6E72E3AC" w:rsidR="005E1405" w:rsidRDefault="005E1405" w:rsidP="005E1405">
      <w:pPr>
        <w:numPr>
          <w:ilvl w:val="0"/>
          <w:numId w:val="22"/>
        </w:numPr>
        <w:spacing w:after="0" w:line="256" w:lineRule="auto"/>
        <w:ind w:left="0" w:firstLine="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Anexa nr. 20b din Hotărârea Consiliului Local al Municipiului Arad nr.</w:t>
      </w:r>
      <w:r w:rsidR="00BD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351/2015 privind stabilirea impozitelor și taxelor locale pentru anul 2016, actualizată se introduc punctele 4-8 și vor avea următorul cuprins:</w:t>
      </w:r>
    </w:p>
    <w:p w14:paraId="52E7EEA1"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Se aprobă cuantumul  </w:t>
      </w:r>
      <w:r>
        <w:rPr>
          <w:rFonts w:ascii="Times New Roman" w:hAnsi="Times New Roman"/>
          <w:sz w:val="24"/>
          <w:szCs w:val="24"/>
        </w:rPr>
        <w:t>taxei speciale pentru obținerea avizelor de la deținătorii de utilități</w:t>
      </w:r>
      <w:r>
        <w:rPr>
          <w:rFonts w:ascii="Times New Roman" w:eastAsia="Times New Roman" w:hAnsi="Times New Roman" w:cs="Times New Roman"/>
          <w:sz w:val="24"/>
          <w:szCs w:val="24"/>
        </w:rPr>
        <w:t>.</w:t>
      </w:r>
    </w:p>
    <w:p w14:paraId="26BA6D08"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Cuantumul taxei prevăzute la pct.4 pentru anul 2021 este de taxa avizatorului + 10 lei.</w:t>
      </w:r>
    </w:p>
    <w:p w14:paraId="58F59DE0"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Taxa specială prevăzută la pct.4 se datorează de către solicitanții acordurilor, avizelor și autorizațiilor emise conform Regulamentului din anexa nr.1 la Hotărârea Consiliului Local al Municipiului Arad nr. 136/2020 și  se achită anticipat odată cu depunerea documentațiilor.</w:t>
      </w:r>
    </w:p>
    <w:p w14:paraId="61B68FA3"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Taxa specială prevăzută la pct.4 se achită la casieriile Primăriei Municipiului Arad și se fac venit la bugetul local al municipiului Arad.</w:t>
      </w:r>
    </w:p>
    <w:p w14:paraId="33B14452"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Veniturile obținute din încasarea taxei speciale prevăzută la pct.4  vor fi utilizate pentru achiziționarea de dotări, materiale și servicii, precum și instruirea profesională a funcționarilor din cadrul Arhitectului Șef - Serviciul Dezvoltare Urbană și Protejare Monumente.”</w:t>
      </w:r>
    </w:p>
    <w:p w14:paraId="3296CB0B" w14:textId="77777777" w:rsidR="005E1405" w:rsidRDefault="005E1405" w:rsidP="005E1405">
      <w:pPr>
        <w:spacing w:line="240" w:lineRule="auto"/>
        <w:contextualSpacing/>
        <w:jc w:val="both"/>
        <w:rPr>
          <w:rFonts w:ascii="Times New Roman" w:eastAsia="Times New Roman" w:hAnsi="Times New Roman" w:cs="Times New Roman"/>
          <w:sz w:val="24"/>
          <w:szCs w:val="24"/>
        </w:rPr>
      </w:pPr>
    </w:p>
    <w:p w14:paraId="5DF822E3" w14:textId="77777777" w:rsidR="005E1405" w:rsidRDefault="005E1405" w:rsidP="005E1405">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Anexa nr. 21 din Hotărârea Consiliului Local al Municipiului Arad nr.351/2015 privind stabilirea impozitelor și taxelor locale pentru anul 2016, actualizată se modifică și va avea următorul cuprins:</w:t>
      </w:r>
    </w:p>
    <w:p w14:paraId="135F39A8"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Se aprobă cuantumul  taxelor speciale pentru eliberarea de către Serviciul  </w:t>
      </w:r>
      <w:proofErr w:type="spellStart"/>
      <w:r>
        <w:rPr>
          <w:rFonts w:ascii="Times New Roman" w:eastAsia="Times New Roman" w:hAnsi="Times New Roman" w:cs="Times New Roman"/>
          <w:sz w:val="24"/>
          <w:szCs w:val="24"/>
        </w:rPr>
        <w:t>Întreţinere</w:t>
      </w:r>
      <w:proofErr w:type="spellEnd"/>
      <w:r>
        <w:rPr>
          <w:rFonts w:ascii="Times New Roman" w:eastAsia="Times New Roman" w:hAnsi="Times New Roman" w:cs="Times New Roman"/>
          <w:sz w:val="24"/>
          <w:szCs w:val="24"/>
        </w:rPr>
        <w:t xml:space="preserve"> şi </w:t>
      </w:r>
      <w:proofErr w:type="spellStart"/>
      <w:r>
        <w:rPr>
          <w:rFonts w:ascii="Times New Roman" w:eastAsia="Times New Roman" w:hAnsi="Times New Roman" w:cs="Times New Roman"/>
          <w:sz w:val="24"/>
          <w:szCs w:val="24"/>
        </w:rPr>
        <w:t>Reparaţii</w:t>
      </w:r>
      <w:proofErr w:type="spellEnd"/>
      <w:r>
        <w:rPr>
          <w:rFonts w:ascii="Times New Roman" w:eastAsia="Times New Roman" w:hAnsi="Times New Roman" w:cs="Times New Roman"/>
          <w:sz w:val="24"/>
          <w:szCs w:val="24"/>
        </w:rPr>
        <w:t xml:space="preserve"> Căi de </w:t>
      </w:r>
      <w:proofErr w:type="spellStart"/>
      <w:r>
        <w:rPr>
          <w:rFonts w:ascii="Times New Roman" w:eastAsia="Times New Roman" w:hAnsi="Times New Roman" w:cs="Times New Roman"/>
          <w:sz w:val="24"/>
          <w:szCs w:val="24"/>
        </w:rPr>
        <w:t>Comunicaţii</w:t>
      </w:r>
      <w:proofErr w:type="spellEnd"/>
      <w:r>
        <w:rPr>
          <w:rFonts w:ascii="Times New Roman" w:eastAsia="Times New Roman" w:hAnsi="Times New Roman" w:cs="Times New Roman"/>
          <w:sz w:val="24"/>
          <w:szCs w:val="24"/>
        </w:rPr>
        <w:t xml:space="preserve"> Terestre, Biroul Spații Verzi, Mediu și Serviciul Dezvoltare Urbană și Protejare Monumente a  unor documente și pentru prestarea unor servicii, astfel:</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6521"/>
        <w:gridCol w:w="2267"/>
      </w:tblGrid>
      <w:tr w:rsidR="005E1405" w14:paraId="38C7CD05" w14:textId="77777777" w:rsidTr="002821D2">
        <w:tc>
          <w:tcPr>
            <w:tcW w:w="558" w:type="dxa"/>
            <w:tcBorders>
              <w:top w:val="single" w:sz="4" w:space="0" w:color="auto"/>
              <w:left w:val="single" w:sz="4" w:space="0" w:color="auto"/>
              <w:bottom w:val="single" w:sz="4" w:space="0" w:color="auto"/>
              <w:right w:val="single" w:sz="4" w:space="0" w:color="auto"/>
            </w:tcBorders>
            <w:hideMark/>
          </w:tcPr>
          <w:p w14:paraId="473397AE" w14:textId="77777777" w:rsidR="005E1405" w:rsidRDefault="005E1405" w:rsidP="002821D2">
            <w:pPr>
              <w:spacing w:after="0" w:line="240" w:lineRule="auto"/>
              <w:jc w:val="center"/>
              <w:rPr>
                <w:rFonts w:ascii="Times New Roman" w:hAnsi="Times New Roman"/>
                <w:sz w:val="24"/>
                <w:szCs w:val="24"/>
              </w:rPr>
            </w:pPr>
            <w:proofErr w:type="spellStart"/>
            <w:r>
              <w:rPr>
                <w:rFonts w:ascii="Times New Roman" w:hAnsi="Times New Roman"/>
                <w:sz w:val="24"/>
                <w:szCs w:val="24"/>
              </w:rPr>
              <w:t>Nrcrt</w:t>
            </w:r>
            <w:proofErr w:type="spellEnd"/>
          </w:p>
        </w:tc>
        <w:tc>
          <w:tcPr>
            <w:tcW w:w="6525" w:type="dxa"/>
            <w:tcBorders>
              <w:top w:val="single" w:sz="4" w:space="0" w:color="auto"/>
              <w:left w:val="single" w:sz="4" w:space="0" w:color="auto"/>
              <w:bottom w:val="single" w:sz="4" w:space="0" w:color="auto"/>
              <w:right w:val="single" w:sz="4" w:space="0" w:color="auto"/>
            </w:tcBorders>
            <w:hideMark/>
          </w:tcPr>
          <w:p w14:paraId="214ECA26"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Denumire taxă/serviciu prestat</w:t>
            </w:r>
          </w:p>
        </w:tc>
        <w:tc>
          <w:tcPr>
            <w:tcW w:w="2268" w:type="dxa"/>
            <w:tcBorders>
              <w:top w:val="single" w:sz="4" w:space="0" w:color="auto"/>
              <w:left w:val="single" w:sz="4" w:space="0" w:color="auto"/>
              <w:bottom w:val="single" w:sz="4" w:space="0" w:color="auto"/>
              <w:right w:val="single" w:sz="4" w:space="0" w:color="auto"/>
            </w:tcBorders>
            <w:hideMark/>
          </w:tcPr>
          <w:p w14:paraId="66ADE8C5"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Cuantumul taxei pentru anul 2021</w:t>
            </w:r>
          </w:p>
        </w:tc>
      </w:tr>
      <w:tr w:rsidR="005E1405" w14:paraId="301525FE" w14:textId="77777777" w:rsidTr="002821D2">
        <w:tc>
          <w:tcPr>
            <w:tcW w:w="558" w:type="dxa"/>
            <w:tcBorders>
              <w:top w:val="single" w:sz="4" w:space="0" w:color="auto"/>
              <w:left w:val="single" w:sz="4" w:space="0" w:color="auto"/>
              <w:bottom w:val="single" w:sz="4" w:space="0" w:color="auto"/>
              <w:right w:val="single" w:sz="4" w:space="0" w:color="auto"/>
            </w:tcBorders>
            <w:hideMark/>
          </w:tcPr>
          <w:p w14:paraId="64111188" w14:textId="77777777" w:rsidR="005E1405" w:rsidRDefault="005E1405" w:rsidP="002821D2">
            <w:pPr>
              <w:spacing w:after="0" w:line="240" w:lineRule="auto"/>
              <w:rPr>
                <w:rFonts w:ascii="Times New Roman" w:hAnsi="Times New Roman"/>
                <w:sz w:val="24"/>
                <w:szCs w:val="24"/>
              </w:rPr>
            </w:pPr>
            <w:r>
              <w:rPr>
                <w:rFonts w:ascii="Times New Roman" w:hAnsi="Times New Roman"/>
                <w:sz w:val="24"/>
                <w:szCs w:val="24"/>
              </w:rPr>
              <w:t>1</w:t>
            </w:r>
          </w:p>
        </w:tc>
        <w:tc>
          <w:tcPr>
            <w:tcW w:w="6525" w:type="dxa"/>
            <w:tcBorders>
              <w:top w:val="single" w:sz="4" w:space="0" w:color="auto"/>
              <w:left w:val="single" w:sz="4" w:space="0" w:color="auto"/>
              <w:bottom w:val="single" w:sz="4" w:space="0" w:color="auto"/>
              <w:right w:val="single" w:sz="4" w:space="0" w:color="auto"/>
            </w:tcBorders>
            <w:hideMark/>
          </w:tcPr>
          <w:p w14:paraId="7DDA6AA4" w14:textId="77777777" w:rsidR="005E1405" w:rsidRDefault="005E1405" w:rsidP="002821D2">
            <w:pPr>
              <w:spacing w:after="0" w:line="240" w:lineRule="auto"/>
              <w:jc w:val="both"/>
              <w:rPr>
                <w:rFonts w:ascii="Times New Roman" w:hAnsi="Times New Roman"/>
                <w:sz w:val="24"/>
                <w:szCs w:val="24"/>
              </w:rPr>
            </w:pPr>
            <w:r>
              <w:rPr>
                <w:rFonts w:ascii="Times New Roman" w:hAnsi="Times New Roman"/>
                <w:sz w:val="24"/>
                <w:szCs w:val="24"/>
              </w:rPr>
              <w:t xml:space="preserve">Taxa specială aferentă verificării documentației depuse în vederea obținerii Acordului privind racordul la rețelele </w:t>
            </w:r>
            <w:proofErr w:type="spellStart"/>
            <w:r>
              <w:rPr>
                <w:rFonts w:ascii="Times New Roman" w:hAnsi="Times New Roman"/>
                <w:sz w:val="24"/>
                <w:szCs w:val="24"/>
              </w:rPr>
              <w:t>tehnico</w:t>
            </w:r>
            <w:proofErr w:type="spellEnd"/>
            <w:r>
              <w:rPr>
                <w:rFonts w:ascii="Times New Roman" w:hAnsi="Times New Roman"/>
                <w:sz w:val="24"/>
                <w:szCs w:val="24"/>
              </w:rPr>
              <w:t>-edilitare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3A066C"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100 lei</w:t>
            </w:r>
          </w:p>
        </w:tc>
      </w:tr>
      <w:tr w:rsidR="005E1405" w14:paraId="376F1A14" w14:textId="77777777" w:rsidTr="002821D2">
        <w:tc>
          <w:tcPr>
            <w:tcW w:w="558" w:type="dxa"/>
            <w:tcBorders>
              <w:top w:val="single" w:sz="4" w:space="0" w:color="auto"/>
              <w:left w:val="single" w:sz="4" w:space="0" w:color="auto"/>
              <w:bottom w:val="single" w:sz="4" w:space="0" w:color="auto"/>
              <w:right w:val="single" w:sz="4" w:space="0" w:color="auto"/>
            </w:tcBorders>
            <w:hideMark/>
          </w:tcPr>
          <w:p w14:paraId="365F4310" w14:textId="77777777" w:rsidR="005E1405" w:rsidRDefault="005E1405" w:rsidP="002821D2">
            <w:pPr>
              <w:spacing w:after="0" w:line="240" w:lineRule="auto"/>
              <w:rPr>
                <w:rFonts w:ascii="Times New Roman" w:hAnsi="Times New Roman"/>
                <w:sz w:val="24"/>
                <w:szCs w:val="24"/>
              </w:rPr>
            </w:pPr>
            <w:r>
              <w:rPr>
                <w:rFonts w:ascii="Times New Roman" w:hAnsi="Times New Roman"/>
                <w:sz w:val="24"/>
                <w:szCs w:val="24"/>
              </w:rPr>
              <w:t>2</w:t>
            </w:r>
          </w:p>
        </w:tc>
        <w:tc>
          <w:tcPr>
            <w:tcW w:w="6525" w:type="dxa"/>
            <w:tcBorders>
              <w:top w:val="single" w:sz="4" w:space="0" w:color="auto"/>
              <w:left w:val="single" w:sz="4" w:space="0" w:color="auto"/>
              <w:bottom w:val="single" w:sz="4" w:space="0" w:color="auto"/>
              <w:right w:val="single" w:sz="4" w:space="0" w:color="auto"/>
            </w:tcBorders>
            <w:hideMark/>
          </w:tcPr>
          <w:p w14:paraId="7F9C82B8" w14:textId="77777777" w:rsidR="005E1405" w:rsidRDefault="005E1405" w:rsidP="002821D2">
            <w:pPr>
              <w:spacing w:after="0" w:line="240" w:lineRule="auto"/>
              <w:jc w:val="both"/>
              <w:rPr>
                <w:rFonts w:ascii="Times New Roman" w:hAnsi="Times New Roman"/>
                <w:sz w:val="24"/>
                <w:szCs w:val="24"/>
              </w:rPr>
            </w:pPr>
            <w:r>
              <w:rPr>
                <w:rFonts w:ascii="Times New Roman" w:hAnsi="Times New Roman"/>
                <w:sz w:val="24"/>
                <w:szCs w:val="24"/>
              </w:rPr>
              <w:t xml:space="preserve">Taxa specială aferentă verificării documentației depuse în vederea obținerii Autorizației privind racordul la rețelele </w:t>
            </w:r>
            <w:proofErr w:type="spellStart"/>
            <w:r>
              <w:rPr>
                <w:rFonts w:ascii="Times New Roman" w:hAnsi="Times New Roman"/>
                <w:sz w:val="24"/>
                <w:szCs w:val="24"/>
              </w:rPr>
              <w:t>tehnico</w:t>
            </w:r>
            <w:proofErr w:type="spellEnd"/>
            <w:r>
              <w:rPr>
                <w:rFonts w:ascii="Times New Roman" w:hAnsi="Times New Roman"/>
                <w:sz w:val="24"/>
                <w:szCs w:val="24"/>
              </w:rPr>
              <w:t xml:space="preserve"> -edilitare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4FB8BE"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100 lei</w:t>
            </w:r>
          </w:p>
        </w:tc>
      </w:tr>
      <w:tr w:rsidR="005E1405" w14:paraId="51B8C578" w14:textId="77777777" w:rsidTr="002821D2">
        <w:tc>
          <w:tcPr>
            <w:tcW w:w="558" w:type="dxa"/>
            <w:tcBorders>
              <w:top w:val="single" w:sz="4" w:space="0" w:color="auto"/>
              <w:left w:val="single" w:sz="4" w:space="0" w:color="auto"/>
              <w:bottom w:val="single" w:sz="4" w:space="0" w:color="auto"/>
              <w:right w:val="single" w:sz="4" w:space="0" w:color="auto"/>
            </w:tcBorders>
            <w:hideMark/>
          </w:tcPr>
          <w:p w14:paraId="3C484EED" w14:textId="77777777" w:rsidR="005E1405" w:rsidRDefault="005E1405" w:rsidP="002821D2">
            <w:pPr>
              <w:spacing w:after="0" w:line="240" w:lineRule="auto"/>
              <w:rPr>
                <w:rFonts w:ascii="Times New Roman" w:hAnsi="Times New Roman"/>
                <w:sz w:val="24"/>
                <w:szCs w:val="24"/>
              </w:rPr>
            </w:pPr>
            <w:r>
              <w:rPr>
                <w:rFonts w:ascii="Times New Roman" w:hAnsi="Times New Roman"/>
                <w:sz w:val="24"/>
                <w:szCs w:val="24"/>
              </w:rPr>
              <w:t>3</w:t>
            </w:r>
          </w:p>
        </w:tc>
        <w:tc>
          <w:tcPr>
            <w:tcW w:w="6525" w:type="dxa"/>
            <w:tcBorders>
              <w:top w:val="single" w:sz="4" w:space="0" w:color="auto"/>
              <w:left w:val="single" w:sz="4" w:space="0" w:color="auto"/>
              <w:bottom w:val="single" w:sz="4" w:space="0" w:color="auto"/>
              <w:right w:val="single" w:sz="4" w:space="0" w:color="auto"/>
            </w:tcBorders>
            <w:hideMark/>
          </w:tcPr>
          <w:p w14:paraId="3D08B5E3" w14:textId="77777777" w:rsidR="005E1405" w:rsidRDefault="005E1405" w:rsidP="002821D2">
            <w:pPr>
              <w:spacing w:after="0" w:line="240" w:lineRule="auto"/>
              <w:jc w:val="both"/>
              <w:rPr>
                <w:rFonts w:ascii="Times New Roman" w:hAnsi="Times New Roman"/>
                <w:sz w:val="24"/>
                <w:szCs w:val="24"/>
              </w:rPr>
            </w:pPr>
            <w:r>
              <w:rPr>
                <w:rFonts w:ascii="Times New Roman" w:hAnsi="Times New Roman"/>
                <w:sz w:val="24"/>
                <w:szCs w:val="24"/>
              </w:rPr>
              <w:t>Taxa specială aferentă verificării documentației depuse în vederea obținerii Avizului de intervenție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368C80"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100 lei</w:t>
            </w:r>
          </w:p>
        </w:tc>
      </w:tr>
      <w:tr w:rsidR="005E1405" w14:paraId="6FAB1EB2" w14:textId="77777777" w:rsidTr="002821D2">
        <w:tc>
          <w:tcPr>
            <w:tcW w:w="558" w:type="dxa"/>
            <w:tcBorders>
              <w:top w:val="single" w:sz="4" w:space="0" w:color="auto"/>
              <w:left w:val="single" w:sz="4" w:space="0" w:color="auto"/>
              <w:bottom w:val="single" w:sz="4" w:space="0" w:color="auto"/>
              <w:right w:val="single" w:sz="4" w:space="0" w:color="auto"/>
            </w:tcBorders>
            <w:hideMark/>
          </w:tcPr>
          <w:p w14:paraId="387C648F" w14:textId="77777777" w:rsidR="005E1405" w:rsidRDefault="005E1405" w:rsidP="002821D2">
            <w:pPr>
              <w:spacing w:after="0" w:line="240" w:lineRule="auto"/>
              <w:rPr>
                <w:rFonts w:ascii="Times New Roman" w:hAnsi="Times New Roman"/>
                <w:sz w:val="24"/>
                <w:szCs w:val="24"/>
              </w:rPr>
            </w:pPr>
            <w:r>
              <w:rPr>
                <w:rFonts w:ascii="Times New Roman" w:hAnsi="Times New Roman"/>
                <w:sz w:val="24"/>
                <w:szCs w:val="24"/>
              </w:rPr>
              <w:t>4</w:t>
            </w:r>
          </w:p>
        </w:tc>
        <w:tc>
          <w:tcPr>
            <w:tcW w:w="6525" w:type="dxa"/>
            <w:tcBorders>
              <w:top w:val="single" w:sz="4" w:space="0" w:color="auto"/>
              <w:left w:val="single" w:sz="4" w:space="0" w:color="auto"/>
              <w:bottom w:val="single" w:sz="4" w:space="0" w:color="auto"/>
              <w:right w:val="single" w:sz="4" w:space="0" w:color="auto"/>
            </w:tcBorders>
            <w:hideMark/>
          </w:tcPr>
          <w:p w14:paraId="172AA53B" w14:textId="77777777" w:rsidR="005E1405" w:rsidRDefault="005E1405" w:rsidP="002821D2">
            <w:pPr>
              <w:spacing w:after="0" w:line="240" w:lineRule="auto"/>
              <w:jc w:val="both"/>
              <w:rPr>
                <w:rFonts w:ascii="Times New Roman" w:hAnsi="Times New Roman"/>
                <w:sz w:val="24"/>
                <w:szCs w:val="24"/>
              </w:rPr>
            </w:pPr>
            <w:r>
              <w:rPr>
                <w:rFonts w:ascii="Times New Roman" w:hAnsi="Times New Roman"/>
                <w:sz w:val="24"/>
                <w:szCs w:val="24"/>
              </w:rPr>
              <w:t>Taxa specială pentru eliberarea Certificatului de agrement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1195C2" w14:textId="77777777" w:rsidR="005E1405" w:rsidRDefault="005E1405" w:rsidP="002821D2">
            <w:pPr>
              <w:spacing w:after="0" w:line="240" w:lineRule="auto"/>
              <w:jc w:val="center"/>
              <w:rPr>
                <w:rFonts w:ascii="Times New Roman" w:hAnsi="Times New Roman"/>
                <w:sz w:val="24"/>
                <w:szCs w:val="24"/>
              </w:rPr>
            </w:pPr>
            <w:r>
              <w:rPr>
                <w:rFonts w:ascii="Times New Roman" w:hAnsi="Times New Roman"/>
                <w:sz w:val="24"/>
                <w:szCs w:val="24"/>
              </w:rPr>
              <w:t>100 lei</w:t>
            </w:r>
          </w:p>
        </w:tc>
      </w:tr>
    </w:tbl>
    <w:p w14:paraId="12C59019"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Taxele speciale prevăzute la pct.1 se datorează de către solicitanții acordurilor, avizelor și autorizațiilor emise conform Regulamentului din anexa nr.1 la Hotărârea Consiliului Local al Municipiului Arad nr. 136/2020 și  se achită anticipat odată cu depunerea documentațiilor.</w:t>
      </w:r>
    </w:p>
    <w:p w14:paraId="4035C541"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Taxele speciale se achită la casieriile Primăriei Municipiului Arad și se fac venit la bugetul local al municipiului Arad.</w:t>
      </w:r>
    </w:p>
    <w:p w14:paraId="69DD34F7"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Veniturile obținute din încasarea taxelor speciale prevăzute la pct.1, nr. crt. 1, 2 și 3 vor fi utilizate pentru achiziționarea de dotări, materiale și servicii, precum și instruirea profesională a funcționarilor din cadrul Direcției Edilitare -Serviciul Întreținere și </w:t>
      </w:r>
      <w:proofErr w:type="spellStart"/>
      <w:r>
        <w:rPr>
          <w:rFonts w:ascii="Times New Roman" w:eastAsia="Times New Roman" w:hAnsi="Times New Roman" w:cs="Times New Roman"/>
          <w:sz w:val="24"/>
          <w:szCs w:val="24"/>
        </w:rPr>
        <w:t>Reparții</w:t>
      </w:r>
      <w:proofErr w:type="spellEnd"/>
      <w:r>
        <w:rPr>
          <w:rFonts w:ascii="Times New Roman" w:eastAsia="Times New Roman" w:hAnsi="Times New Roman" w:cs="Times New Roman"/>
          <w:sz w:val="24"/>
          <w:szCs w:val="24"/>
        </w:rPr>
        <w:t xml:space="preserve"> Căi de Comunicații Terestre și Biroul Spații Verzi, Mediu.</w:t>
      </w:r>
    </w:p>
    <w:p w14:paraId="6645C637"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Veniturile obținute din încasarea taxei speciale prevăzute la pct.1, nr. crt.4 vor fi utilizate pentru achiziționarea de dotări, materiale și servicii, precum și instruirea profesională a </w:t>
      </w:r>
      <w:r>
        <w:rPr>
          <w:rFonts w:ascii="Times New Roman" w:eastAsia="Times New Roman" w:hAnsi="Times New Roman" w:cs="Times New Roman"/>
          <w:sz w:val="24"/>
          <w:szCs w:val="24"/>
        </w:rPr>
        <w:lastRenderedPageBreak/>
        <w:t>funcționarilor din cadrul Direcției Edilitare -Serviciul Întreținere și Reparații Căi de Comunicații Terestre.”</w:t>
      </w:r>
    </w:p>
    <w:p w14:paraId="1DD207B2" w14:textId="77777777" w:rsidR="005E1405" w:rsidRDefault="005E1405" w:rsidP="005E1405">
      <w:pPr>
        <w:spacing w:after="0" w:line="240" w:lineRule="auto"/>
        <w:jc w:val="both"/>
        <w:rPr>
          <w:rFonts w:ascii="Times New Roman" w:eastAsia="Times New Roman" w:hAnsi="Times New Roman" w:cs="Times New Roman"/>
          <w:sz w:val="24"/>
          <w:szCs w:val="24"/>
        </w:rPr>
      </w:pPr>
    </w:p>
    <w:p w14:paraId="1D7DF7BB" w14:textId="77777777" w:rsidR="005E1405" w:rsidRDefault="005E1405" w:rsidP="005E14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xml:space="preserve"> La Anexa nr.23, punctul 4</w:t>
      </w:r>
      <w:r>
        <w:rPr>
          <w:rFonts w:ascii="Times New Roman" w:hAnsi="Times New Roman" w:cs="Times New Roman"/>
          <w:sz w:val="24"/>
          <w:szCs w:val="24"/>
        </w:rPr>
        <w:t xml:space="preserve"> din Hotărârea Consiliului Local al Municipiului Arad nr.351/2015 privind stabilirea impozitelor și taxelor locale pentru anul 2016, actualizată </w:t>
      </w:r>
      <w:r>
        <w:rPr>
          <w:rFonts w:ascii="Times New Roman" w:eastAsia="Times New Roman" w:hAnsi="Times New Roman" w:cs="Times New Roman"/>
          <w:sz w:val="24"/>
          <w:szCs w:val="24"/>
        </w:rPr>
        <w:t>se modifică și va avea următorul cuprins:</w:t>
      </w:r>
    </w:p>
    <w:p w14:paraId="04958007" w14:textId="77777777" w:rsidR="005E1405" w:rsidRDefault="005E1405" w:rsidP="005E14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Veniturile obținute din încasarea taxei speciale prevăzute la pct.1 și 2 vor fi utilizate pentru achiziționarea de dotări, materiale și servicii, precum și instruirea profesională a funcționarilor din cadrul Serviciului Fond Locativ.”</w:t>
      </w:r>
    </w:p>
    <w:p w14:paraId="765D3DC5" w14:textId="77777777" w:rsidR="005E1405" w:rsidRDefault="005E1405" w:rsidP="005E1405">
      <w:pPr>
        <w:keepNext/>
        <w:spacing w:after="0" w:line="240" w:lineRule="auto"/>
        <w:jc w:val="both"/>
        <w:outlineLvl w:val="0"/>
        <w:rPr>
          <w:rFonts w:ascii="Times New Roman" w:eastAsia="Times New Roman" w:hAnsi="Times New Roman" w:cs="Times New Roman"/>
          <w:sz w:val="24"/>
          <w:szCs w:val="24"/>
        </w:rPr>
      </w:pPr>
    </w:p>
    <w:p w14:paraId="7217955E" w14:textId="77777777" w:rsidR="005E1405" w:rsidRPr="00693565" w:rsidRDefault="005E1405" w:rsidP="005E1405">
      <w:pPr>
        <w:spacing w:after="0" w:line="240" w:lineRule="auto"/>
        <w:jc w:val="both"/>
        <w:rPr>
          <w:rFonts w:ascii="Times New Roman" w:eastAsia="Times New Roman" w:hAnsi="Times New Roman" w:cs="Times New Roman"/>
          <w:b/>
          <w:sz w:val="24"/>
          <w:szCs w:val="24"/>
        </w:rPr>
      </w:pPr>
    </w:p>
    <w:p w14:paraId="0DCA1915" w14:textId="77777777" w:rsidR="005E1405" w:rsidRPr="00C20DF5" w:rsidRDefault="005E1405" w:rsidP="005E1405">
      <w:pPr>
        <w:spacing w:after="0" w:line="240" w:lineRule="auto"/>
        <w:jc w:val="both"/>
        <w:rPr>
          <w:rFonts w:ascii="Times New Roman" w:eastAsia="Times New Roman" w:hAnsi="Times New Roman" w:cs="Times New Roman"/>
          <w:sz w:val="24"/>
          <w:szCs w:val="24"/>
        </w:rPr>
      </w:pPr>
    </w:p>
    <w:p w14:paraId="1D30FDB1" w14:textId="77777777" w:rsidR="005E1405" w:rsidRPr="00C20DF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DIRECTOR EXECUTIV,          </w:t>
      </w:r>
      <w:r w:rsidRPr="00F525D7">
        <w:rPr>
          <w:rFonts w:ascii="Times New Roman" w:eastAsia="Times New Roman" w:hAnsi="Times New Roman" w:cs="Times New Roman"/>
          <w:sz w:val="24"/>
          <w:szCs w:val="24"/>
        </w:rPr>
        <w:t>ŞEF SERVICIU,                 CONSILIER JURIDIC,</w:t>
      </w:r>
      <w:r w:rsidRPr="00C20DF5">
        <w:rPr>
          <w:rFonts w:ascii="Times New Roman" w:eastAsia="Times New Roman" w:hAnsi="Times New Roman" w:cs="Times New Roman"/>
          <w:sz w:val="24"/>
          <w:szCs w:val="24"/>
        </w:rPr>
        <w:t xml:space="preserve">           </w:t>
      </w:r>
    </w:p>
    <w:p w14:paraId="7B813894" w14:textId="77777777" w:rsidR="005E1405" w:rsidRDefault="005E1405" w:rsidP="005E1405">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Pavel </w:t>
      </w:r>
      <w:proofErr w:type="spellStart"/>
      <w:r w:rsidRPr="00C20DF5">
        <w:rPr>
          <w:rFonts w:ascii="Times New Roman" w:eastAsia="Times New Roman" w:hAnsi="Times New Roman" w:cs="Times New Roman"/>
          <w:sz w:val="24"/>
          <w:szCs w:val="24"/>
        </w:rPr>
        <w:t>Neamţiu</w:t>
      </w:r>
      <w:proofErr w:type="spellEnd"/>
      <w:r w:rsidRPr="00C20DF5">
        <w:rPr>
          <w:rFonts w:ascii="Times New Roman" w:eastAsia="Times New Roman" w:hAnsi="Times New Roman" w:cs="Times New Roman"/>
          <w:sz w:val="24"/>
          <w:szCs w:val="24"/>
        </w:rPr>
        <w:t xml:space="preserve">                         </w:t>
      </w:r>
      <w:r w:rsidRPr="00F525D7">
        <w:rPr>
          <w:rFonts w:ascii="Times New Roman" w:eastAsia="Times New Roman" w:hAnsi="Times New Roman" w:cs="Times New Roman"/>
          <w:sz w:val="24"/>
          <w:szCs w:val="24"/>
        </w:rPr>
        <w:t xml:space="preserve">Ioana Albu                       </w:t>
      </w:r>
      <w:r>
        <w:rPr>
          <w:rFonts w:ascii="Times New Roman" w:eastAsia="Times New Roman" w:hAnsi="Times New Roman" w:cs="Times New Roman"/>
          <w:sz w:val="24"/>
          <w:szCs w:val="24"/>
        </w:rPr>
        <w:t xml:space="preserve"> </w:t>
      </w:r>
      <w:r w:rsidRPr="00F525D7">
        <w:rPr>
          <w:rFonts w:ascii="Times New Roman" w:eastAsia="Times New Roman" w:hAnsi="Times New Roman" w:cs="Times New Roman"/>
          <w:sz w:val="24"/>
          <w:szCs w:val="24"/>
        </w:rPr>
        <w:t xml:space="preserve">      </w:t>
      </w:r>
      <w:proofErr w:type="spellStart"/>
      <w:r w:rsidRPr="00F525D7">
        <w:rPr>
          <w:rFonts w:ascii="Times New Roman" w:eastAsia="Times New Roman" w:hAnsi="Times New Roman" w:cs="Times New Roman"/>
          <w:sz w:val="24"/>
          <w:szCs w:val="24"/>
        </w:rPr>
        <w:t>Stelica</w:t>
      </w:r>
      <w:proofErr w:type="spellEnd"/>
      <w:r w:rsidRPr="00F525D7">
        <w:rPr>
          <w:rFonts w:ascii="Times New Roman" w:eastAsia="Times New Roman" w:hAnsi="Times New Roman" w:cs="Times New Roman"/>
          <w:sz w:val="24"/>
          <w:szCs w:val="24"/>
        </w:rPr>
        <w:t xml:space="preserve"> Șerban</w:t>
      </w:r>
      <w:r w:rsidRPr="00C20DF5">
        <w:rPr>
          <w:rFonts w:ascii="Times New Roman" w:eastAsia="Times New Roman" w:hAnsi="Times New Roman" w:cs="Times New Roman"/>
          <w:sz w:val="24"/>
          <w:szCs w:val="24"/>
        </w:rPr>
        <w:t xml:space="preserve">  </w:t>
      </w:r>
    </w:p>
    <w:p w14:paraId="3A3CE8B5" w14:textId="77777777" w:rsidR="00885B8A" w:rsidRDefault="00885B8A" w:rsidP="005E1405">
      <w:pPr>
        <w:spacing w:after="0" w:line="240" w:lineRule="auto"/>
        <w:jc w:val="both"/>
        <w:rPr>
          <w:rFonts w:ascii="Times New Roman" w:eastAsia="Times New Roman" w:hAnsi="Times New Roman" w:cs="Times New Roman"/>
          <w:sz w:val="16"/>
          <w:szCs w:val="16"/>
        </w:rPr>
      </w:pPr>
    </w:p>
    <w:p w14:paraId="27647855" w14:textId="4DB845B7" w:rsidR="005E1405" w:rsidRPr="009C2958" w:rsidRDefault="005E1405" w:rsidP="005E1405">
      <w:pPr>
        <w:spacing w:after="0" w:line="240" w:lineRule="auto"/>
        <w:jc w:val="both"/>
        <w:rPr>
          <w:sz w:val="16"/>
          <w:szCs w:val="16"/>
        </w:rPr>
      </w:pPr>
      <w:proofErr w:type="spellStart"/>
      <w:r w:rsidRPr="009C2958">
        <w:rPr>
          <w:rFonts w:ascii="Times New Roman" w:eastAsia="Times New Roman" w:hAnsi="Times New Roman" w:cs="Times New Roman"/>
          <w:sz w:val="16"/>
          <w:szCs w:val="16"/>
        </w:rPr>
        <w:t>Red</w:t>
      </w:r>
      <w:proofErr w:type="spellEnd"/>
      <w:r w:rsidRPr="009C2958">
        <w:rPr>
          <w:rFonts w:ascii="Times New Roman" w:eastAsia="Times New Roman" w:hAnsi="Times New Roman" w:cs="Times New Roman"/>
          <w:sz w:val="16"/>
          <w:szCs w:val="16"/>
        </w:rPr>
        <w:t>/</w:t>
      </w:r>
      <w:proofErr w:type="spellStart"/>
      <w:r w:rsidRPr="009C2958">
        <w:rPr>
          <w:rFonts w:ascii="Times New Roman" w:eastAsia="Times New Roman" w:hAnsi="Times New Roman" w:cs="Times New Roman"/>
          <w:sz w:val="16"/>
          <w:szCs w:val="16"/>
        </w:rPr>
        <w:t>dact</w:t>
      </w:r>
      <w:proofErr w:type="spellEnd"/>
      <w:r w:rsidRPr="009C2958">
        <w:rPr>
          <w:rFonts w:ascii="Times New Roman" w:eastAsia="Times New Roman" w:hAnsi="Times New Roman" w:cs="Times New Roman"/>
          <w:sz w:val="16"/>
          <w:szCs w:val="16"/>
        </w:rPr>
        <w:t>. AI</w:t>
      </w:r>
    </w:p>
    <w:p w14:paraId="111D6CD9" w14:textId="77777777" w:rsidR="005E1405" w:rsidRDefault="005E1405">
      <w:pPr>
        <w:rPr>
          <w:rFonts w:ascii="Times New Roman" w:eastAsia="Times New Roman" w:hAnsi="Times New Roman" w:cs="Times New Roman"/>
          <w:sz w:val="18"/>
          <w:szCs w:val="18"/>
        </w:rPr>
      </w:pPr>
    </w:p>
    <w:p w14:paraId="1DD93675" w14:textId="77777777" w:rsidR="00394A45" w:rsidRDefault="00394A45" w:rsidP="00135E52">
      <w:pPr>
        <w:spacing w:after="0" w:line="240" w:lineRule="auto"/>
      </w:pPr>
    </w:p>
    <w:sectPr w:rsidR="00394A45" w:rsidSect="00101399">
      <w:footerReference w:type="default" r:id="rId8"/>
      <w:pgSz w:w="11906" w:h="16838"/>
      <w:pgMar w:top="851" w:right="851"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8CFF" w14:textId="77777777" w:rsidR="00B612E9" w:rsidRDefault="00B612E9">
      <w:pPr>
        <w:spacing w:after="0" w:line="240" w:lineRule="auto"/>
      </w:pPr>
      <w:r>
        <w:separator/>
      </w:r>
    </w:p>
  </w:endnote>
  <w:endnote w:type="continuationSeparator" w:id="0">
    <w:p w14:paraId="51F5A84D" w14:textId="77777777" w:rsidR="00B612E9" w:rsidRDefault="00B6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398422"/>
      <w:docPartObj>
        <w:docPartGallery w:val="Page Numbers (Bottom of Page)"/>
        <w:docPartUnique/>
      </w:docPartObj>
    </w:sdtPr>
    <w:sdtEndPr>
      <w:rPr>
        <w:noProof/>
      </w:rPr>
    </w:sdtEndPr>
    <w:sdtContent>
      <w:p w14:paraId="7614C80E" w14:textId="77777777" w:rsidR="00001586" w:rsidRDefault="00001586">
        <w:pPr>
          <w:pStyle w:val="Subsol"/>
          <w:jc w:val="center"/>
        </w:pPr>
        <w:r>
          <w:fldChar w:fldCharType="begin"/>
        </w:r>
        <w:r>
          <w:instrText xml:space="preserve"> PAGE   \* MERGEFORMAT </w:instrText>
        </w:r>
        <w:r>
          <w:fldChar w:fldCharType="separate"/>
        </w:r>
        <w:r>
          <w:rPr>
            <w:noProof/>
          </w:rPr>
          <w:t>11</w:t>
        </w:r>
        <w:r>
          <w:rPr>
            <w:noProof/>
          </w:rPr>
          <w:fldChar w:fldCharType="end"/>
        </w:r>
      </w:p>
    </w:sdtContent>
  </w:sdt>
  <w:p w14:paraId="164BAEC9" w14:textId="77777777" w:rsidR="00001586" w:rsidRDefault="0000158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A633" w14:textId="77777777" w:rsidR="00B612E9" w:rsidRDefault="00B612E9">
      <w:pPr>
        <w:spacing w:after="0" w:line="240" w:lineRule="auto"/>
      </w:pPr>
      <w:r>
        <w:separator/>
      </w:r>
    </w:p>
  </w:footnote>
  <w:footnote w:type="continuationSeparator" w:id="0">
    <w:p w14:paraId="5F2D5493" w14:textId="77777777" w:rsidR="00B612E9" w:rsidRDefault="00B6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1B4"/>
    <w:multiLevelType w:val="hybridMultilevel"/>
    <w:tmpl w:val="589AA806"/>
    <w:lvl w:ilvl="0" w:tplc="AA004C24">
      <w:start w:val="14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84580"/>
    <w:multiLevelType w:val="hybridMultilevel"/>
    <w:tmpl w:val="0AA4A888"/>
    <w:lvl w:ilvl="0" w:tplc="3E86E800">
      <w:start w:val="16"/>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0FC11FB2"/>
    <w:multiLevelType w:val="hybridMultilevel"/>
    <w:tmpl w:val="B4D85112"/>
    <w:lvl w:ilvl="0" w:tplc="51D4BDA4">
      <w:start w:val="16"/>
      <w:numFmt w:val="decimal"/>
      <w:lvlText w:val="%1."/>
      <w:lvlJc w:val="left"/>
      <w:pPr>
        <w:ind w:left="1530" w:hanging="360"/>
      </w:pPr>
      <w:rPr>
        <w:rFonts w:hint="default"/>
      </w:rPr>
    </w:lvl>
    <w:lvl w:ilvl="1" w:tplc="04180019" w:tentative="1">
      <w:start w:val="1"/>
      <w:numFmt w:val="lowerLetter"/>
      <w:lvlText w:val="%2."/>
      <w:lvlJc w:val="left"/>
      <w:pPr>
        <w:ind w:left="225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3690" w:hanging="360"/>
      </w:pPr>
    </w:lvl>
    <w:lvl w:ilvl="4" w:tplc="04180019" w:tentative="1">
      <w:start w:val="1"/>
      <w:numFmt w:val="lowerLetter"/>
      <w:lvlText w:val="%5."/>
      <w:lvlJc w:val="left"/>
      <w:pPr>
        <w:ind w:left="4410" w:hanging="360"/>
      </w:pPr>
    </w:lvl>
    <w:lvl w:ilvl="5" w:tplc="0418001B" w:tentative="1">
      <w:start w:val="1"/>
      <w:numFmt w:val="lowerRoman"/>
      <w:lvlText w:val="%6."/>
      <w:lvlJc w:val="right"/>
      <w:pPr>
        <w:ind w:left="5130" w:hanging="180"/>
      </w:pPr>
    </w:lvl>
    <w:lvl w:ilvl="6" w:tplc="0418000F" w:tentative="1">
      <w:start w:val="1"/>
      <w:numFmt w:val="decimal"/>
      <w:lvlText w:val="%7."/>
      <w:lvlJc w:val="left"/>
      <w:pPr>
        <w:ind w:left="5850" w:hanging="360"/>
      </w:pPr>
    </w:lvl>
    <w:lvl w:ilvl="7" w:tplc="04180019" w:tentative="1">
      <w:start w:val="1"/>
      <w:numFmt w:val="lowerLetter"/>
      <w:lvlText w:val="%8."/>
      <w:lvlJc w:val="left"/>
      <w:pPr>
        <w:ind w:left="6570" w:hanging="360"/>
      </w:pPr>
    </w:lvl>
    <w:lvl w:ilvl="8" w:tplc="0418001B" w:tentative="1">
      <w:start w:val="1"/>
      <w:numFmt w:val="lowerRoman"/>
      <w:lvlText w:val="%9."/>
      <w:lvlJc w:val="right"/>
      <w:pPr>
        <w:ind w:left="7290" w:hanging="180"/>
      </w:pPr>
    </w:lvl>
  </w:abstractNum>
  <w:abstractNum w:abstractNumId="3" w15:restartNumberingAfterBreak="0">
    <w:nsid w:val="16A72EA9"/>
    <w:multiLevelType w:val="hybridMultilevel"/>
    <w:tmpl w:val="78DAE866"/>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4013F9"/>
    <w:multiLevelType w:val="hybridMultilevel"/>
    <w:tmpl w:val="9544D8F6"/>
    <w:lvl w:ilvl="0" w:tplc="A2C03376">
      <w:start w:val="16"/>
      <w:numFmt w:val="decimal"/>
      <w:lvlText w:val="%1."/>
      <w:lvlJc w:val="left"/>
      <w:pPr>
        <w:ind w:left="1530" w:hanging="360"/>
      </w:pPr>
      <w:rPr>
        <w:rFonts w:hint="default"/>
      </w:rPr>
    </w:lvl>
    <w:lvl w:ilvl="1" w:tplc="04180019" w:tentative="1">
      <w:start w:val="1"/>
      <w:numFmt w:val="lowerLetter"/>
      <w:lvlText w:val="%2."/>
      <w:lvlJc w:val="left"/>
      <w:pPr>
        <w:ind w:left="225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3690" w:hanging="360"/>
      </w:pPr>
    </w:lvl>
    <w:lvl w:ilvl="4" w:tplc="04180019" w:tentative="1">
      <w:start w:val="1"/>
      <w:numFmt w:val="lowerLetter"/>
      <w:lvlText w:val="%5."/>
      <w:lvlJc w:val="left"/>
      <w:pPr>
        <w:ind w:left="4410" w:hanging="360"/>
      </w:pPr>
    </w:lvl>
    <w:lvl w:ilvl="5" w:tplc="0418001B" w:tentative="1">
      <w:start w:val="1"/>
      <w:numFmt w:val="lowerRoman"/>
      <w:lvlText w:val="%6."/>
      <w:lvlJc w:val="right"/>
      <w:pPr>
        <w:ind w:left="5130" w:hanging="180"/>
      </w:pPr>
    </w:lvl>
    <w:lvl w:ilvl="6" w:tplc="0418000F" w:tentative="1">
      <w:start w:val="1"/>
      <w:numFmt w:val="decimal"/>
      <w:lvlText w:val="%7."/>
      <w:lvlJc w:val="left"/>
      <w:pPr>
        <w:ind w:left="5850" w:hanging="360"/>
      </w:pPr>
    </w:lvl>
    <w:lvl w:ilvl="7" w:tplc="04180019" w:tentative="1">
      <w:start w:val="1"/>
      <w:numFmt w:val="lowerLetter"/>
      <w:lvlText w:val="%8."/>
      <w:lvlJc w:val="left"/>
      <w:pPr>
        <w:ind w:left="6570" w:hanging="360"/>
      </w:pPr>
    </w:lvl>
    <w:lvl w:ilvl="8" w:tplc="0418001B" w:tentative="1">
      <w:start w:val="1"/>
      <w:numFmt w:val="lowerRoman"/>
      <w:lvlText w:val="%9."/>
      <w:lvlJc w:val="right"/>
      <w:pPr>
        <w:ind w:left="7290" w:hanging="180"/>
      </w:pPr>
    </w:lvl>
  </w:abstractNum>
  <w:abstractNum w:abstractNumId="5" w15:restartNumberingAfterBreak="0">
    <w:nsid w:val="1FC577DF"/>
    <w:multiLevelType w:val="hybridMultilevel"/>
    <w:tmpl w:val="129AF3D0"/>
    <w:lvl w:ilvl="0" w:tplc="172AF798">
      <w:start w:val="19"/>
      <w:numFmt w:val="decimal"/>
      <w:lvlText w:val="%1."/>
      <w:lvlJc w:val="left"/>
      <w:pPr>
        <w:ind w:left="1773" w:hanging="360"/>
      </w:pPr>
      <w:rPr>
        <w:rFonts w:hint="default"/>
        <w:b/>
        <w:bCs/>
      </w:rPr>
    </w:lvl>
    <w:lvl w:ilvl="1" w:tplc="04180019" w:tentative="1">
      <w:start w:val="1"/>
      <w:numFmt w:val="lowerLetter"/>
      <w:lvlText w:val="%2."/>
      <w:lvlJc w:val="left"/>
      <w:pPr>
        <w:ind w:left="2493" w:hanging="360"/>
      </w:pPr>
    </w:lvl>
    <w:lvl w:ilvl="2" w:tplc="0418001B" w:tentative="1">
      <w:start w:val="1"/>
      <w:numFmt w:val="lowerRoman"/>
      <w:lvlText w:val="%3."/>
      <w:lvlJc w:val="right"/>
      <w:pPr>
        <w:ind w:left="3213" w:hanging="180"/>
      </w:pPr>
    </w:lvl>
    <w:lvl w:ilvl="3" w:tplc="0418000F" w:tentative="1">
      <w:start w:val="1"/>
      <w:numFmt w:val="decimal"/>
      <w:lvlText w:val="%4."/>
      <w:lvlJc w:val="left"/>
      <w:pPr>
        <w:ind w:left="3933" w:hanging="360"/>
      </w:pPr>
    </w:lvl>
    <w:lvl w:ilvl="4" w:tplc="04180019" w:tentative="1">
      <w:start w:val="1"/>
      <w:numFmt w:val="lowerLetter"/>
      <w:lvlText w:val="%5."/>
      <w:lvlJc w:val="left"/>
      <w:pPr>
        <w:ind w:left="4653" w:hanging="360"/>
      </w:pPr>
    </w:lvl>
    <w:lvl w:ilvl="5" w:tplc="0418001B" w:tentative="1">
      <w:start w:val="1"/>
      <w:numFmt w:val="lowerRoman"/>
      <w:lvlText w:val="%6."/>
      <w:lvlJc w:val="right"/>
      <w:pPr>
        <w:ind w:left="5373" w:hanging="180"/>
      </w:pPr>
    </w:lvl>
    <w:lvl w:ilvl="6" w:tplc="0418000F" w:tentative="1">
      <w:start w:val="1"/>
      <w:numFmt w:val="decimal"/>
      <w:lvlText w:val="%7."/>
      <w:lvlJc w:val="left"/>
      <w:pPr>
        <w:ind w:left="6093" w:hanging="360"/>
      </w:pPr>
    </w:lvl>
    <w:lvl w:ilvl="7" w:tplc="04180019" w:tentative="1">
      <w:start w:val="1"/>
      <w:numFmt w:val="lowerLetter"/>
      <w:lvlText w:val="%8."/>
      <w:lvlJc w:val="left"/>
      <w:pPr>
        <w:ind w:left="6813" w:hanging="360"/>
      </w:pPr>
    </w:lvl>
    <w:lvl w:ilvl="8" w:tplc="0418001B" w:tentative="1">
      <w:start w:val="1"/>
      <w:numFmt w:val="lowerRoman"/>
      <w:lvlText w:val="%9."/>
      <w:lvlJc w:val="right"/>
      <w:pPr>
        <w:ind w:left="7533" w:hanging="180"/>
      </w:pPr>
    </w:lvl>
  </w:abstractNum>
  <w:abstractNum w:abstractNumId="6" w15:restartNumberingAfterBreak="0">
    <w:nsid w:val="3BEB638C"/>
    <w:multiLevelType w:val="hybridMultilevel"/>
    <w:tmpl w:val="11CE49EA"/>
    <w:lvl w:ilvl="0" w:tplc="EA4AD33A">
      <w:start w:val="8"/>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7" w15:restartNumberingAfterBreak="0">
    <w:nsid w:val="3DFC2934"/>
    <w:multiLevelType w:val="hybridMultilevel"/>
    <w:tmpl w:val="70A03568"/>
    <w:lvl w:ilvl="0" w:tplc="0418000F">
      <w:start w:val="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D40437"/>
    <w:multiLevelType w:val="hybridMultilevel"/>
    <w:tmpl w:val="2F869FD0"/>
    <w:lvl w:ilvl="0" w:tplc="0418000F">
      <w:start w:val="1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3DA0FE5"/>
    <w:multiLevelType w:val="hybridMultilevel"/>
    <w:tmpl w:val="127A26A4"/>
    <w:lvl w:ilvl="0" w:tplc="9716CDF6">
      <w:start w:val="15"/>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0" w15:restartNumberingAfterBreak="0">
    <w:nsid w:val="572856A4"/>
    <w:multiLevelType w:val="hybridMultilevel"/>
    <w:tmpl w:val="FEEA2272"/>
    <w:lvl w:ilvl="0" w:tplc="7812CA64">
      <w:start w:val="8"/>
      <w:numFmt w:val="decimal"/>
      <w:lvlText w:val="%1."/>
      <w:lvlJc w:val="left"/>
      <w:pPr>
        <w:ind w:left="1650" w:hanging="360"/>
      </w:pPr>
      <w:rPr>
        <w:rFonts w:hint="default"/>
      </w:rPr>
    </w:lvl>
    <w:lvl w:ilvl="1" w:tplc="04180019" w:tentative="1">
      <w:start w:val="1"/>
      <w:numFmt w:val="lowerLetter"/>
      <w:lvlText w:val="%2."/>
      <w:lvlJc w:val="left"/>
      <w:pPr>
        <w:ind w:left="2370" w:hanging="360"/>
      </w:pPr>
    </w:lvl>
    <w:lvl w:ilvl="2" w:tplc="0418001B" w:tentative="1">
      <w:start w:val="1"/>
      <w:numFmt w:val="lowerRoman"/>
      <w:lvlText w:val="%3."/>
      <w:lvlJc w:val="right"/>
      <w:pPr>
        <w:ind w:left="3090" w:hanging="180"/>
      </w:pPr>
    </w:lvl>
    <w:lvl w:ilvl="3" w:tplc="0418000F" w:tentative="1">
      <w:start w:val="1"/>
      <w:numFmt w:val="decimal"/>
      <w:lvlText w:val="%4."/>
      <w:lvlJc w:val="left"/>
      <w:pPr>
        <w:ind w:left="3810" w:hanging="360"/>
      </w:pPr>
    </w:lvl>
    <w:lvl w:ilvl="4" w:tplc="04180019" w:tentative="1">
      <w:start w:val="1"/>
      <w:numFmt w:val="lowerLetter"/>
      <w:lvlText w:val="%5."/>
      <w:lvlJc w:val="left"/>
      <w:pPr>
        <w:ind w:left="4530" w:hanging="360"/>
      </w:pPr>
    </w:lvl>
    <w:lvl w:ilvl="5" w:tplc="0418001B" w:tentative="1">
      <w:start w:val="1"/>
      <w:numFmt w:val="lowerRoman"/>
      <w:lvlText w:val="%6."/>
      <w:lvlJc w:val="right"/>
      <w:pPr>
        <w:ind w:left="5250" w:hanging="180"/>
      </w:pPr>
    </w:lvl>
    <w:lvl w:ilvl="6" w:tplc="0418000F" w:tentative="1">
      <w:start w:val="1"/>
      <w:numFmt w:val="decimal"/>
      <w:lvlText w:val="%7."/>
      <w:lvlJc w:val="left"/>
      <w:pPr>
        <w:ind w:left="5970" w:hanging="360"/>
      </w:pPr>
    </w:lvl>
    <w:lvl w:ilvl="7" w:tplc="04180019" w:tentative="1">
      <w:start w:val="1"/>
      <w:numFmt w:val="lowerLetter"/>
      <w:lvlText w:val="%8."/>
      <w:lvlJc w:val="left"/>
      <w:pPr>
        <w:ind w:left="6690" w:hanging="360"/>
      </w:pPr>
    </w:lvl>
    <w:lvl w:ilvl="8" w:tplc="0418001B" w:tentative="1">
      <w:start w:val="1"/>
      <w:numFmt w:val="lowerRoman"/>
      <w:lvlText w:val="%9."/>
      <w:lvlJc w:val="right"/>
      <w:pPr>
        <w:ind w:left="7410" w:hanging="180"/>
      </w:pPr>
    </w:lvl>
  </w:abstractNum>
  <w:abstractNum w:abstractNumId="11" w15:restartNumberingAfterBreak="0">
    <w:nsid w:val="59DB7DE3"/>
    <w:multiLevelType w:val="hybridMultilevel"/>
    <w:tmpl w:val="C80285C0"/>
    <w:lvl w:ilvl="0" w:tplc="B896ECC2">
      <w:start w:val="16"/>
      <w:numFmt w:val="decimal"/>
      <w:lvlText w:val="%1."/>
      <w:lvlJc w:val="left"/>
      <w:pPr>
        <w:ind w:left="1170" w:hanging="360"/>
      </w:pPr>
      <w:rPr>
        <w:rFonts w:hint="default"/>
        <w:b/>
        <w:bCs/>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5FB0326D"/>
    <w:multiLevelType w:val="hybridMultilevel"/>
    <w:tmpl w:val="C152FE14"/>
    <w:lvl w:ilvl="0" w:tplc="D7BAB918">
      <w:start w:val="9"/>
      <w:numFmt w:val="decimal"/>
      <w:lvlText w:val="%1."/>
      <w:lvlJc w:val="left"/>
      <w:pPr>
        <w:ind w:left="1170" w:hanging="360"/>
      </w:pPr>
      <w:rPr>
        <w:rFonts w:hint="default"/>
        <w:b/>
        <w:bCs/>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3" w15:restartNumberingAfterBreak="0">
    <w:nsid w:val="602C4EE6"/>
    <w:multiLevelType w:val="hybridMultilevel"/>
    <w:tmpl w:val="CBC4A802"/>
    <w:lvl w:ilvl="0" w:tplc="FE86F72A">
      <w:start w:val="1"/>
      <w:numFmt w:val="lowerLetter"/>
      <w:lvlText w:val="%1)"/>
      <w:lvlJc w:val="left"/>
      <w:pPr>
        <w:ind w:left="1530" w:hanging="360"/>
      </w:pPr>
      <w:rPr>
        <w:rFonts w:hint="default"/>
      </w:rPr>
    </w:lvl>
    <w:lvl w:ilvl="1" w:tplc="04180019" w:tentative="1">
      <w:start w:val="1"/>
      <w:numFmt w:val="lowerLetter"/>
      <w:lvlText w:val="%2."/>
      <w:lvlJc w:val="left"/>
      <w:pPr>
        <w:ind w:left="225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3690" w:hanging="360"/>
      </w:pPr>
    </w:lvl>
    <w:lvl w:ilvl="4" w:tplc="04180019" w:tentative="1">
      <w:start w:val="1"/>
      <w:numFmt w:val="lowerLetter"/>
      <w:lvlText w:val="%5."/>
      <w:lvlJc w:val="left"/>
      <w:pPr>
        <w:ind w:left="4410" w:hanging="360"/>
      </w:pPr>
    </w:lvl>
    <w:lvl w:ilvl="5" w:tplc="0418001B" w:tentative="1">
      <w:start w:val="1"/>
      <w:numFmt w:val="lowerRoman"/>
      <w:lvlText w:val="%6."/>
      <w:lvlJc w:val="right"/>
      <w:pPr>
        <w:ind w:left="5130" w:hanging="180"/>
      </w:pPr>
    </w:lvl>
    <w:lvl w:ilvl="6" w:tplc="0418000F" w:tentative="1">
      <w:start w:val="1"/>
      <w:numFmt w:val="decimal"/>
      <w:lvlText w:val="%7."/>
      <w:lvlJc w:val="left"/>
      <w:pPr>
        <w:ind w:left="5850" w:hanging="360"/>
      </w:pPr>
    </w:lvl>
    <w:lvl w:ilvl="7" w:tplc="04180019" w:tentative="1">
      <w:start w:val="1"/>
      <w:numFmt w:val="lowerLetter"/>
      <w:lvlText w:val="%8."/>
      <w:lvlJc w:val="left"/>
      <w:pPr>
        <w:ind w:left="6570" w:hanging="360"/>
      </w:pPr>
    </w:lvl>
    <w:lvl w:ilvl="8" w:tplc="0418001B" w:tentative="1">
      <w:start w:val="1"/>
      <w:numFmt w:val="lowerRoman"/>
      <w:lvlText w:val="%9."/>
      <w:lvlJc w:val="right"/>
      <w:pPr>
        <w:ind w:left="7290" w:hanging="180"/>
      </w:pPr>
    </w:lvl>
  </w:abstractNum>
  <w:abstractNum w:abstractNumId="14" w15:restartNumberingAfterBreak="0">
    <w:nsid w:val="641E226D"/>
    <w:multiLevelType w:val="hybridMultilevel"/>
    <w:tmpl w:val="5B5062C8"/>
    <w:lvl w:ilvl="0" w:tplc="C8923FEA">
      <w:start w:val="8"/>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6B877A1E"/>
    <w:multiLevelType w:val="hybridMultilevel"/>
    <w:tmpl w:val="75F0E66A"/>
    <w:lvl w:ilvl="0" w:tplc="636224A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B8E6509"/>
    <w:multiLevelType w:val="hybridMultilevel"/>
    <w:tmpl w:val="A682583A"/>
    <w:lvl w:ilvl="0" w:tplc="037C2AAA">
      <w:start w:val="8"/>
      <w:numFmt w:val="decimal"/>
      <w:lvlText w:val="%1."/>
      <w:lvlJc w:val="left"/>
      <w:pPr>
        <w:ind w:left="1430" w:hanging="360"/>
      </w:pPr>
      <w:rPr>
        <w:rFonts w:hint="default"/>
        <w:b/>
        <w:bCs/>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7" w15:restartNumberingAfterBreak="0">
    <w:nsid w:val="6EE63DFF"/>
    <w:multiLevelType w:val="hybridMultilevel"/>
    <w:tmpl w:val="E77E5EC2"/>
    <w:lvl w:ilvl="0" w:tplc="A49A2F18">
      <w:start w:val="1"/>
      <w:numFmt w:val="decimal"/>
      <w:lvlText w:val="%1."/>
      <w:lvlJc w:val="left"/>
      <w:pPr>
        <w:ind w:left="1170" w:hanging="360"/>
      </w:pPr>
      <w:rPr>
        <w:rFonts w:ascii="Times New Roman" w:eastAsia="Times New Roman" w:hAnsi="Times New Roman" w:cs="Times New Roman"/>
        <w:b/>
        <w:bCs/>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8" w15:restartNumberingAfterBreak="0">
    <w:nsid w:val="778A2EF5"/>
    <w:multiLevelType w:val="hybridMultilevel"/>
    <w:tmpl w:val="EB06FE54"/>
    <w:lvl w:ilvl="0" w:tplc="89DE7FD0">
      <w:start w:val="4"/>
      <w:numFmt w:val="decimal"/>
      <w:lvlText w:val="%1."/>
      <w:lvlJc w:val="left"/>
      <w:pPr>
        <w:ind w:left="1070" w:hanging="360"/>
      </w:pPr>
      <w:rPr>
        <w:rFonts w:hint="default"/>
        <w:b/>
        <w:bCs/>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num w:numId="1">
    <w:abstractNumId w:val="17"/>
  </w:num>
  <w:num w:numId="2">
    <w:abstractNumId w:val="0"/>
  </w:num>
  <w:num w:numId="3">
    <w:abstractNumId w:val="13"/>
  </w:num>
  <w:num w:numId="4">
    <w:abstractNumId w:val="15"/>
  </w:num>
  <w:num w:numId="5">
    <w:abstractNumId w:val="6"/>
  </w:num>
  <w:num w:numId="6">
    <w:abstractNumId w:val="10"/>
  </w:num>
  <w:num w:numId="7">
    <w:abstractNumId w:val="9"/>
  </w:num>
  <w:num w:numId="8">
    <w:abstractNumId w:val="18"/>
  </w:num>
  <w:num w:numId="9">
    <w:abstractNumId w:val="12"/>
  </w:num>
  <w:num w:numId="10">
    <w:abstractNumId w:val="1"/>
  </w:num>
  <w:num w:numId="11">
    <w:abstractNumId w:val="4"/>
  </w:num>
  <w:num w:numId="12">
    <w:abstractNumId w:val="2"/>
  </w:num>
  <w:num w:numId="13">
    <w:abstractNumId w:val="7"/>
  </w:num>
  <w:num w:numId="14">
    <w:abstractNumId w:val="3"/>
  </w:num>
  <w:num w:numId="15">
    <w:abstractNumId w:val="8"/>
  </w:num>
  <w:num w:numId="16">
    <w:abstractNumId w:val="11"/>
  </w:num>
  <w:num w:numId="17">
    <w:abstractNumId w:val="5"/>
  </w:num>
  <w:num w:numId="18">
    <w:abstractNumId w:val="14"/>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F"/>
    <w:rsid w:val="00001586"/>
    <w:rsid w:val="000F5D2D"/>
    <w:rsid w:val="00101399"/>
    <w:rsid w:val="00120772"/>
    <w:rsid w:val="001308F7"/>
    <w:rsid w:val="00135E52"/>
    <w:rsid w:val="00196C73"/>
    <w:rsid w:val="001A4A9B"/>
    <w:rsid w:val="001B14EA"/>
    <w:rsid w:val="001D4D3C"/>
    <w:rsid w:val="001E3907"/>
    <w:rsid w:val="001E6B2A"/>
    <w:rsid w:val="001F52D3"/>
    <w:rsid w:val="0021712A"/>
    <w:rsid w:val="00217867"/>
    <w:rsid w:val="00230319"/>
    <w:rsid w:val="002819FD"/>
    <w:rsid w:val="002821D2"/>
    <w:rsid w:val="002876B9"/>
    <w:rsid w:val="002B7C52"/>
    <w:rsid w:val="002D2F8D"/>
    <w:rsid w:val="002F6A36"/>
    <w:rsid w:val="0031401B"/>
    <w:rsid w:val="003409FB"/>
    <w:rsid w:val="0034508F"/>
    <w:rsid w:val="00371BB8"/>
    <w:rsid w:val="00394A45"/>
    <w:rsid w:val="003B41F7"/>
    <w:rsid w:val="003F36A8"/>
    <w:rsid w:val="00443D59"/>
    <w:rsid w:val="00494982"/>
    <w:rsid w:val="004A4C47"/>
    <w:rsid w:val="004E08EF"/>
    <w:rsid w:val="00513335"/>
    <w:rsid w:val="005408C9"/>
    <w:rsid w:val="00571FBE"/>
    <w:rsid w:val="00595D8C"/>
    <w:rsid w:val="005B320D"/>
    <w:rsid w:val="005B3B37"/>
    <w:rsid w:val="005E1405"/>
    <w:rsid w:val="005E6070"/>
    <w:rsid w:val="006E58B3"/>
    <w:rsid w:val="0070000F"/>
    <w:rsid w:val="00712157"/>
    <w:rsid w:val="0071367D"/>
    <w:rsid w:val="00720892"/>
    <w:rsid w:val="00722DB4"/>
    <w:rsid w:val="00786BE5"/>
    <w:rsid w:val="007C040A"/>
    <w:rsid w:val="007F2D1B"/>
    <w:rsid w:val="00885B8A"/>
    <w:rsid w:val="00890F3F"/>
    <w:rsid w:val="008979B5"/>
    <w:rsid w:val="008A3948"/>
    <w:rsid w:val="008E52C0"/>
    <w:rsid w:val="009035F0"/>
    <w:rsid w:val="00933DA5"/>
    <w:rsid w:val="009941A0"/>
    <w:rsid w:val="009D1699"/>
    <w:rsid w:val="009E049C"/>
    <w:rsid w:val="009F42DA"/>
    <w:rsid w:val="009F51F1"/>
    <w:rsid w:val="00AA41A6"/>
    <w:rsid w:val="00AB4077"/>
    <w:rsid w:val="00AB6DA7"/>
    <w:rsid w:val="00AC4008"/>
    <w:rsid w:val="00B21D16"/>
    <w:rsid w:val="00B55BD4"/>
    <w:rsid w:val="00B612E9"/>
    <w:rsid w:val="00B805F0"/>
    <w:rsid w:val="00B85F1E"/>
    <w:rsid w:val="00B866EE"/>
    <w:rsid w:val="00B94C94"/>
    <w:rsid w:val="00BA611E"/>
    <w:rsid w:val="00BB450F"/>
    <w:rsid w:val="00BC41B7"/>
    <w:rsid w:val="00BD1BAC"/>
    <w:rsid w:val="00BD2435"/>
    <w:rsid w:val="00BD2DD9"/>
    <w:rsid w:val="00C264FA"/>
    <w:rsid w:val="00C5598A"/>
    <w:rsid w:val="00C82597"/>
    <w:rsid w:val="00CA13CA"/>
    <w:rsid w:val="00CA6E72"/>
    <w:rsid w:val="00CC008D"/>
    <w:rsid w:val="00D05DF5"/>
    <w:rsid w:val="00D534DF"/>
    <w:rsid w:val="00D7732F"/>
    <w:rsid w:val="00D92877"/>
    <w:rsid w:val="00DA5D89"/>
    <w:rsid w:val="00DB0DE8"/>
    <w:rsid w:val="00DF215F"/>
    <w:rsid w:val="00E50748"/>
    <w:rsid w:val="00E86069"/>
    <w:rsid w:val="00F02F2A"/>
    <w:rsid w:val="00F57465"/>
    <w:rsid w:val="00F62170"/>
    <w:rsid w:val="00F82A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76FD"/>
  <w15:chartTrackingRefBased/>
  <w15:docId w15:val="{A69A45B8-76F2-49D5-9EBF-B346FEBD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NoList1">
    <w:name w:val="No List1"/>
    <w:next w:val="FrListare"/>
    <w:uiPriority w:val="99"/>
    <w:semiHidden/>
    <w:unhideWhenUsed/>
    <w:rsid w:val="00720892"/>
  </w:style>
  <w:style w:type="table" w:customStyle="1" w:styleId="TableGrid1">
    <w:name w:val="Table Grid1"/>
    <w:basedOn w:val="TabelNormal"/>
    <w:next w:val="Tabelgril"/>
    <w:uiPriority w:val="59"/>
    <w:rsid w:val="007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7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7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720892"/>
    <w:pPr>
      <w:tabs>
        <w:tab w:val="center" w:pos="4513"/>
        <w:tab w:val="right" w:pos="9026"/>
      </w:tabs>
      <w:spacing w:after="0" w:line="240" w:lineRule="auto"/>
    </w:pPr>
    <w:rPr>
      <w:lang w:val="en-US"/>
    </w:rPr>
  </w:style>
  <w:style w:type="character" w:customStyle="1" w:styleId="SubsolCaracter">
    <w:name w:val="Subsol Caracter"/>
    <w:basedOn w:val="Fontdeparagrafimplicit"/>
    <w:link w:val="Subsol"/>
    <w:uiPriority w:val="99"/>
    <w:rsid w:val="00720892"/>
    <w:rPr>
      <w:lang w:val="en-US"/>
    </w:rPr>
  </w:style>
  <w:style w:type="table" w:styleId="Tabelgril">
    <w:name w:val="Table Grid"/>
    <w:basedOn w:val="TabelNormal"/>
    <w:uiPriority w:val="59"/>
    <w:rsid w:val="007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20892"/>
    <w:pPr>
      <w:ind w:left="720"/>
      <w:contextualSpacing/>
    </w:pPr>
  </w:style>
  <w:style w:type="paragraph" w:styleId="Antet">
    <w:name w:val="header"/>
    <w:basedOn w:val="Normal"/>
    <w:link w:val="AntetCaracter"/>
    <w:uiPriority w:val="99"/>
    <w:unhideWhenUsed/>
    <w:rsid w:val="0072089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20892"/>
  </w:style>
  <w:style w:type="paragraph" w:styleId="TextnBalon">
    <w:name w:val="Balloon Text"/>
    <w:basedOn w:val="Normal"/>
    <w:link w:val="TextnBalonCaracter"/>
    <w:uiPriority w:val="99"/>
    <w:semiHidden/>
    <w:unhideWhenUsed/>
    <w:rsid w:val="0072089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20892"/>
    <w:rPr>
      <w:rFonts w:ascii="Segoe UI" w:hAnsi="Segoe UI" w:cs="Segoe UI"/>
      <w:sz w:val="18"/>
      <w:szCs w:val="18"/>
    </w:rPr>
  </w:style>
  <w:style w:type="character" w:customStyle="1" w:styleId="FooterChar1">
    <w:name w:val="Footer Char1"/>
    <w:uiPriority w:val="99"/>
    <w:locked/>
    <w:rsid w:val="00720892"/>
    <w:rPr>
      <w:rFonts w:ascii="Times New Roman" w:eastAsia="Times New Roman" w:hAnsi="Times New Roman" w:cs="Times New Roman"/>
      <w:sz w:val="24"/>
      <w:szCs w:val="20"/>
      <w:lang w:val="ro-RO"/>
    </w:rPr>
  </w:style>
  <w:style w:type="numbering" w:customStyle="1" w:styleId="NoList2">
    <w:name w:val="No List2"/>
    <w:next w:val="FrListare"/>
    <w:uiPriority w:val="99"/>
    <w:semiHidden/>
    <w:unhideWhenUsed/>
    <w:rsid w:val="00394A45"/>
  </w:style>
  <w:style w:type="table" w:customStyle="1" w:styleId="TableGrid11">
    <w:name w:val="Table Grid11"/>
    <w:basedOn w:val="TabelNormal"/>
    <w:next w:val="Tabelgril"/>
    <w:uiPriority w:val="59"/>
    <w:rsid w:val="0039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59"/>
    <w:rsid w:val="0039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39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39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2183-E312-47A9-B767-F74C6BFC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6140</Words>
  <Characters>35612</Characters>
  <Application>Microsoft Office Word</Application>
  <DocSecurity>0</DocSecurity>
  <Lines>296</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Albu</dc:creator>
  <cp:keywords/>
  <dc:description/>
  <cp:lastModifiedBy>ispas florina</cp:lastModifiedBy>
  <cp:revision>4</cp:revision>
  <cp:lastPrinted>2020-12-23T20:28:00Z</cp:lastPrinted>
  <dcterms:created xsi:type="dcterms:W3CDTF">2020-12-23T07:20:00Z</dcterms:created>
  <dcterms:modified xsi:type="dcterms:W3CDTF">2020-12-23T20:29:00Z</dcterms:modified>
</cp:coreProperties>
</file>