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color w:val="3b7d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color w:val="3b7d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color w:val="3b7d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color w:val="3b7d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VINERI 20.06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Vino Veritas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 - Teatrul Godot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Club Flex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18:30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Cannot Say?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C4 Company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Teatrul Vechi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Flotados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- Cia David Moreno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Piața Catedralei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21:00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SÂMBATĂ 21.06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Atena5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– Asociația Tipografia Hub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Teatrul Vechi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br w:type="textWrapping"/>
        <w:t xml:space="preserve">Improvisneyland Comedy Show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Teatrul La Mustață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La Băncuțe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19:00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Hitleria Pizzeria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Fetch Theatre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Club Flex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DUMINICĂ 22.06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Digital Freud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Teatrul Apropo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Teatrul de Marionete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17:00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Hamlet Mortus Est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Arte Factum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Teatrul Vechi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18:30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Amourg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Compagnia Azacusca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Franța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Club Flex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Fortuna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Piergiorgio Milani Company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arcul Reconcilierii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LUNI 23.06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Decalogul după Hess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Aradi Kamaraszinhaz</w:t>
      </w: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aa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Teatrul de Marionete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16:00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Sex, Drugs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Aradi Kamaraszinhaza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Celălalt Teatru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19:00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Paradox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Compagnia Azacusca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 Franța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Club Flex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21:00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Kean -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Aradi Kamaraszinhaz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Teatrul de Marionete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MARȚI 24.06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Lucruri Mărunte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Asociația Culturală Antigona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Club Flex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The Body of a Woman as a Battlefield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Tibilisi Drama Theatre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Teatrul Vechi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20:00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Omule (Everyman)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 - Unfortunate Thespians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 Băncuțe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MIERCURI 25.06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Manifest pentru Arta 50+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Asociația Culturală Tandem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Teatrul Vechi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Fluturii sunt liberi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Atelierul React SRL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Club Flex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19:30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Realități Absurde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Cultura'n Sură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La Băncuțe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JOI 26.06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Cum se face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 - Celălalt Teatru 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Celălalt Teatru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19:00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Of…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Asociația Artes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Club Flex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VINERI 27.06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Nina…viața mea în artă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Unteatru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Celălalt Teatru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19:00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Homo Love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Compania 9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Teatrul Vechi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21:00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SÂMBATĂ 28.06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Eu Tu Ne-am Luat Televizor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Asociația Cactus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Tramvai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Lesson in Journalism without hypocrisy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Lviv Oblast Academic Music and Drama Theatre named after Yuriy Drohobych /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Ucraina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Club Flex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19:30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Despre îngeri și păsărici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Teatrul Nou 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Teatrul Vechi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DUMINICĂ 29.06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Crossing the Line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Art Generation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Teatrul Vechi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Cabaret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Teatrul pe Roți </w:t>
        <w:br w:type="textWrapping"/>
        <w:t xml:space="preserve">Locație: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Piața Catedralei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Ora: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340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tabs>
        <w:tab w:val="center" w:leader="none" w:pos="4513"/>
        <w:tab w:val="right" w:leader="none" w:pos="9026"/>
      </w:tabs>
      <w:spacing w:line="240" w:lineRule="auto"/>
      <w:rPr>
        <w:rFonts w:ascii="Calibri" w:cs="Calibri" w:eastAsia="Calibri" w:hAnsi="Calibri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4062729</wp:posOffset>
          </wp:positionH>
          <wp:positionV relativeFrom="paragraph">
            <wp:posOffset>-835659</wp:posOffset>
          </wp:positionV>
          <wp:extent cx="793750" cy="933450"/>
          <wp:effectExtent b="0" l="0" r="0" t="0"/>
          <wp:wrapNone/>
          <wp:docPr descr="A qr code on a black background&#10;&#10;AI-generated content may be incorrect." id="1673353369" name="image1.png"/>
          <a:graphic>
            <a:graphicData uri="http://schemas.openxmlformats.org/drawingml/2006/picture">
              <pic:pic>
                <pic:nvPicPr>
                  <pic:cNvPr descr="A qr code on a black background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3750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4010025</wp:posOffset>
          </wp:positionH>
          <wp:positionV relativeFrom="paragraph">
            <wp:posOffset>241300</wp:posOffset>
          </wp:positionV>
          <wp:extent cx="1032060" cy="1003300"/>
          <wp:effectExtent b="0" l="0" r="0" t="0"/>
          <wp:wrapNone/>
          <wp:docPr descr="A black and white jester hat&#10;&#10;AI-generated content may be incorrect." id="1673353368" name="image2.png"/>
          <a:graphic>
            <a:graphicData uri="http://schemas.openxmlformats.org/drawingml/2006/picture">
              <pic:pic>
                <pic:nvPicPr>
                  <pic:cNvPr descr="A black and white jester hat&#10;&#10;AI-generated content may be incorrect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2060" cy="1003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-1219199</wp:posOffset>
          </wp:positionH>
          <wp:positionV relativeFrom="paragraph">
            <wp:posOffset>1206500</wp:posOffset>
          </wp:positionV>
          <wp:extent cx="755650" cy="4174570"/>
          <wp:effectExtent b="0" l="0" r="0" t="0"/>
          <wp:wrapNone/>
          <wp:docPr descr="A black square with white text&#10;&#10;AI-generated content may be incorrect." id="1673353370" name="image3.png"/>
          <a:graphic>
            <a:graphicData uri="http://schemas.openxmlformats.org/drawingml/2006/picture">
              <pic:pic>
                <pic:nvPicPr>
                  <pic:cNvPr descr="A black square with white text&#10;&#10;AI-generated content may be incorrect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" cy="41745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RO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537E1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37E1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37E1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37E1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37E1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37E1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37E1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37E1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37E1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37E1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37E1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37E1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37E1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37E1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37E1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37E1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37E1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37E1E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537E1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37E1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537E1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37E1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37E1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37E1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37E1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37E1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37E1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37E1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37E1E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537E1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 w:val="1"/>
    <w:rsid w:val="00537E1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7E1E"/>
  </w:style>
  <w:style w:type="paragraph" w:styleId="Footer">
    <w:name w:val="footer"/>
    <w:basedOn w:val="Normal"/>
    <w:link w:val="FooterChar"/>
    <w:uiPriority w:val="99"/>
    <w:unhideWhenUsed w:val="1"/>
    <w:rsid w:val="00537E1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7E1E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pX4gbwxEkJU0o3xIirWrkUb+rw==">CgMxLjA4AHIhMVFmOG1wMFhfdG11dC1hd2lHREM2dF9HX1lpTXQ0a1N0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2025-06-04T08:31:00Z</dcterms:created>
  <dc:creator>Cristian Luchian</dc:creator>
</cp:coreProperties>
</file>